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48C40" w14:textId="77777777" w:rsidR="00B737A2" w:rsidRDefault="00B737A2" w:rsidP="006F3646">
      <w:pPr>
        <w:pStyle w:val="big-header"/>
        <w:ind w:left="0" w:right="1134"/>
        <w:rPr>
          <w:rFonts w:cs="FrankRuehl"/>
          <w:sz w:val="32"/>
        </w:rPr>
      </w:pPr>
      <w:r>
        <w:rPr>
          <w:rFonts w:cs="FrankRuehl"/>
          <w:sz w:val="32"/>
          <w:rtl/>
        </w:rPr>
        <w:t>תקנות הדרכים (שילוט), תש"ם</w:t>
      </w:r>
      <w:r w:rsidR="006F3646">
        <w:rPr>
          <w:rFonts w:cs="FrankRuehl" w:hint="cs"/>
          <w:sz w:val="32"/>
          <w:rtl/>
        </w:rPr>
        <w:t>-</w:t>
      </w:r>
      <w:r>
        <w:rPr>
          <w:rFonts w:cs="FrankRuehl"/>
          <w:sz w:val="32"/>
          <w:rtl/>
        </w:rPr>
        <w:t>1980</w:t>
      </w:r>
    </w:p>
    <w:p w14:paraId="70F55D6C" w14:textId="77777777" w:rsidR="00F82368" w:rsidRPr="00F82368" w:rsidRDefault="00F82368" w:rsidP="00F82368">
      <w:pPr>
        <w:spacing w:line="320" w:lineRule="auto"/>
        <w:jc w:val="left"/>
        <w:rPr>
          <w:rFonts w:cs="FrankRuehl"/>
          <w:szCs w:val="26"/>
          <w:rtl/>
        </w:rPr>
      </w:pPr>
    </w:p>
    <w:p w14:paraId="100DE0EA" w14:textId="77777777" w:rsidR="00F82368" w:rsidRDefault="00F82368" w:rsidP="00F82368">
      <w:pPr>
        <w:spacing w:line="320" w:lineRule="auto"/>
        <w:jc w:val="left"/>
        <w:rPr>
          <w:rtl/>
        </w:rPr>
      </w:pPr>
    </w:p>
    <w:p w14:paraId="7F7A1B0A" w14:textId="77777777" w:rsidR="00F82368" w:rsidRPr="00F82368" w:rsidRDefault="00F82368" w:rsidP="00F82368">
      <w:pPr>
        <w:spacing w:line="320" w:lineRule="auto"/>
        <w:jc w:val="left"/>
        <w:rPr>
          <w:rFonts w:cs="Miriam"/>
          <w:szCs w:val="22"/>
          <w:rtl/>
        </w:rPr>
      </w:pPr>
      <w:r w:rsidRPr="00F82368">
        <w:rPr>
          <w:rFonts w:cs="Miriam"/>
          <w:szCs w:val="22"/>
          <w:rtl/>
        </w:rPr>
        <w:t>רשויות ומשפט מנהלי</w:t>
      </w:r>
      <w:r w:rsidRPr="00F82368">
        <w:rPr>
          <w:rFonts w:cs="FrankRuehl"/>
          <w:szCs w:val="26"/>
          <w:rtl/>
        </w:rPr>
        <w:t xml:space="preserve"> – תשתיות – דרכים</w:t>
      </w:r>
    </w:p>
    <w:p w14:paraId="0A6C4B04" w14:textId="77777777" w:rsidR="00B737A2" w:rsidRDefault="00B737A2">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215C5" w:rsidRPr="007215C5" w14:paraId="6927AFAC" w14:textId="77777777">
        <w:tblPrEx>
          <w:tblCellMar>
            <w:top w:w="0" w:type="dxa"/>
            <w:bottom w:w="0" w:type="dxa"/>
          </w:tblCellMar>
        </w:tblPrEx>
        <w:tc>
          <w:tcPr>
            <w:tcW w:w="1247" w:type="dxa"/>
          </w:tcPr>
          <w:p w14:paraId="7786A002" w14:textId="77777777" w:rsidR="007215C5" w:rsidRPr="007215C5" w:rsidRDefault="007215C5" w:rsidP="007215C5">
            <w:pPr>
              <w:spacing w:line="240" w:lineRule="auto"/>
              <w:jc w:val="left"/>
              <w:rPr>
                <w:rFonts w:cs="Frankruhel"/>
                <w:sz w:val="24"/>
                <w:rtl/>
              </w:rPr>
            </w:pPr>
          </w:p>
        </w:tc>
        <w:tc>
          <w:tcPr>
            <w:tcW w:w="5669" w:type="dxa"/>
          </w:tcPr>
          <w:p w14:paraId="02B5587A" w14:textId="77777777" w:rsidR="007215C5" w:rsidRPr="007215C5" w:rsidRDefault="007215C5" w:rsidP="007215C5">
            <w:pPr>
              <w:spacing w:line="240" w:lineRule="auto"/>
              <w:jc w:val="left"/>
              <w:rPr>
                <w:rFonts w:cs="Frankruhel"/>
                <w:sz w:val="24"/>
                <w:rtl/>
              </w:rPr>
            </w:pPr>
            <w:r>
              <w:rPr>
                <w:sz w:val="24"/>
                <w:rtl/>
              </w:rPr>
              <w:t>פרק א': הגדרות</w:t>
            </w:r>
          </w:p>
        </w:tc>
        <w:tc>
          <w:tcPr>
            <w:tcW w:w="567" w:type="dxa"/>
          </w:tcPr>
          <w:p w14:paraId="020FFB98" w14:textId="77777777" w:rsidR="007215C5" w:rsidRPr="007215C5" w:rsidRDefault="007215C5" w:rsidP="007215C5">
            <w:pPr>
              <w:spacing w:line="240" w:lineRule="auto"/>
              <w:jc w:val="left"/>
              <w:rPr>
                <w:rStyle w:val="Hyperlink"/>
                <w:rtl/>
              </w:rPr>
            </w:pPr>
            <w:hyperlink w:anchor="med0" w:tooltip="פרק א: הגדרות" w:history="1">
              <w:r w:rsidRPr="007215C5">
                <w:rPr>
                  <w:rStyle w:val="Hyperlink"/>
                </w:rPr>
                <w:t>Go</w:t>
              </w:r>
            </w:hyperlink>
          </w:p>
        </w:tc>
        <w:tc>
          <w:tcPr>
            <w:tcW w:w="850" w:type="dxa"/>
          </w:tcPr>
          <w:p w14:paraId="3A339D56" w14:textId="77777777" w:rsidR="007215C5" w:rsidRPr="007215C5" w:rsidRDefault="007215C5" w:rsidP="007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215C5" w:rsidRPr="007215C5" w14:paraId="6EB710DB" w14:textId="77777777">
        <w:tblPrEx>
          <w:tblCellMar>
            <w:top w:w="0" w:type="dxa"/>
            <w:bottom w:w="0" w:type="dxa"/>
          </w:tblCellMar>
        </w:tblPrEx>
        <w:tc>
          <w:tcPr>
            <w:tcW w:w="1247" w:type="dxa"/>
          </w:tcPr>
          <w:p w14:paraId="328B3DF7" w14:textId="77777777" w:rsidR="007215C5" w:rsidRPr="007215C5" w:rsidRDefault="007215C5" w:rsidP="007215C5">
            <w:pPr>
              <w:spacing w:line="240" w:lineRule="auto"/>
              <w:jc w:val="left"/>
              <w:rPr>
                <w:rFonts w:cs="Frankruhel"/>
                <w:sz w:val="24"/>
                <w:rtl/>
              </w:rPr>
            </w:pPr>
            <w:r>
              <w:rPr>
                <w:sz w:val="24"/>
                <w:rtl/>
              </w:rPr>
              <w:t xml:space="preserve">סעיף 1 </w:t>
            </w:r>
          </w:p>
        </w:tc>
        <w:tc>
          <w:tcPr>
            <w:tcW w:w="5669" w:type="dxa"/>
          </w:tcPr>
          <w:p w14:paraId="22D4F676" w14:textId="77777777" w:rsidR="007215C5" w:rsidRPr="007215C5" w:rsidRDefault="007215C5" w:rsidP="007215C5">
            <w:pPr>
              <w:spacing w:line="240" w:lineRule="auto"/>
              <w:jc w:val="left"/>
              <w:rPr>
                <w:rFonts w:cs="Frankruhel"/>
                <w:sz w:val="24"/>
                <w:rtl/>
              </w:rPr>
            </w:pPr>
            <w:r>
              <w:rPr>
                <w:sz w:val="24"/>
                <w:rtl/>
              </w:rPr>
              <w:t>הגדרות</w:t>
            </w:r>
          </w:p>
        </w:tc>
        <w:tc>
          <w:tcPr>
            <w:tcW w:w="567" w:type="dxa"/>
          </w:tcPr>
          <w:p w14:paraId="5EFFDC84" w14:textId="77777777" w:rsidR="007215C5" w:rsidRPr="007215C5" w:rsidRDefault="007215C5" w:rsidP="007215C5">
            <w:pPr>
              <w:spacing w:line="240" w:lineRule="auto"/>
              <w:jc w:val="left"/>
              <w:rPr>
                <w:rStyle w:val="Hyperlink"/>
                <w:rtl/>
              </w:rPr>
            </w:pPr>
            <w:hyperlink w:anchor="Seif1" w:tooltip="הגדרות" w:history="1">
              <w:r w:rsidRPr="007215C5">
                <w:rPr>
                  <w:rStyle w:val="Hyperlink"/>
                </w:rPr>
                <w:t>Go</w:t>
              </w:r>
            </w:hyperlink>
          </w:p>
        </w:tc>
        <w:tc>
          <w:tcPr>
            <w:tcW w:w="850" w:type="dxa"/>
          </w:tcPr>
          <w:p w14:paraId="18BB9104" w14:textId="77777777" w:rsidR="007215C5" w:rsidRPr="007215C5" w:rsidRDefault="007215C5" w:rsidP="007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215C5" w:rsidRPr="007215C5" w14:paraId="1657402D" w14:textId="77777777">
        <w:tblPrEx>
          <w:tblCellMar>
            <w:top w:w="0" w:type="dxa"/>
            <w:bottom w:w="0" w:type="dxa"/>
          </w:tblCellMar>
        </w:tblPrEx>
        <w:tc>
          <w:tcPr>
            <w:tcW w:w="1247" w:type="dxa"/>
          </w:tcPr>
          <w:p w14:paraId="000E8990" w14:textId="77777777" w:rsidR="007215C5" w:rsidRPr="007215C5" w:rsidRDefault="007215C5" w:rsidP="007215C5">
            <w:pPr>
              <w:spacing w:line="240" w:lineRule="auto"/>
              <w:jc w:val="left"/>
              <w:rPr>
                <w:rFonts w:cs="Frankruhel"/>
                <w:sz w:val="24"/>
                <w:rtl/>
              </w:rPr>
            </w:pPr>
          </w:p>
        </w:tc>
        <w:tc>
          <w:tcPr>
            <w:tcW w:w="5669" w:type="dxa"/>
          </w:tcPr>
          <w:p w14:paraId="48C01149" w14:textId="77777777" w:rsidR="007215C5" w:rsidRPr="007215C5" w:rsidRDefault="007215C5" w:rsidP="007215C5">
            <w:pPr>
              <w:spacing w:line="240" w:lineRule="auto"/>
              <w:jc w:val="left"/>
              <w:rPr>
                <w:rFonts w:cs="Frankruhel"/>
                <w:sz w:val="24"/>
                <w:rtl/>
              </w:rPr>
            </w:pPr>
            <w:r>
              <w:rPr>
                <w:sz w:val="24"/>
                <w:rtl/>
              </w:rPr>
              <w:t>פרק ב': שלט עסקי</w:t>
            </w:r>
          </w:p>
        </w:tc>
        <w:tc>
          <w:tcPr>
            <w:tcW w:w="567" w:type="dxa"/>
          </w:tcPr>
          <w:p w14:paraId="0B63EB4D" w14:textId="77777777" w:rsidR="007215C5" w:rsidRPr="007215C5" w:rsidRDefault="007215C5" w:rsidP="007215C5">
            <w:pPr>
              <w:spacing w:line="240" w:lineRule="auto"/>
              <w:jc w:val="left"/>
              <w:rPr>
                <w:rStyle w:val="Hyperlink"/>
                <w:rtl/>
              </w:rPr>
            </w:pPr>
            <w:hyperlink w:anchor="med1" w:tooltip="פרק ב: שלט עסקי" w:history="1">
              <w:r w:rsidRPr="007215C5">
                <w:rPr>
                  <w:rStyle w:val="Hyperlink"/>
                </w:rPr>
                <w:t>Go</w:t>
              </w:r>
            </w:hyperlink>
          </w:p>
        </w:tc>
        <w:tc>
          <w:tcPr>
            <w:tcW w:w="850" w:type="dxa"/>
          </w:tcPr>
          <w:p w14:paraId="1346988E" w14:textId="77777777" w:rsidR="007215C5" w:rsidRPr="007215C5" w:rsidRDefault="007215C5" w:rsidP="007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215C5" w:rsidRPr="007215C5" w14:paraId="585DB798" w14:textId="77777777">
        <w:tblPrEx>
          <w:tblCellMar>
            <w:top w:w="0" w:type="dxa"/>
            <w:bottom w:w="0" w:type="dxa"/>
          </w:tblCellMar>
        </w:tblPrEx>
        <w:tc>
          <w:tcPr>
            <w:tcW w:w="1247" w:type="dxa"/>
          </w:tcPr>
          <w:p w14:paraId="2C45C7DB" w14:textId="77777777" w:rsidR="007215C5" w:rsidRPr="007215C5" w:rsidRDefault="007215C5" w:rsidP="007215C5">
            <w:pPr>
              <w:spacing w:line="240" w:lineRule="auto"/>
              <w:jc w:val="left"/>
              <w:rPr>
                <w:rFonts w:cs="Frankruhel"/>
                <w:sz w:val="24"/>
                <w:rtl/>
              </w:rPr>
            </w:pPr>
            <w:r>
              <w:rPr>
                <w:sz w:val="24"/>
                <w:rtl/>
              </w:rPr>
              <w:t xml:space="preserve">סעיף 2 </w:t>
            </w:r>
          </w:p>
        </w:tc>
        <w:tc>
          <w:tcPr>
            <w:tcW w:w="5669" w:type="dxa"/>
          </w:tcPr>
          <w:p w14:paraId="0C10D74E" w14:textId="77777777" w:rsidR="007215C5" w:rsidRPr="007215C5" w:rsidRDefault="007215C5" w:rsidP="007215C5">
            <w:pPr>
              <w:spacing w:line="240" w:lineRule="auto"/>
              <w:jc w:val="left"/>
              <w:rPr>
                <w:rFonts w:cs="Frankruhel"/>
                <w:sz w:val="24"/>
                <w:rtl/>
              </w:rPr>
            </w:pPr>
            <w:r>
              <w:rPr>
                <w:sz w:val="24"/>
                <w:rtl/>
              </w:rPr>
              <w:t>תנאים להצבת שלט עסקי</w:t>
            </w:r>
          </w:p>
        </w:tc>
        <w:tc>
          <w:tcPr>
            <w:tcW w:w="567" w:type="dxa"/>
          </w:tcPr>
          <w:p w14:paraId="7D208E65" w14:textId="77777777" w:rsidR="007215C5" w:rsidRPr="007215C5" w:rsidRDefault="007215C5" w:rsidP="007215C5">
            <w:pPr>
              <w:spacing w:line="240" w:lineRule="auto"/>
              <w:jc w:val="left"/>
              <w:rPr>
                <w:rStyle w:val="Hyperlink"/>
                <w:rtl/>
              </w:rPr>
            </w:pPr>
            <w:hyperlink w:anchor="Seif2" w:tooltip="תנאים להצבת שלט עסקי" w:history="1">
              <w:r w:rsidRPr="007215C5">
                <w:rPr>
                  <w:rStyle w:val="Hyperlink"/>
                </w:rPr>
                <w:t>Go</w:t>
              </w:r>
            </w:hyperlink>
          </w:p>
        </w:tc>
        <w:tc>
          <w:tcPr>
            <w:tcW w:w="850" w:type="dxa"/>
          </w:tcPr>
          <w:p w14:paraId="6503A855" w14:textId="77777777" w:rsidR="007215C5" w:rsidRPr="007215C5" w:rsidRDefault="007215C5" w:rsidP="007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215C5" w:rsidRPr="007215C5" w14:paraId="6A45CA5C" w14:textId="77777777">
        <w:tblPrEx>
          <w:tblCellMar>
            <w:top w:w="0" w:type="dxa"/>
            <w:bottom w:w="0" w:type="dxa"/>
          </w:tblCellMar>
        </w:tblPrEx>
        <w:tc>
          <w:tcPr>
            <w:tcW w:w="1247" w:type="dxa"/>
          </w:tcPr>
          <w:p w14:paraId="1E591F95" w14:textId="77777777" w:rsidR="007215C5" w:rsidRPr="007215C5" w:rsidRDefault="007215C5" w:rsidP="007215C5">
            <w:pPr>
              <w:spacing w:line="240" w:lineRule="auto"/>
              <w:jc w:val="left"/>
              <w:rPr>
                <w:rFonts w:cs="Frankruhel"/>
                <w:sz w:val="24"/>
                <w:rtl/>
              </w:rPr>
            </w:pPr>
            <w:r>
              <w:rPr>
                <w:sz w:val="24"/>
                <w:rtl/>
              </w:rPr>
              <w:t xml:space="preserve">סעיף 3 </w:t>
            </w:r>
          </w:p>
        </w:tc>
        <w:tc>
          <w:tcPr>
            <w:tcW w:w="5669" w:type="dxa"/>
          </w:tcPr>
          <w:p w14:paraId="5C1D570B" w14:textId="77777777" w:rsidR="007215C5" w:rsidRPr="007215C5" w:rsidRDefault="007215C5" w:rsidP="007215C5">
            <w:pPr>
              <w:spacing w:line="240" w:lineRule="auto"/>
              <w:jc w:val="left"/>
              <w:rPr>
                <w:rFonts w:cs="Frankruhel"/>
                <w:sz w:val="24"/>
                <w:rtl/>
              </w:rPr>
            </w:pPr>
            <w:r>
              <w:rPr>
                <w:sz w:val="24"/>
                <w:rtl/>
              </w:rPr>
              <w:t>גודל השלט</w:t>
            </w:r>
          </w:p>
        </w:tc>
        <w:tc>
          <w:tcPr>
            <w:tcW w:w="567" w:type="dxa"/>
          </w:tcPr>
          <w:p w14:paraId="6CA11883" w14:textId="77777777" w:rsidR="007215C5" w:rsidRPr="007215C5" w:rsidRDefault="007215C5" w:rsidP="007215C5">
            <w:pPr>
              <w:spacing w:line="240" w:lineRule="auto"/>
              <w:jc w:val="left"/>
              <w:rPr>
                <w:rStyle w:val="Hyperlink"/>
                <w:rtl/>
              </w:rPr>
            </w:pPr>
            <w:hyperlink w:anchor="Seif3" w:tooltip="גודל השלט" w:history="1">
              <w:r w:rsidRPr="007215C5">
                <w:rPr>
                  <w:rStyle w:val="Hyperlink"/>
                </w:rPr>
                <w:t>Go</w:t>
              </w:r>
            </w:hyperlink>
          </w:p>
        </w:tc>
        <w:tc>
          <w:tcPr>
            <w:tcW w:w="850" w:type="dxa"/>
          </w:tcPr>
          <w:p w14:paraId="7B36396B" w14:textId="77777777" w:rsidR="007215C5" w:rsidRPr="007215C5" w:rsidRDefault="007215C5" w:rsidP="007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215C5" w:rsidRPr="007215C5" w14:paraId="6390949E" w14:textId="77777777">
        <w:tblPrEx>
          <w:tblCellMar>
            <w:top w:w="0" w:type="dxa"/>
            <w:bottom w:w="0" w:type="dxa"/>
          </w:tblCellMar>
        </w:tblPrEx>
        <w:tc>
          <w:tcPr>
            <w:tcW w:w="1247" w:type="dxa"/>
          </w:tcPr>
          <w:p w14:paraId="12711B71" w14:textId="77777777" w:rsidR="007215C5" w:rsidRPr="007215C5" w:rsidRDefault="007215C5" w:rsidP="007215C5">
            <w:pPr>
              <w:spacing w:line="240" w:lineRule="auto"/>
              <w:jc w:val="left"/>
              <w:rPr>
                <w:rFonts w:cs="Frankruhel"/>
                <w:sz w:val="24"/>
                <w:rtl/>
              </w:rPr>
            </w:pPr>
            <w:r>
              <w:rPr>
                <w:sz w:val="24"/>
                <w:rtl/>
              </w:rPr>
              <w:t xml:space="preserve">סעיף 4 </w:t>
            </w:r>
          </w:p>
        </w:tc>
        <w:tc>
          <w:tcPr>
            <w:tcW w:w="5669" w:type="dxa"/>
          </w:tcPr>
          <w:p w14:paraId="183686BC" w14:textId="77777777" w:rsidR="007215C5" w:rsidRPr="007215C5" w:rsidRDefault="007215C5" w:rsidP="007215C5">
            <w:pPr>
              <w:spacing w:line="240" w:lineRule="auto"/>
              <w:jc w:val="left"/>
              <w:rPr>
                <w:rFonts w:cs="Frankruhel"/>
                <w:sz w:val="24"/>
                <w:rtl/>
              </w:rPr>
            </w:pPr>
            <w:r>
              <w:rPr>
                <w:sz w:val="24"/>
                <w:rtl/>
              </w:rPr>
              <w:t>מספר השלטים</w:t>
            </w:r>
          </w:p>
        </w:tc>
        <w:tc>
          <w:tcPr>
            <w:tcW w:w="567" w:type="dxa"/>
          </w:tcPr>
          <w:p w14:paraId="7EDB951D" w14:textId="77777777" w:rsidR="007215C5" w:rsidRPr="007215C5" w:rsidRDefault="007215C5" w:rsidP="007215C5">
            <w:pPr>
              <w:spacing w:line="240" w:lineRule="auto"/>
              <w:jc w:val="left"/>
              <w:rPr>
                <w:rStyle w:val="Hyperlink"/>
                <w:rtl/>
              </w:rPr>
            </w:pPr>
            <w:hyperlink w:anchor="Seif4" w:tooltip="מספר השלטים" w:history="1">
              <w:r w:rsidRPr="007215C5">
                <w:rPr>
                  <w:rStyle w:val="Hyperlink"/>
                </w:rPr>
                <w:t>Go</w:t>
              </w:r>
            </w:hyperlink>
          </w:p>
        </w:tc>
        <w:tc>
          <w:tcPr>
            <w:tcW w:w="850" w:type="dxa"/>
          </w:tcPr>
          <w:p w14:paraId="48F469ED" w14:textId="77777777" w:rsidR="007215C5" w:rsidRPr="007215C5" w:rsidRDefault="007215C5" w:rsidP="007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215C5" w:rsidRPr="007215C5" w14:paraId="57B31B1C" w14:textId="77777777">
        <w:tblPrEx>
          <w:tblCellMar>
            <w:top w:w="0" w:type="dxa"/>
            <w:bottom w:w="0" w:type="dxa"/>
          </w:tblCellMar>
        </w:tblPrEx>
        <w:tc>
          <w:tcPr>
            <w:tcW w:w="1247" w:type="dxa"/>
          </w:tcPr>
          <w:p w14:paraId="3CA26457" w14:textId="77777777" w:rsidR="007215C5" w:rsidRPr="007215C5" w:rsidRDefault="007215C5" w:rsidP="007215C5">
            <w:pPr>
              <w:spacing w:line="240" w:lineRule="auto"/>
              <w:jc w:val="left"/>
              <w:rPr>
                <w:rFonts w:cs="Frankruhel"/>
                <w:sz w:val="24"/>
                <w:rtl/>
              </w:rPr>
            </w:pPr>
            <w:r>
              <w:rPr>
                <w:sz w:val="24"/>
                <w:rtl/>
              </w:rPr>
              <w:t xml:space="preserve">סעיף 5 </w:t>
            </w:r>
          </w:p>
        </w:tc>
        <w:tc>
          <w:tcPr>
            <w:tcW w:w="5669" w:type="dxa"/>
          </w:tcPr>
          <w:p w14:paraId="3CF02982" w14:textId="77777777" w:rsidR="007215C5" w:rsidRPr="007215C5" w:rsidRDefault="007215C5" w:rsidP="007215C5">
            <w:pPr>
              <w:spacing w:line="240" w:lineRule="auto"/>
              <w:jc w:val="left"/>
              <w:rPr>
                <w:rFonts w:cs="Frankruhel"/>
                <w:sz w:val="24"/>
                <w:rtl/>
              </w:rPr>
            </w:pPr>
            <w:r>
              <w:rPr>
                <w:sz w:val="24"/>
                <w:rtl/>
              </w:rPr>
              <w:t>מיקום השלט</w:t>
            </w:r>
          </w:p>
        </w:tc>
        <w:tc>
          <w:tcPr>
            <w:tcW w:w="567" w:type="dxa"/>
          </w:tcPr>
          <w:p w14:paraId="64753A23" w14:textId="77777777" w:rsidR="007215C5" w:rsidRPr="007215C5" w:rsidRDefault="007215C5" w:rsidP="007215C5">
            <w:pPr>
              <w:spacing w:line="240" w:lineRule="auto"/>
              <w:jc w:val="left"/>
              <w:rPr>
                <w:rStyle w:val="Hyperlink"/>
                <w:rtl/>
              </w:rPr>
            </w:pPr>
            <w:hyperlink w:anchor="Seif5" w:tooltip="מיקום השלט" w:history="1">
              <w:r w:rsidRPr="007215C5">
                <w:rPr>
                  <w:rStyle w:val="Hyperlink"/>
                </w:rPr>
                <w:t>Go</w:t>
              </w:r>
            </w:hyperlink>
          </w:p>
        </w:tc>
        <w:tc>
          <w:tcPr>
            <w:tcW w:w="850" w:type="dxa"/>
          </w:tcPr>
          <w:p w14:paraId="00444FB9" w14:textId="77777777" w:rsidR="007215C5" w:rsidRPr="007215C5" w:rsidRDefault="007215C5" w:rsidP="007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215C5" w:rsidRPr="007215C5" w14:paraId="4A4503A8" w14:textId="77777777">
        <w:tblPrEx>
          <w:tblCellMar>
            <w:top w:w="0" w:type="dxa"/>
            <w:bottom w:w="0" w:type="dxa"/>
          </w:tblCellMar>
        </w:tblPrEx>
        <w:tc>
          <w:tcPr>
            <w:tcW w:w="1247" w:type="dxa"/>
          </w:tcPr>
          <w:p w14:paraId="0D23F624" w14:textId="77777777" w:rsidR="007215C5" w:rsidRPr="007215C5" w:rsidRDefault="007215C5" w:rsidP="007215C5">
            <w:pPr>
              <w:spacing w:line="240" w:lineRule="auto"/>
              <w:jc w:val="left"/>
              <w:rPr>
                <w:rFonts w:cs="Frankruhel"/>
                <w:sz w:val="24"/>
                <w:rtl/>
              </w:rPr>
            </w:pPr>
            <w:r>
              <w:rPr>
                <w:sz w:val="24"/>
                <w:rtl/>
              </w:rPr>
              <w:t xml:space="preserve">סעיף 6 </w:t>
            </w:r>
          </w:p>
        </w:tc>
        <w:tc>
          <w:tcPr>
            <w:tcW w:w="5669" w:type="dxa"/>
          </w:tcPr>
          <w:p w14:paraId="37A67355" w14:textId="77777777" w:rsidR="007215C5" w:rsidRPr="007215C5" w:rsidRDefault="007215C5" w:rsidP="007215C5">
            <w:pPr>
              <w:spacing w:line="240" w:lineRule="auto"/>
              <w:jc w:val="left"/>
              <w:rPr>
                <w:rFonts w:cs="Frankruhel"/>
                <w:sz w:val="24"/>
                <w:rtl/>
              </w:rPr>
            </w:pPr>
            <w:r>
              <w:rPr>
                <w:sz w:val="24"/>
                <w:rtl/>
              </w:rPr>
              <w:t>צבעי השלט</w:t>
            </w:r>
          </w:p>
        </w:tc>
        <w:tc>
          <w:tcPr>
            <w:tcW w:w="567" w:type="dxa"/>
          </w:tcPr>
          <w:p w14:paraId="07A35CD3" w14:textId="77777777" w:rsidR="007215C5" w:rsidRPr="007215C5" w:rsidRDefault="007215C5" w:rsidP="007215C5">
            <w:pPr>
              <w:spacing w:line="240" w:lineRule="auto"/>
              <w:jc w:val="left"/>
              <w:rPr>
                <w:rStyle w:val="Hyperlink"/>
                <w:rtl/>
              </w:rPr>
            </w:pPr>
            <w:hyperlink w:anchor="Seif6" w:tooltip="צבעי השלט" w:history="1">
              <w:r w:rsidRPr="007215C5">
                <w:rPr>
                  <w:rStyle w:val="Hyperlink"/>
                </w:rPr>
                <w:t>Go</w:t>
              </w:r>
            </w:hyperlink>
          </w:p>
        </w:tc>
        <w:tc>
          <w:tcPr>
            <w:tcW w:w="850" w:type="dxa"/>
          </w:tcPr>
          <w:p w14:paraId="212CAF12" w14:textId="77777777" w:rsidR="007215C5" w:rsidRPr="007215C5" w:rsidRDefault="007215C5" w:rsidP="007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215C5" w:rsidRPr="007215C5" w14:paraId="33868A80" w14:textId="77777777">
        <w:tblPrEx>
          <w:tblCellMar>
            <w:top w:w="0" w:type="dxa"/>
            <w:bottom w:w="0" w:type="dxa"/>
          </w:tblCellMar>
        </w:tblPrEx>
        <w:tc>
          <w:tcPr>
            <w:tcW w:w="1247" w:type="dxa"/>
          </w:tcPr>
          <w:p w14:paraId="54AA0DC2" w14:textId="77777777" w:rsidR="007215C5" w:rsidRPr="007215C5" w:rsidRDefault="007215C5" w:rsidP="007215C5">
            <w:pPr>
              <w:spacing w:line="240" w:lineRule="auto"/>
              <w:jc w:val="left"/>
              <w:rPr>
                <w:rFonts w:cs="Frankruhel"/>
                <w:sz w:val="24"/>
                <w:rtl/>
              </w:rPr>
            </w:pPr>
            <w:r>
              <w:rPr>
                <w:sz w:val="24"/>
                <w:rtl/>
              </w:rPr>
              <w:t xml:space="preserve">סעיף 7 </w:t>
            </w:r>
          </w:p>
        </w:tc>
        <w:tc>
          <w:tcPr>
            <w:tcW w:w="5669" w:type="dxa"/>
          </w:tcPr>
          <w:p w14:paraId="1ADEC17E" w14:textId="77777777" w:rsidR="007215C5" w:rsidRPr="007215C5" w:rsidRDefault="007215C5" w:rsidP="007215C5">
            <w:pPr>
              <w:spacing w:line="240" w:lineRule="auto"/>
              <w:jc w:val="left"/>
              <w:rPr>
                <w:rFonts w:cs="Frankruhel"/>
                <w:sz w:val="24"/>
                <w:rtl/>
              </w:rPr>
            </w:pPr>
            <w:r>
              <w:rPr>
                <w:sz w:val="24"/>
                <w:rtl/>
              </w:rPr>
              <w:t>תוכן השלט</w:t>
            </w:r>
          </w:p>
        </w:tc>
        <w:tc>
          <w:tcPr>
            <w:tcW w:w="567" w:type="dxa"/>
          </w:tcPr>
          <w:p w14:paraId="6EB1B578" w14:textId="77777777" w:rsidR="007215C5" w:rsidRPr="007215C5" w:rsidRDefault="007215C5" w:rsidP="007215C5">
            <w:pPr>
              <w:spacing w:line="240" w:lineRule="auto"/>
              <w:jc w:val="left"/>
              <w:rPr>
                <w:rStyle w:val="Hyperlink"/>
                <w:rtl/>
              </w:rPr>
            </w:pPr>
            <w:hyperlink w:anchor="Seif7" w:tooltip="תוכן השלט" w:history="1">
              <w:r w:rsidRPr="007215C5">
                <w:rPr>
                  <w:rStyle w:val="Hyperlink"/>
                </w:rPr>
                <w:t>Go</w:t>
              </w:r>
            </w:hyperlink>
          </w:p>
        </w:tc>
        <w:tc>
          <w:tcPr>
            <w:tcW w:w="850" w:type="dxa"/>
          </w:tcPr>
          <w:p w14:paraId="328BAD5D" w14:textId="77777777" w:rsidR="007215C5" w:rsidRPr="007215C5" w:rsidRDefault="007215C5" w:rsidP="007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215C5" w:rsidRPr="007215C5" w14:paraId="08939B00" w14:textId="77777777">
        <w:tblPrEx>
          <w:tblCellMar>
            <w:top w:w="0" w:type="dxa"/>
            <w:bottom w:w="0" w:type="dxa"/>
          </w:tblCellMar>
        </w:tblPrEx>
        <w:tc>
          <w:tcPr>
            <w:tcW w:w="1247" w:type="dxa"/>
          </w:tcPr>
          <w:p w14:paraId="4B7C0F70" w14:textId="77777777" w:rsidR="007215C5" w:rsidRPr="007215C5" w:rsidRDefault="007215C5" w:rsidP="007215C5">
            <w:pPr>
              <w:spacing w:line="240" w:lineRule="auto"/>
              <w:jc w:val="left"/>
              <w:rPr>
                <w:rFonts w:cs="Frankruhel"/>
                <w:sz w:val="24"/>
                <w:rtl/>
              </w:rPr>
            </w:pPr>
            <w:r>
              <w:rPr>
                <w:sz w:val="24"/>
                <w:rtl/>
              </w:rPr>
              <w:t xml:space="preserve">סעיף 8 </w:t>
            </w:r>
          </w:p>
        </w:tc>
        <w:tc>
          <w:tcPr>
            <w:tcW w:w="5669" w:type="dxa"/>
          </w:tcPr>
          <w:p w14:paraId="71692BB4" w14:textId="77777777" w:rsidR="007215C5" w:rsidRPr="007215C5" w:rsidRDefault="007215C5" w:rsidP="007215C5">
            <w:pPr>
              <w:spacing w:line="240" w:lineRule="auto"/>
              <w:jc w:val="left"/>
              <w:rPr>
                <w:rFonts w:cs="Frankruhel"/>
                <w:sz w:val="24"/>
                <w:rtl/>
              </w:rPr>
            </w:pPr>
            <w:r>
              <w:rPr>
                <w:sz w:val="24"/>
                <w:rtl/>
              </w:rPr>
              <w:t>מילות השלט</w:t>
            </w:r>
          </w:p>
        </w:tc>
        <w:tc>
          <w:tcPr>
            <w:tcW w:w="567" w:type="dxa"/>
          </w:tcPr>
          <w:p w14:paraId="6ABE876F" w14:textId="77777777" w:rsidR="007215C5" w:rsidRPr="007215C5" w:rsidRDefault="007215C5" w:rsidP="007215C5">
            <w:pPr>
              <w:spacing w:line="240" w:lineRule="auto"/>
              <w:jc w:val="left"/>
              <w:rPr>
                <w:rStyle w:val="Hyperlink"/>
                <w:rtl/>
              </w:rPr>
            </w:pPr>
            <w:hyperlink w:anchor="Seif8" w:tooltip="מילות השלט" w:history="1">
              <w:r w:rsidRPr="007215C5">
                <w:rPr>
                  <w:rStyle w:val="Hyperlink"/>
                </w:rPr>
                <w:t>Go</w:t>
              </w:r>
            </w:hyperlink>
          </w:p>
        </w:tc>
        <w:tc>
          <w:tcPr>
            <w:tcW w:w="850" w:type="dxa"/>
          </w:tcPr>
          <w:p w14:paraId="2A5E8EA8" w14:textId="77777777" w:rsidR="007215C5" w:rsidRPr="007215C5" w:rsidRDefault="007215C5" w:rsidP="007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215C5" w:rsidRPr="007215C5" w14:paraId="61CD6ACB" w14:textId="77777777">
        <w:tblPrEx>
          <w:tblCellMar>
            <w:top w:w="0" w:type="dxa"/>
            <w:bottom w:w="0" w:type="dxa"/>
          </w:tblCellMar>
        </w:tblPrEx>
        <w:tc>
          <w:tcPr>
            <w:tcW w:w="1247" w:type="dxa"/>
          </w:tcPr>
          <w:p w14:paraId="21AE0BEB" w14:textId="77777777" w:rsidR="007215C5" w:rsidRPr="007215C5" w:rsidRDefault="007215C5" w:rsidP="007215C5">
            <w:pPr>
              <w:spacing w:line="240" w:lineRule="auto"/>
              <w:jc w:val="left"/>
              <w:rPr>
                <w:rFonts w:cs="Frankruhel"/>
                <w:sz w:val="24"/>
                <w:rtl/>
              </w:rPr>
            </w:pPr>
            <w:r>
              <w:rPr>
                <w:sz w:val="24"/>
                <w:rtl/>
              </w:rPr>
              <w:t xml:space="preserve">סעיף 9 </w:t>
            </w:r>
          </w:p>
        </w:tc>
        <w:tc>
          <w:tcPr>
            <w:tcW w:w="5669" w:type="dxa"/>
          </w:tcPr>
          <w:p w14:paraId="2D0C03B3" w14:textId="77777777" w:rsidR="007215C5" w:rsidRPr="007215C5" w:rsidRDefault="007215C5" w:rsidP="007215C5">
            <w:pPr>
              <w:spacing w:line="240" w:lineRule="auto"/>
              <w:jc w:val="left"/>
              <w:rPr>
                <w:rFonts w:cs="Frankruhel"/>
                <w:sz w:val="24"/>
                <w:rtl/>
              </w:rPr>
            </w:pPr>
            <w:r>
              <w:rPr>
                <w:sz w:val="24"/>
                <w:rtl/>
              </w:rPr>
              <w:t>סייגים להתקנת שלט עסקי</w:t>
            </w:r>
          </w:p>
        </w:tc>
        <w:tc>
          <w:tcPr>
            <w:tcW w:w="567" w:type="dxa"/>
          </w:tcPr>
          <w:p w14:paraId="40F6AEE3" w14:textId="77777777" w:rsidR="007215C5" w:rsidRPr="007215C5" w:rsidRDefault="007215C5" w:rsidP="007215C5">
            <w:pPr>
              <w:spacing w:line="240" w:lineRule="auto"/>
              <w:jc w:val="left"/>
              <w:rPr>
                <w:rStyle w:val="Hyperlink"/>
                <w:rtl/>
              </w:rPr>
            </w:pPr>
            <w:hyperlink w:anchor="Seif9" w:tooltip="סייגים להתקנת שלט עסקי" w:history="1">
              <w:r w:rsidRPr="007215C5">
                <w:rPr>
                  <w:rStyle w:val="Hyperlink"/>
                </w:rPr>
                <w:t>Go</w:t>
              </w:r>
            </w:hyperlink>
          </w:p>
        </w:tc>
        <w:tc>
          <w:tcPr>
            <w:tcW w:w="850" w:type="dxa"/>
          </w:tcPr>
          <w:p w14:paraId="52A01188" w14:textId="77777777" w:rsidR="007215C5" w:rsidRPr="007215C5" w:rsidRDefault="007215C5" w:rsidP="007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215C5" w:rsidRPr="007215C5" w14:paraId="38805DE4" w14:textId="77777777">
        <w:tblPrEx>
          <w:tblCellMar>
            <w:top w:w="0" w:type="dxa"/>
            <w:bottom w:w="0" w:type="dxa"/>
          </w:tblCellMar>
        </w:tblPrEx>
        <w:tc>
          <w:tcPr>
            <w:tcW w:w="1247" w:type="dxa"/>
          </w:tcPr>
          <w:p w14:paraId="2086C62A" w14:textId="77777777" w:rsidR="007215C5" w:rsidRPr="007215C5" w:rsidRDefault="007215C5" w:rsidP="007215C5">
            <w:pPr>
              <w:spacing w:line="240" w:lineRule="auto"/>
              <w:jc w:val="left"/>
              <w:rPr>
                <w:rFonts w:cs="Frankruhel"/>
                <w:sz w:val="24"/>
                <w:rtl/>
              </w:rPr>
            </w:pPr>
          </w:p>
        </w:tc>
        <w:tc>
          <w:tcPr>
            <w:tcW w:w="5669" w:type="dxa"/>
          </w:tcPr>
          <w:p w14:paraId="6D6CF99E" w14:textId="77777777" w:rsidR="007215C5" w:rsidRPr="007215C5" w:rsidRDefault="007215C5" w:rsidP="007215C5">
            <w:pPr>
              <w:spacing w:line="240" w:lineRule="auto"/>
              <w:jc w:val="left"/>
              <w:rPr>
                <w:rFonts w:cs="Frankruhel"/>
                <w:sz w:val="24"/>
                <w:rtl/>
              </w:rPr>
            </w:pPr>
            <w:r>
              <w:rPr>
                <w:sz w:val="24"/>
                <w:rtl/>
              </w:rPr>
              <w:t>פרק ג': שלטי אזהרה, הודעה או הוראה</w:t>
            </w:r>
          </w:p>
        </w:tc>
        <w:tc>
          <w:tcPr>
            <w:tcW w:w="567" w:type="dxa"/>
          </w:tcPr>
          <w:p w14:paraId="08B123BA" w14:textId="77777777" w:rsidR="007215C5" w:rsidRPr="007215C5" w:rsidRDefault="007215C5" w:rsidP="007215C5">
            <w:pPr>
              <w:spacing w:line="240" w:lineRule="auto"/>
              <w:jc w:val="left"/>
              <w:rPr>
                <w:rStyle w:val="Hyperlink"/>
                <w:rtl/>
              </w:rPr>
            </w:pPr>
            <w:hyperlink w:anchor="med2" w:tooltip="פרק ג: שלטי אזהרה, הודעה או הוראה" w:history="1">
              <w:r w:rsidRPr="007215C5">
                <w:rPr>
                  <w:rStyle w:val="Hyperlink"/>
                </w:rPr>
                <w:t>Go</w:t>
              </w:r>
            </w:hyperlink>
          </w:p>
        </w:tc>
        <w:tc>
          <w:tcPr>
            <w:tcW w:w="850" w:type="dxa"/>
          </w:tcPr>
          <w:p w14:paraId="0EB45DD5" w14:textId="77777777" w:rsidR="007215C5" w:rsidRPr="007215C5" w:rsidRDefault="007215C5" w:rsidP="007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215C5" w:rsidRPr="007215C5" w14:paraId="0D3D0C11" w14:textId="77777777">
        <w:tblPrEx>
          <w:tblCellMar>
            <w:top w:w="0" w:type="dxa"/>
            <w:bottom w:w="0" w:type="dxa"/>
          </w:tblCellMar>
        </w:tblPrEx>
        <w:tc>
          <w:tcPr>
            <w:tcW w:w="1247" w:type="dxa"/>
          </w:tcPr>
          <w:p w14:paraId="2F9EBF6F" w14:textId="77777777" w:rsidR="007215C5" w:rsidRPr="007215C5" w:rsidRDefault="007215C5" w:rsidP="007215C5">
            <w:pPr>
              <w:spacing w:line="240" w:lineRule="auto"/>
              <w:jc w:val="left"/>
              <w:rPr>
                <w:rFonts w:cs="Frankruhel"/>
                <w:sz w:val="24"/>
                <w:rtl/>
              </w:rPr>
            </w:pPr>
            <w:r>
              <w:rPr>
                <w:sz w:val="24"/>
                <w:rtl/>
              </w:rPr>
              <w:t xml:space="preserve">סעיף 10 </w:t>
            </w:r>
          </w:p>
        </w:tc>
        <w:tc>
          <w:tcPr>
            <w:tcW w:w="5669" w:type="dxa"/>
          </w:tcPr>
          <w:p w14:paraId="7822C35D" w14:textId="77777777" w:rsidR="007215C5" w:rsidRPr="007215C5" w:rsidRDefault="007215C5" w:rsidP="007215C5">
            <w:pPr>
              <w:spacing w:line="240" w:lineRule="auto"/>
              <w:jc w:val="left"/>
              <w:rPr>
                <w:rFonts w:cs="Frankruhel"/>
                <w:sz w:val="24"/>
                <w:rtl/>
              </w:rPr>
            </w:pPr>
            <w:r>
              <w:rPr>
                <w:sz w:val="24"/>
                <w:rtl/>
              </w:rPr>
              <w:t>שלטי אזהרה, הודעה או הוראה</w:t>
            </w:r>
          </w:p>
        </w:tc>
        <w:tc>
          <w:tcPr>
            <w:tcW w:w="567" w:type="dxa"/>
          </w:tcPr>
          <w:p w14:paraId="68ADAFE8" w14:textId="77777777" w:rsidR="007215C5" w:rsidRPr="007215C5" w:rsidRDefault="007215C5" w:rsidP="007215C5">
            <w:pPr>
              <w:spacing w:line="240" w:lineRule="auto"/>
              <w:jc w:val="left"/>
              <w:rPr>
                <w:rStyle w:val="Hyperlink"/>
                <w:rtl/>
              </w:rPr>
            </w:pPr>
            <w:hyperlink w:anchor="Seif10" w:tooltip="שלטי אזהרה, הודעה או הוראה" w:history="1">
              <w:r w:rsidRPr="007215C5">
                <w:rPr>
                  <w:rStyle w:val="Hyperlink"/>
                </w:rPr>
                <w:t>Go</w:t>
              </w:r>
            </w:hyperlink>
          </w:p>
        </w:tc>
        <w:tc>
          <w:tcPr>
            <w:tcW w:w="850" w:type="dxa"/>
          </w:tcPr>
          <w:p w14:paraId="6A42517D" w14:textId="77777777" w:rsidR="007215C5" w:rsidRPr="007215C5" w:rsidRDefault="007215C5" w:rsidP="007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215C5" w:rsidRPr="007215C5" w14:paraId="40524700" w14:textId="77777777">
        <w:tblPrEx>
          <w:tblCellMar>
            <w:top w:w="0" w:type="dxa"/>
            <w:bottom w:w="0" w:type="dxa"/>
          </w:tblCellMar>
        </w:tblPrEx>
        <w:tc>
          <w:tcPr>
            <w:tcW w:w="1247" w:type="dxa"/>
          </w:tcPr>
          <w:p w14:paraId="7A04B1FA" w14:textId="77777777" w:rsidR="007215C5" w:rsidRPr="007215C5" w:rsidRDefault="007215C5" w:rsidP="007215C5">
            <w:pPr>
              <w:spacing w:line="240" w:lineRule="auto"/>
              <w:jc w:val="left"/>
              <w:rPr>
                <w:rFonts w:cs="Frankruhel"/>
                <w:sz w:val="24"/>
                <w:rtl/>
              </w:rPr>
            </w:pPr>
            <w:r>
              <w:rPr>
                <w:sz w:val="24"/>
                <w:rtl/>
              </w:rPr>
              <w:t xml:space="preserve">סעיף 11 </w:t>
            </w:r>
          </w:p>
        </w:tc>
        <w:tc>
          <w:tcPr>
            <w:tcW w:w="5669" w:type="dxa"/>
          </w:tcPr>
          <w:p w14:paraId="212CC0CE" w14:textId="77777777" w:rsidR="007215C5" w:rsidRPr="007215C5" w:rsidRDefault="007215C5" w:rsidP="007215C5">
            <w:pPr>
              <w:spacing w:line="240" w:lineRule="auto"/>
              <w:jc w:val="left"/>
              <w:rPr>
                <w:rFonts w:cs="Frankruhel"/>
                <w:sz w:val="24"/>
                <w:rtl/>
              </w:rPr>
            </w:pPr>
            <w:r>
              <w:rPr>
                <w:sz w:val="24"/>
                <w:rtl/>
              </w:rPr>
              <w:t>צורת השלט</w:t>
            </w:r>
          </w:p>
        </w:tc>
        <w:tc>
          <w:tcPr>
            <w:tcW w:w="567" w:type="dxa"/>
          </w:tcPr>
          <w:p w14:paraId="4CED5169" w14:textId="77777777" w:rsidR="007215C5" w:rsidRPr="007215C5" w:rsidRDefault="007215C5" w:rsidP="007215C5">
            <w:pPr>
              <w:spacing w:line="240" w:lineRule="auto"/>
              <w:jc w:val="left"/>
              <w:rPr>
                <w:rStyle w:val="Hyperlink"/>
                <w:rtl/>
              </w:rPr>
            </w:pPr>
            <w:hyperlink w:anchor="Seif11" w:tooltip="צורת השלט" w:history="1">
              <w:r w:rsidRPr="007215C5">
                <w:rPr>
                  <w:rStyle w:val="Hyperlink"/>
                </w:rPr>
                <w:t>Go</w:t>
              </w:r>
            </w:hyperlink>
          </w:p>
        </w:tc>
        <w:tc>
          <w:tcPr>
            <w:tcW w:w="850" w:type="dxa"/>
          </w:tcPr>
          <w:p w14:paraId="47591A49" w14:textId="77777777" w:rsidR="007215C5" w:rsidRPr="007215C5" w:rsidRDefault="007215C5" w:rsidP="007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215C5" w:rsidRPr="007215C5" w14:paraId="591282E4" w14:textId="77777777">
        <w:tblPrEx>
          <w:tblCellMar>
            <w:top w:w="0" w:type="dxa"/>
            <w:bottom w:w="0" w:type="dxa"/>
          </w:tblCellMar>
        </w:tblPrEx>
        <w:tc>
          <w:tcPr>
            <w:tcW w:w="1247" w:type="dxa"/>
          </w:tcPr>
          <w:p w14:paraId="2F7A94BB" w14:textId="77777777" w:rsidR="007215C5" w:rsidRPr="007215C5" w:rsidRDefault="007215C5" w:rsidP="007215C5">
            <w:pPr>
              <w:spacing w:line="240" w:lineRule="auto"/>
              <w:jc w:val="left"/>
              <w:rPr>
                <w:rFonts w:cs="Frankruhel"/>
                <w:sz w:val="24"/>
                <w:rtl/>
              </w:rPr>
            </w:pPr>
            <w:r>
              <w:rPr>
                <w:sz w:val="24"/>
                <w:rtl/>
              </w:rPr>
              <w:t xml:space="preserve">סעיף 12 </w:t>
            </w:r>
          </w:p>
        </w:tc>
        <w:tc>
          <w:tcPr>
            <w:tcW w:w="5669" w:type="dxa"/>
          </w:tcPr>
          <w:p w14:paraId="0CA89996" w14:textId="77777777" w:rsidR="007215C5" w:rsidRPr="007215C5" w:rsidRDefault="007215C5" w:rsidP="007215C5">
            <w:pPr>
              <w:spacing w:line="240" w:lineRule="auto"/>
              <w:jc w:val="left"/>
              <w:rPr>
                <w:rFonts w:cs="Frankruhel"/>
                <w:sz w:val="24"/>
                <w:rtl/>
              </w:rPr>
            </w:pPr>
            <w:r>
              <w:rPr>
                <w:sz w:val="24"/>
                <w:rtl/>
              </w:rPr>
              <w:t>סייגים</w:t>
            </w:r>
          </w:p>
        </w:tc>
        <w:tc>
          <w:tcPr>
            <w:tcW w:w="567" w:type="dxa"/>
          </w:tcPr>
          <w:p w14:paraId="3B18C631" w14:textId="77777777" w:rsidR="007215C5" w:rsidRPr="007215C5" w:rsidRDefault="007215C5" w:rsidP="007215C5">
            <w:pPr>
              <w:spacing w:line="240" w:lineRule="auto"/>
              <w:jc w:val="left"/>
              <w:rPr>
                <w:rStyle w:val="Hyperlink"/>
                <w:rtl/>
              </w:rPr>
            </w:pPr>
            <w:hyperlink w:anchor="Seif12" w:tooltip="סייגים" w:history="1">
              <w:r w:rsidRPr="007215C5">
                <w:rPr>
                  <w:rStyle w:val="Hyperlink"/>
                </w:rPr>
                <w:t>Go</w:t>
              </w:r>
            </w:hyperlink>
          </w:p>
        </w:tc>
        <w:tc>
          <w:tcPr>
            <w:tcW w:w="850" w:type="dxa"/>
          </w:tcPr>
          <w:p w14:paraId="40781034" w14:textId="77777777" w:rsidR="007215C5" w:rsidRPr="007215C5" w:rsidRDefault="007215C5" w:rsidP="007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215C5" w:rsidRPr="007215C5" w14:paraId="26C4BF72" w14:textId="77777777">
        <w:tblPrEx>
          <w:tblCellMar>
            <w:top w:w="0" w:type="dxa"/>
            <w:bottom w:w="0" w:type="dxa"/>
          </w:tblCellMar>
        </w:tblPrEx>
        <w:tc>
          <w:tcPr>
            <w:tcW w:w="1247" w:type="dxa"/>
          </w:tcPr>
          <w:p w14:paraId="3634432A" w14:textId="77777777" w:rsidR="007215C5" w:rsidRPr="007215C5" w:rsidRDefault="007215C5" w:rsidP="007215C5">
            <w:pPr>
              <w:spacing w:line="240" w:lineRule="auto"/>
              <w:jc w:val="left"/>
              <w:rPr>
                <w:rFonts w:cs="Frankruhel"/>
                <w:sz w:val="24"/>
                <w:rtl/>
              </w:rPr>
            </w:pPr>
            <w:r>
              <w:rPr>
                <w:sz w:val="24"/>
                <w:rtl/>
              </w:rPr>
              <w:t xml:space="preserve">סעיף 13 </w:t>
            </w:r>
          </w:p>
        </w:tc>
        <w:tc>
          <w:tcPr>
            <w:tcW w:w="5669" w:type="dxa"/>
          </w:tcPr>
          <w:p w14:paraId="0E017009" w14:textId="77777777" w:rsidR="007215C5" w:rsidRPr="007215C5" w:rsidRDefault="007215C5" w:rsidP="007215C5">
            <w:pPr>
              <w:spacing w:line="240" w:lineRule="auto"/>
              <w:jc w:val="left"/>
              <w:rPr>
                <w:rFonts w:cs="Frankruhel"/>
                <w:sz w:val="24"/>
                <w:rtl/>
              </w:rPr>
            </w:pPr>
            <w:r>
              <w:rPr>
                <w:sz w:val="24"/>
                <w:rtl/>
              </w:rPr>
              <w:t>מיקום השלט</w:t>
            </w:r>
          </w:p>
        </w:tc>
        <w:tc>
          <w:tcPr>
            <w:tcW w:w="567" w:type="dxa"/>
          </w:tcPr>
          <w:p w14:paraId="6833D193" w14:textId="77777777" w:rsidR="007215C5" w:rsidRPr="007215C5" w:rsidRDefault="007215C5" w:rsidP="007215C5">
            <w:pPr>
              <w:spacing w:line="240" w:lineRule="auto"/>
              <w:jc w:val="left"/>
              <w:rPr>
                <w:rStyle w:val="Hyperlink"/>
                <w:rtl/>
              </w:rPr>
            </w:pPr>
            <w:hyperlink w:anchor="Seif13" w:tooltip="מיקום השלט" w:history="1">
              <w:r w:rsidRPr="007215C5">
                <w:rPr>
                  <w:rStyle w:val="Hyperlink"/>
                </w:rPr>
                <w:t>Go</w:t>
              </w:r>
            </w:hyperlink>
          </w:p>
        </w:tc>
        <w:tc>
          <w:tcPr>
            <w:tcW w:w="850" w:type="dxa"/>
          </w:tcPr>
          <w:p w14:paraId="26FBD91C" w14:textId="77777777" w:rsidR="007215C5" w:rsidRPr="007215C5" w:rsidRDefault="007215C5" w:rsidP="007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215C5" w:rsidRPr="007215C5" w14:paraId="56F362B2" w14:textId="77777777">
        <w:tblPrEx>
          <w:tblCellMar>
            <w:top w:w="0" w:type="dxa"/>
            <w:bottom w:w="0" w:type="dxa"/>
          </w:tblCellMar>
        </w:tblPrEx>
        <w:tc>
          <w:tcPr>
            <w:tcW w:w="1247" w:type="dxa"/>
          </w:tcPr>
          <w:p w14:paraId="64F13BB3" w14:textId="77777777" w:rsidR="007215C5" w:rsidRPr="007215C5" w:rsidRDefault="007215C5" w:rsidP="007215C5">
            <w:pPr>
              <w:spacing w:line="240" w:lineRule="auto"/>
              <w:jc w:val="left"/>
              <w:rPr>
                <w:rFonts w:cs="Frankruhel"/>
                <w:sz w:val="24"/>
                <w:rtl/>
              </w:rPr>
            </w:pPr>
            <w:r>
              <w:rPr>
                <w:sz w:val="24"/>
                <w:rtl/>
              </w:rPr>
              <w:t xml:space="preserve">סעיף 14 </w:t>
            </w:r>
          </w:p>
        </w:tc>
        <w:tc>
          <w:tcPr>
            <w:tcW w:w="5669" w:type="dxa"/>
          </w:tcPr>
          <w:p w14:paraId="158C2037" w14:textId="77777777" w:rsidR="007215C5" w:rsidRPr="007215C5" w:rsidRDefault="007215C5" w:rsidP="007215C5">
            <w:pPr>
              <w:spacing w:line="240" w:lineRule="auto"/>
              <w:jc w:val="left"/>
              <w:rPr>
                <w:rFonts w:cs="Frankruhel"/>
                <w:sz w:val="24"/>
                <w:rtl/>
              </w:rPr>
            </w:pPr>
            <w:r>
              <w:rPr>
                <w:sz w:val="24"/>
                <w:rtl/>
              </w:rPr>
              <w:t>מיתקן השלט</w:t>
            </w:r>
          </w:p>
        </w:tc>
        <w:tc>
          <w:tcPr>
            <w:tcW w:w="567" w:type="dxa"/>
          </w:tcPr>
          <w:p w14:paraId="3BBC9DD2" w14:textId="77777777" w:rsidR="007215C5" w:rsidRPr="007215C5" w:rsidRDefault="007215C5" w:rsidP="007215C5">
            <w:pPr>
              <w:spacing w:line="240" w:lineRule="auto"/>
              <w:jc w:val="left"/>
              <w:rPr>
                <w:rStyle w:val="Hyperlink"/>
                <w:rtl/>
              </w:rPr>
            </w:pPr>
            <w:hyperlink w:anchor="Seif14" w:tooltip="מיתקן השלט" w:history="1">
              <w:r w:rsidRPr="007215C5">
                <w:rPr>
                  <w:rStyle w:val="Hyperlink"/>
                </w:rPr>
                <w:t>Go</w:t>
              </w:r>
            </w:hyperlink>
          </w:p>
        </w:tc>
        <w:tc>
          <w:tcPr>
            <w:tcW w:w="850" w:type="dxa"/>
          </w:tcPr>
          <w:p w14:paraId="4DFF51D6" w14:textId="77777777" w:rsidR="007215C5" w:rsidRPr="007215C5" w:rsidRDefault="007215C5" w:rsidP="007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215C5" w:rsidRPr="007215C5" w14:paraId="49E5AB51" w14:textId="77777777">
        <w:tblPrEx>
          <w:tblCellMar>
            <w:top w:w="0" w:type="dxa"/>
            <w:bottom w:w="0" w:type="dxa"/>
          </w:tblCellMar>
        </w:tblPrEx>
        <w:tc>
          <w:tcPr>
            <w:tcW w:w="1247" w:type="dxa"/>
          </w:tcPr>
          <w:p w14:paraId="521E2C57" w14:textId="77777777" w:rsidR="007215C5" w:rsidRPr="007215C5" w:rsidRDefault="007215C5" w:rsidP="007215C5">
            <w:pPr>
              <w:spacing w:line="240" w:lineRule="auto"/>
              <w:jc w:val="left"/>
              <w:rPr>
                <w:rFonts w:cs="Frankruhel"/>
                <w:sz w:val="24"/>
                <w:rtl/>
              </w:rPr>
            </w:pPr>
          </w:p>
        </w:tc>
        <w:tc>
          <w:tcPr>
            <w:tcW w:w="5669" w:type="dxa"/>
          </w:tcPr>
          <w:p w14:paraId="6A97F219" w14:textId="77777777" w:rsidR="007215C5" w:rsidRPr="007215C5" w:rsidRDefault="007215C5" w:rsidP="007215C5">
            <w:pPr>
              <w:spacing w:line="240" w:lineRule="auto"/>
              <w:jc w:val="left"/>
              <w:rPr>
                <w:rFonts w:cs="Frankruhel"/>
                <w:sz w:val="24"/>
                <w:rtl/>
              </w:rPr>
            </w:pPr>
            <w:r>
              <w:rPr>
                <w:sz w:val="24"/>
                <w:rtl/>
              </w:rPr>
              <w:t>פרק ד': כללי</w:t>
            </w:r>
          </w:p>
        </w:tc>
        <w:tc>
          <w:tcPr>
            <w:tcW w:w="567" w:type="dxa"/>
          </w:tcPr>
          <w:p w14:paraId="622FA9E2" w14:textId="77777777" w:rsidR="007215C5" w:rsidRPr="007215C5" w:rsidRDefault="007215C5" w:rsidP="007215C5">
            <w:pPr>
              <w:spacing w:line="240" w:lineRule="auto"/>
              <w:jc w:val="left"/>
              <w:rPr>
                <w:rStyle w:val="Hyperlink"/>
                <w:rtl/>
              </w:rPr>
            </w:pPr>
            <w:hyperlink w:anchor="med3" w:tooltip="פרק ד: כללי" w:history="1">
              <w:r w:rsidRPr="007215C5">
                <w:rPr>
                  <w:rStyle w:val="Hyperlink"/>
                </w:rPr>
                <w:t>Go</w:t>
              </w:r>
            </w:hyperlink>
          </w:p>
        </w:tc>
        <w:tc>
          <w:tcPr>
            <w:tcW w:w="850" w:type="dxa"/>
          </w:tcPr>
          <w:p w14:paraId="59952628" w14:textId="77777777" w:rsidR="007215C5" w:rsidRPr="007215C5" w:rsidRDefault="007215C5" w:rsidP="007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215C5" w:rsidRPr="007215C5" w14:paraId="4B13FEC7" w14:textId="77777777">
        <w:tblPrEx>
          <w:tblCellMar>
            <w:top w:w="0" w:type="dxa"/>
            <w:bottom w:w="0" w:type="dxa"/>
          </w:tblCellMar>
        </w:tblPrEx>
        <w:tc>
          <w:tcPr>
            <w:tcW w:w="1247" w:type="dxa"/>
          </w:tcPr>
          <w:p w14:paraId="0AEA13A7" w14:textId="77777777" w:rsidR="007215C5" w:rsidRPr="007215C5" w:rsidRDefault="007215C5" w:rsidP="007215C5">
            <w:pPr>
              <w:spacing w:line="240" w:lineRule="auto"/>
              <w:jc w:val="left"/>
              <w:rPr>
                <w:rFonts w:cs="Frankruhel"/>
                <w:sz w:val="24"/>
                <w:rtl/>
              </w:rPr>
            </w:pPr>
            <w:r>
              <w:rPr>
                <w:sz w:val="24"/>
                <w:rtl/>
              </w:rPr>
              <w:t xml:space="preserve">סעיף 15 </w:t>
            </w:r>
          </w:p>
        </w:tc>
        <w:tc>
          <w:tcPr>
            <w:tcW w:w="5669" w:type="dxa"/>
          </w:tcPr>
          <w:p w14:paraId="51009D3F" w14:textId="77777777" w:rsidR="007215C5" w:rsidRPr="007215C5" w:rsidRDefault="007215C5" w:rsidP="007215C5">
            <w:pPr>
              <w:spacing w:line="240" w:lineRule="auto"/>
              <w:jc w:val="left"/>
              <w:rPr>
                <w:rFonts w:cs="Frankruhel"/>
                <w:sz w:val="24"/>
                <w:rtl/>
              </w:rPr>
            </w:pPr>
            <w:r>
              <w:rPr>
                <w:sz w:val="24"/>
                <w:rtl/>
              </w:rPr>
              <w:t>אחזקת שלט</w:t>
            </w:r>
          </w:p>
        </w:tc>
        <w:tc>
          <w:tcPr>
            <w:tcW w:w="567" w:type="dxa"/>
          </w:tcPr>
          <w:p w14:paraId="1F9D60D7" w14:textId="77777777" w:rsidR="007215C5" w:rsidRPr="007215C5" w:rsidRDefault="007215C5" w:rsidP="007215C5">
            <w:pPr>
              <w:spacing w:line="240" w:lineRule="auto"/>
              <w:jc w:val="left"/>
              <w:rPr>
                <w:rStyle w:val="Hyperlink"/>
                <w:rtl/>
              </w:rPr>
            </w:pPr>
            <w:hyperlink w:anchor="Seif15" w:tooltip="אחזקת שלט" w:history="1">
              <w:r w:rsidRPr="007215C5">
                <w:rPr>
                  <w:rStyle w:val="Hyperlink"/>
                </w:rPr>
                <w:t>Go</w:t>
              </w:r>
            </w:hyperlink>
          </w:p>
        </w:tc>
        <w:tc>
          <w:tcPr>
            <w:tcW w:w="850" w:type="dxa"/>
          </w:tcPr>
          <w:p w14:paraId="7398E19B" w14:textId="77777777" w:rsidR="007215C5" w:rsidRPr="007215C5" w:rsidRDefault="007215C5" w:rsidP="007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215C5" w:rsidRPr="007215C5" w14:paraId="7565A734" w14:textId="77777777">
        <w:tblPrEx>
          <w:tblCellMar>
            <w:top w:w="0" w:type="dxa"/>
            <w:bottom w:w="0" w:type="dxa"/>
          </w:tblCellMar>
        </w:tblPrEx>
        <w:tc>
          <w:tcPr>
            <w:tcW w:w="1247" w:type="dxa"/>
          </w:tcPr>
          <w:p w14:paraId="592201B7" w14:textId="77777777" w:rsidR="007215C5" w:rsidRPr="007215C5" w:rsidRDefault="007215C5" w:rsidP="007215C5">
            <w:pPr>
              <w:spacing w:line="240" w:lineRule="auto"/>
              <w:jc w:val="left"/>
              <w:rPr>
                <w:rFonts w:cs="Frankruhel"/>
                <w:sz w:val="24"/>
                <w:rtl/>
              </w:rPr>
            </w:pPr>
            <w:r>
              <w:rPr>
                <w:sz w:val="24"/>
                <w:rtl/>
              </w:rPr>
              <w:t xml:space="preserve">סעיף 16 </w:t>
            </w:r>
          </w:p>
        </w:tc>
        <w:tc>
          <w:tcPr>
            <w:tcW w:w="5669" w:type="dxa"/>
          </w:tcPr>
          <w:p w14:paraId="08A8B921" w14:textId="77777777" w:rsidR="007215C5" w:rsidRPr="007215C5" w:rsidRDefault="007215C5" w:rsidP="007215C5">
            <w:pPr>
              <w:spacing w:line="240" w:lineRule="auto"/>
              <w:jc w:val="left"/>
              <w:rPr>
                <w:rFonts w:cs="Frankruhel"/>
                <w:sz w:val="24"/>
                <w:rtl/>
              </w:rPr>
            </w:pPr>
            <w:r>
              <w:rPr>
                <w:sz w:val="24"/>
                <w:rtl/>
              </w:rPr>
              <w:t>מתן היתר</w:t>
            </w:r>
          </w:p>
        </w:tc>
        <w:tc>
          <w:tcPr>
            <w:tcW w:w="567" w:type="dxa"/>
          </w:tcPr>
          <w:p w14:paraId="4BD2CCD4" w14:textId="77777777" w:rsidR="007215C5" w:rsidRPr="007215C5" w:rsidRDefault="007215C5" w:rsidP="007215C5">
            <w:pPr>
              <w:spacing w:line="240" w:lineRule="auto"/>
              <w:jc w:val="left"/>
              <w:rPr>
                <w:rStyle w:val="Hyperlink"/>
                <w:rtl/>
              </w:rPr>
            </w:pPr>
            <w:hyperlink w:anchor="Seif16" w:tooltip="מתן היתר" w:history="1">
              <w:r w:rsidRPr="007215C5">
                <w:rPr>
                  <w:rStyle w:val="Hyperlink"/>
                </w:rPr>
                <w:t>Go</w:t>
              </w:r>
            </w:hyperlink>
          </w:p>
        </w:tc>
        <w:tc>
          <w:tcPr>
            <w:tcW w:w="850" w:type="dxa"/>
          </w:tcPr>
          <w:p w14:paraId="7108B070" w14:textId="77777777" w:rsidR="007215C5" w:rsidRPr="007215C5" w:rsidRDefault="007215C5" w:rsidP="007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215C5" w:rsidRPr="007215C5" w14:paraId="1AEF09BD" w14:textId="77777777">
        <w:tblPrEx>
          <w:tblCellMar>
            <w:top w:w="0" w:type="dxa"/>
            <w:bottom w:w="0" w:type="dxa"/>
          </w:tblCellMar>
        </w:tblPrEx>
        <w:tc>
          <w:tcPr>
            <w:tcW w:w="1247" w:type="dxa"/>
          </w:tcPr>
          <w:p w14:paraId="57CC7318" w14:textId="77777777" w:rsidR="007215C5" w:rsidRPr="007215C5" w:rsidRDefault="007215C5" w:rsidP="007215C5">
            <w:pPr>
              <w:spacing w:line="240" w:lineRule="auto"/>
              <w:jc w:val="left"/>
              <w:rPr>
                <w:rFonts w:cs="Frankruhel"/>
                <w:sz w:val="24"/>
                <w:rtl/>
              </w:rPr>
            </w:pPr>
            <w:r>
              <w:rPr>
                <w:sz w:val="24"/>
                <w:rtl/>
              </w:rPr>
              <w:t xml:space="preserve">סעיף 17 </w:t>
            </w:r>
          </w:p>
        </w:tc>
        <w:tc>
          <w:tcPr>
            <w:tcW w:w="5669" w:type="dxa"/>
          </w:tcPr>
          <w:p w14:paraId="59684DA3" w14:textId="77777777" w:rsidR="007215C5" w:rsidRPr="007215C5" w:rsidRDefault="007215C5" w:rsidP="007215C5">
            <w:pPr>
              <w:spacing w:line="240" w:lineRule="auto"/>
              <w:jc w:val="left"/>
              <w:rPr>
                <w:rFonts w:cs="Frankruhel"/>
                <w:sz w:val="24"/>
                <w:rtl/>
              </w:rPr>
            </w:pPr>
            <w:r>
              <w:rPr>
                <w:sz w:val="24"/>
                <w:rtl/>
              </w:rPr>
              <w:t>תקפו של ההיתר</w:t>
            </w:r>
          </w:p>
        </w:tc>
        <w:tc>
          <w:tcPr>
            <w:tcW w:w="567" w:type="dxa"/>
          </w:tcPr>
          <w:p w14:paraId="117751F7" w14:textId="77777777" w:rsidR="007215C5" w:rsidRPr="007215C5" w:rsidRDefault="007215C5" w:rsidP="007215C5">
            <w:pPr>
              <w:spacing w:line="240" w:lineRule="auto"/>
              <w:jc w:val="left"/>
              <w:rPr>
                <w:rStyle w:val="Hyperlink"/>
                <w:rtl/>
              </w:rPr>
            </w:pPr>
            <w:hyperlink w:anchor="Seif17" w:tooltip="תקפו של ההיתר" w:history="1">
              <w:r w:rsidRPr="007215C5">
                <w:rPr>
                  <w:rStyle w:val="Hyperlink"/>
                </w:rPr>
                <w:t>Go</w:t>
              </w:r>
            </w:hyperlink>
          </w:p>
        </w:tc>
        <w:tc>
          <w:tcPr>
            <w:tcW w:w="850" w:type="dxa"/>
          </w:tcPr>
          <w:p w14:paraId="29902BDA" w14:textId="77777777" w:rsidR="007215C5" w:rsidRPr="007215C5" w:rsidRDefault="007215C5" w:rsidP="007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215C5" w:rsidRPr="007215C5" w14:paraId="6E1F312C" w14:textId="77777777">
        <w:tblPrEx>
          <w:tblCellMar>
            <w:top w:w="0" w:type="dxa"/>
            <w:bottom w:w="0" w:type="dxa"/>
          </w:tblCellMar>
        </w:tblPrEx>
        <w:tc>
          <w:tcPr>
            <w:tcW w:w="1247" w:type="dxa"/>
          </w:tcPr>
          <w:p w14:paraId="5F554C55" w14:textId="77777777" w:rsidR="007215C5" w:rsidRPr="007215C5" w:rsidRDefault="007215C5" w:rsidP="007215C5">
            <w:pPr>
              <w:spacing w:line="240" w:lineRule="auto"/>
              <w:jc w:val="left"/>
              <w:rPr>
                <w:rFonts w:cs="Frankruhel"/>
                <w:sz w:val="24"/>
                <w:rtl/>
              </w:rPr>
            </w:pPr>
          </w:p>
        </w:tc>
        <w:tc>
          <w:tcPr>
            <w:tcW w:w="5669" w:type="dxa"/>
          </w:tcPr>
          <w:p w14:paraId="665E4D51" w14:textId="77777777" w:rsidR="007215C5" w:rsidRPr="007215C5" w:rsidRDefault="007215C5" w:rsidP="007215C5">
            <w:pPr>
              <w:spacing w:line="240" w:lineRule="auto"/>
              <w:jc w:val="left"/>
              <w:rPr>
                <w:rFonts w:cs="Frankruhel"/>
                <w:sz w:val="24"/>
                <w:rtl/>
              </w:rPr>
            </w:pPr>
            <w:r>
              <w:rPr>
                <w:sz w:val="24"/>
                <w:rtl/>
              </w:rPr>
              <w:t>תוספת ראשונה</w:t>
            </w:r>
          </w:p>
        </w:tc>
        <w:tc>
          <w:tcPr>
            <w:tcW w:w="567" w:type="dxa"/>
          </w:tcPr>
          <w:p w14:paraId="4AC9009B" w14:textId="77777777" w:rsidR="007215C5" w:rsidRPr="007215C5" w:rsidRDefault="007215C5" w:rsidP="007215C5">
            <w:pPr>
              <w:spacing w:line="240" w:lineRule="auto"/>
              <w:jc w:val="left"/>
              <w:rPr>
                <w:rStyle w:val="Hyperlink"/>
                <w:rtl/>
              </w:rPr>
            </w:pPr>
            <w:hyperlink w:anchor="med4" w:tooltip="תוספת ראשונה" w:history="1">
              <w:r w:rsidRPr="007215C5">
                <w:rPr>
                  <w:rStyle w:val="Hyperlink"/>
                </w:rPr>
                <w:t>Go</w:t>
              </w:r>
            </w:hyperlink>
          </w:p>
        </w:tc>
        <w:tc>
          <w:tcPr>
            <w:tcW w:w="850" w:type="dxa"/>
          </w:tcPr>
          <w:p w14:paraId="1C290E88" w14:textId="77777777" w:rsidR="007215C5" w:rsidRPr="007215C5" w:rsidRDefault="007215C5" w:rsidP="007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215C5" w:rsidRPr="007215C5" w14:paraId="037734C8" w14:textId="77777777">
        <w:tblPrEx>
          <w:tblCellMar>
            <w:top w:w="0" w:type="dxa"/>
            <w:bottom w:w="0" w:type="dxa"/>
          </w:tblCellMar>
        </w:tblPrEx>
        <w:tc>
          <w:tcPr>
            <w:tcW w:w="1247" w:type="dxa"/>
          </w:tcPr>
          <w:p w14:paraId="3DAE66E9" w14:textId="77777777" w:rsidR="007215C5" w:rsidRPr="007215C5" w:rsidRDefault="007215C5" w:rsidP="007215C5">
            <w:pPr>
              <w:spacing w:line="240" w:lineRule="auto"/>
              <w:jc w:val="left"/>
              <w:rPr>
                <w:rFonts w:cs="Frankruhel"/>
                <w:sz w:val="24"/>
                <w:rtl/>
              </w:rPr>
            </w:pPr>
          </w:p>
        </w:tc>
        <w:tc>
          <w:tcPr>
            <w:tcW w:w="5669" w:type="dxa"/>
          </w:tcPr>
          <w:p w14:paraId="66AED148" w14:textId="77777777" w:rsidR="007215C5" w:rsidRPr="007215C5" w:rsidRDefault="007215C5" w:rsidP="007215C5">
            <w:pPr>
              <w:spacing w:line="240" w:lineRule="auto"/>
              <w:jc w:val="left"/>
              <w:rPr>
                <w:rFonts w:cs="Frankruhel"/>
                <w:sz w:val="24"/>
                <w:rtl/>
              </w:rPr>
            </w:pPr>
            <w:r>
              <w:rPr>
                <w:sz w:val="24"/>
                <w:rtl/>
              </w:rPr>
              <w:t>טבלת גודל שלטים לפי מרחקים</w:t>
            </w:r>
          </w:p>
        </w:tc>
        <w:tc>
          <w:tcPr>
            <w:tcW w:w="567" w:type="dxa"/>
          </w:tcPr>
          <w:p w14:paraId="5B9FB2C9" w14:textId="77777777" w:rsidR="007215C5" w:rsidRPr="007215C5" w:rsidRDefault="007215C5" w:rsidP="007215C5">
            <w:pPr>
              <w:spacing w:line="240" w:lineRule="auto"/>
              <w:jc w:val="left"/>
              <w:rPr>
                <w:rStyle w:val="Hyperlink"/>
                <w:rtl/>
              </w:rPr>
            </w:pPr>
            <w:hyperlink w:anchor="med5" w:tooltip="טבלת גודל שלטים לפי מרחקים" w:history="1">
              <w:r w:rsidRPr="007215C5">
                <w:rPr>
                  <w:rStyle w:val="Hyperlink"/>
                </w:rPr>
                <w:t>Go</w:t>
              </w:r>
            </w:hyperlink>
          </w:p>
        </w:tc>
        <w:tc>
          <w:tcPr>
            <w:tcW w:w="850" w:type="dxa"/>
          </w:tcPr>
          <w:p w14:paraId="189ABDFC" w14:textId="77777777" w:rsidR="007215C5" w:rsidRPr="007215C5" w:rsidRDefault="007215C5" w:rsidP="007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215C5" w:rsidRPr="007215C5" w14:paraId="2EE367A5" w14:textId="77777777">
        <w:tblPrEx>
          <w:tblCellMar>
            <w:top w:w="0" w:type="dxa"/>
            <w:bottom w:w="0" w:type="dxa"/>
          </w:tblCellMar>
        </w:tblPrEx>
        <w:tc>
          <w:tcPr>
            <w:tcW w:w="1247" w:type="dxa"/>
          </w:tcPr>
          <w:p w14:paraId="0F309408" w14:textId="77777777" w:rsidR="007215C5" w:rsidRPr="007215C5" w:rsidRDefault="007215C5" w:rsidP="007215C5">
            <w:pPr>
              <w:spacing w:line="240" w:lineRule="auto"/>
              <w:jc w:val="left"/>
              <w:rPr>
                <w:rFonts w:cs="Frankruhel"/>
                <w:sz w:val="24"/>
                <w:rtl/>
              </w:rPr>
            </w:pPr>
          </w:p>
        </w:tc>
        <w:tc>
          <w:tcPr>
            <w:tcW w:w="5669" w:type="dxa"/>
          </w:tcPr>
          <w:p w14:paraId="55ABB34C" w14:textId="77777777" w:rsidR="007215C5" w:rsidRPr="007215C5" w:rsidRDefault="007215C5" w:rsidP="007215C5">
            <w:pPr>
              <w:spacing w:line="240" w:lineRule="auto"/>
              <w:jc w:val="left"/>
              <w:rPr>
                <w:rFonts w:cs="Frankruhel"/>
                <w:sz w:val="24"/>
                <w:rtl/>
              </w:rPr>
            </w:pPr>
            <w:r>
              <w:rPr>
                <w:sz w:val="24"/>
                <w:rtl/>
              </w:rPr>
              <w:t>תוספת שניה</w:t>
            </w:r>
          </w:p>
        </w:tc>
        <w:tc>
          <w:tcPr>
            <w:tcW w:w="567" w:type="dxa"/>
          </w:tcPr>
          <w:p w14:paraId="370A53E2" w14:textId="77777777" w:rsidR="007215C5" w:rsidRPr="007215C5" w:rsidRDefault="007215C5" w:rsidP="007215C5">
            <w:pPr>
              <w:spacing w:line="240" w:lineRule="auto"/>
              <w:jc w:val="left"/>
              <w:rPr>
                <w:rStyle w:val="Hyperlink"/>
                <w:rtl/>
              </w:rPr>
            </w:pPr>
            <w:hyperlink w:anchor="med6" w:tooltip="תוספת שניה" w:history="1">
              <w:r w:rsidRPr="007215C5">
                <w:rPr>
                  <w:rStyle w:val="Hyperlink"/>
                </w:rPr>
                <w:t>Go</w:t>
              </w:r>
            </w:hyperlink>
          </w:p>
        </w:tc>
        <w:tc>
          <w:tcPr>
            <w:tcW w:w="850" w:type="dxa"/>
          </w:tcPr>
          <w:p w14:paraId="2240E6CF" w14:textId="77777777" w:rsidR="007215C5" w:rsidRPr="007215C5" w:rsidRDefault="007215C5" w:rsidP="007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215C5" w:rsidRPr="007215C5" w14:paraId="14046E00" w14:textId="77777777">
        <w:tblPrEx>
          <w:tblCellMar>
            <w:top w:w="0" w:type="dxa"/>
            <w:bottom w:w="0" w:type="dxa"/>
          </w:tblCellMar>
        </w:tblPrEx>
        <w:tc>
          <w:tcPr>
            <w:tcW w:w="1247" w:type="dxa"/>
          </w:tcPr>
          <w:p w14:paraId="650BF39D" w14:textId="77777777" w:rsidR="007215C5" w:rsidRPr="007215C5" w:rsidRDefault="007215C5" w:rsidP="007215C5">
            <w:pPr>
              <w:spacing w:line="240" w:lineRule="auto"/>
              <w:jc w:val="left"/>
              <w:rPr>
                <w:rFonts w:cs="Frankruhel"/>
                <w:sz w:val="24"/>
                <w:rtl/>
              </w:rPr>
            </w:pPr>
          </w:p>
        </w:tc>
        <w:tc>
          <w:tcPr>
            <w:tcW w:w="5669" w:type="dxa"/>
          </w:tcPr>
          <w:p w14:paraId="168DC39A" w14:textId="77777777" w:rsidR="007215C5" w:rsidRPr="007215C5" w:rsidRDefault="007215C5" w:rsidP="007215C5">
            <w:pPr>
              <w:spacing w:line="240" w:lineRule="auto"/>
              <w:jc w:val="left"/>
              <w:rPr>
                <w:rFonts w:cs="Frankruhel"/>
                <w:sz w:val="24"/>
                <w:rtl/>
              </w:rPr>
            </w:pPr>
            <w:r>
              <w:rPr>
                <w:sz w:val="24"/>
                <w:rtl/>
              </w:rPr>
              <w:t>צורת שלטי אזהרה, הודעה או הוראה</w:t>
            </w:r>
          </w:p>
        </w:tc>
        <w:tc>
          <w:tcPr>
            <w:tcW w:w="567" w:type="dxa"/>
          </w:tcPr>
          <w:p w14:paraId="57959E32" w14:textId="77777777" w:rsidR="007215C5" w:rsidRPr="007215C5" w:rsidRDefault="007215C5" w:rsidP="007215C5">
            <w:pPr>
              <w:spacing w:line="240" w:lineRule="auto"/>
              <w:jc w:val="left"/>
              <w:rPr>
                <w:rStyle w:val="Hyperlink"/>
                <w:rtl/>
              </w:rPr>
            </w:pPr>
            <w:hyperlink w:anchor="med7" w:tooltip="צורת שלטי אזהרה, הודעה או הוראה" w:history="1">
              <w:r w:rsidRPr="007215C5">
                <w:rPr>
                  <w:rStyle w:val="Hyperlink"/>
                </w:rPr>
                <w:t>Go</w:t>
              </w:r>
            </w:hyperlink>
          </w:p>
        </w:tc>
        <w:tc>
          <w:tcPr>
            <w:tcW w:w="850" w:type="dxa"/>
          </w:tcPr>
          <w:p w14:paraId="21E2C74C" w14:textId="77777777" w:rsidR="007215C5" w:rsidRPr="007215C5" w:rsidRDefault="007215C5" w:rsidP="007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215C5" w:rsidRPr="007215C5" w14:paraId="55EA797F" w14:textId="77777777">
        <w:tblPrEx>
          <w:tblCellMar>
            <w:top w:w="0" w:type="dxa"/>
            <w:bottom w:w="0" w:type="dxa"/>
          </w:tblCellMar>
        </w:tblPrEx>
        <w:tc>
          <w:tcPr>
            <w:tcW w:w="1247" w:type="dxa"/>
          </w:tcPr>
          <w:p w14:paraId="08FCC31B" w14:textId="77777777" w:rsidR="007215C5" w:rsidRPr="007215C5" w:rsidRDefault="007215C5" w:rsidP="007215C5">
            <w:pPr>
              <w:spacing w:line="240" w:lineRule="auto"/>
              <w:jc w:val="left"/>
              <w:rPr>
                <w:rFonts w:cs="Frankruhel"/>
                <w:sz w:val="24"/>
                <w:rtl/>
              </w:rPr>
            </w:pPr>
          </w:p>
        </w:tc>
        <w:tc>
          <w:tcPr>
            <w:tcW w:w="5669" w:type="dxa"/>
          </w:tcPr>
          <w:p w14:paraId="63D592C3" w14:textId="77777777" w:rsidR="007215C5" w:rsidRPr="007215C5" w:rsidRDefault="007215C5" w:rsidP="007215C5">
            <w:pPr>
              <w:spacing w:line="240" w:lineRule="auto"/>
              <w:jc w:val="left"/>
              <w:rPr>
                <w:rFonts w:cs="Frankruhel"/>
                <w:sz w:val="24"/>
                <w:rtl/>
              </w:rPr>
            </w:pPr>
            <w:r>
              <w:rPr>
                <w:sz w:val="24"/>
                <w:rtl/>
              </w:rPr>
              <w:t>תוספת שלישית</w:t>
            </w:r>
          </w:p>
        </w:tc>
        <w:tc>
          <w:tcPr>
            <w:tcW w:w="567" w:type="dxa"/>
          </w:tcPr>
          <w:p w14:paraId="136C2646" w14:textId="77777777" w:rsidR="007215C5" w:rsidRPr="007215C5" w:rsidRDefault="007215C5" w:rsidP="007215C5">
            <w:pPr>
              <w:spacing w:line="240" w:lineRule="auto"/>
              <w:jc w:val="left"/>
              <w:rPr>
                <w:rStyle w:val="Hyperlink"/>
                <w:rtl/>
              </w:rPr>
            </w:pPr>
            <w:hyperlink w:anchor="med8" w:tooltip="תוספת שלישית" w:history="1">
              <w:r w:rsidRPr="007215C5">
                <w:rPr>
                  <w:rStyle w:val="Hyperlink"/>
                </w:rPr>
                <w:t>Go</w:t>
              </w:r>
            </w:hyperlink>
          </w:p>
        </w:tc>
        <w:tc>
          <w:tcPr>
            <w:tcW w:w="850" w:type="dxa"/>
          </w:tcPr>
          <w:p w14:paraId="37050054" w14:textId="77777777" w:rsidR="007215C5" w:rsidRPr="007215C5" w:rsidRDefault="007215C5" w:rsidP="007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215C5" w:rsidRPr="007215C5" w14:paraId="0B7EAFD7" w14:textId="77777777">
        <w:tblPrEx>
          <w:tblCellMar>
            <w:top w:w="0" w:type="dxa"/>
            <w:bottom w:w="0" w:type="dxa"/>
          </w:tblCellMar>
        </w:tblPrEx>
        <w:tc>
          <w:tcPr>
            <w:tcW w:w="1247" w:type="dxa"/>
          </w:tcPr>
          <w:p w14:paraId="1F43D4F4" w14:textId="77777777" w:rsidR="007215C5" w:rsidRPr="007215C5" w:rsidRDefault="007215C5" w:rsidP="007215C5">
            <w:pPr>
              <w:spacing w:line="240" w:lineRule="auto"/>
              <w:jc w:val="left"/>
              <w:rPr>
                <w:rFonts w:cs="Frankruhel"/>
                <w:sz w:val="24"/>
                <w:rtl/>
              </w:rPr>
            </w:pPr>
          </w:p>
        </w:tc>
        <w:tc>
          <w:tcPr>
            <w:tcW w:w="5669" w:type="dxa"/>
          </w:tcPr>
          <w:p w14:paraId="084D69FD" w14:textId="77777777" w:rsidR="007215C5" w:rsidRPr="007215C5" w:rsidRDefault="007215C5" w:rsidP="007215C5">
            <w:pPr>
              <w:spacing w:line="240" w:lineRule="auto"/>
              <w:jc w:val="left"/>
              <w:rPr>
                <w:rFonts w:cs="Frankruhel"/>
                <w:sz w:val="24"/>
                <w:rtl/>
              </w:rPr>
            </w:pPr>
            <w:r>
              <w:rPr>
                <w:sz w:val="24"/>
                <w:rtl/>
              </w:rPr>
              <w:t>תוספת רביעית</w:t>
            </w:r>
          </w:p>
        </w:tc>
        <w:tc>
          <w:tcPr>
            <w:tcW w:w="567" w:type="dxa"/>
          </w:tcPr>
          <w:p w14:paraId="1CE7BE1E" w14:textId="77777777" w:rsidR="007215C5" w:rsidRPr="007215C5" w:rsidRDefault="007215C5" w:rsidP="007215C5">
            <w:pPr>
              <w:spacing w:line="240" w:lineRule="auto"/>
              <w:jc w:val="left"/>
              <w:rPr>
                <w:rStyle w:val="Hyperlink"/>
                <w:rtl/>
              </w:rPr>
            </w:pPr>
            <w:hyperlink w:anchor="med9" w:tooltip="תוספת רביעית" w:history="1">
              <w:r w:rsidRPr="007215C5">
                <w:rPr>
                  <w:rStyle w:val="Hyperlink"/>
                </w:rPr>
                <w:t>Go</w:t>
              </w:r>
            </w:hyperlink>
          </w:p>
        </w:tc>
        <w:tc>
          <w:tcPr>
            <w:tcW w:w="850" w:type="dxa"/>
          </w:tcPr>
          <w:p w14:paraId="01754903" w14:textId="77777777" w:rsidR="007215C5" w:rsidRPr="007215C5" w:rsidRDefault="007215C5" w:rsidP="007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14:paraId="162C83FB" w14:textId="77777777" w:rsidR="00B737A2" w:rsidRDefault="00B737A2">
      <w:pPr>
        <w:pStyle w:val="big-header"/>
        <w:ind w:left="0" w:right="1134"/>
        <w:rPr>
          <w:rFonts w:cs="FrankRuehl"/>
          <w:sz w:val="32"/>
          <w:rtl/>
        </w:rPr>
      </w:pPr>
    </w:p>
    <w:p w14:paraId="44CFEDFE" w14:textId="77777777" w:rsidR="00B737A2" w:rsidRDefault="00B737A2" w:rsidP="006F3646">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הדרכים (שילוט), תש"ם</w:t>
      </w:r>
      <w:r w:rsidR="006F3646">
        <w:rPr>
          <w:rFonts w:cs="FrankRuehl" w:hint="cs"/>
          <w:sz w:val="32"/>
          <w:rtl/>
        </w:rPr>
        <w:t>-</w:t>
      </w:r>
      <w:r>
        <w:rPr>
          <w:rFonts w:cs="FrankRuehl"/>
          <w:sz w:val="32"/>
          <w:rtl/>
        </w:rPr>
        <w:t>1980</w:t>
      </w:r>
      <w:r w:rsidR="006F3646">
        <w:rPr>
          <w:rStyle w:val="a6"/>
          <w:rFonts w:cs="FrankRuehl"/>
          <w:sz w:val="32"/>
          <w:rtl/>
        </w:rPr>
        <w:footnoteReference w:customMarkFollows="1" w:id="1"/>
        <w:t>*</w:t>
      </w:r>
    </w:p>
    <w:p w14:paraId="77E9F523" w14:textId="77777777" w:rsidR="00B737A2" w:rsidRDefault="00B737A2" w:rsidP="006F3646">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סמכותנו לפי סעיף 15 לחוק הדרכים (שילוט), תשכ"ו</w:t>
      </w:r>
      <w:r w:rsidR="006F3646">
        <w:rPr>
          <w:rStyle w:val="default"/>
          <w:rFonts w:cs="FrankRuehl" w:hint="cs"/>
          <w:rtl/>
        </w:rPr>
        <w:t>-</w:t>
      </w:r>
      <w:r>
        <w:rPr>
          <w:rStyle w:val="default"/>
          <w:rFonts w:cs="FrankRuehl"/>
          <w:rtl/>
        </w:rPr>
        <w:t>1966 (</w:t>
      </w:r>
      <w:r>
        <w:rPr>
          <w:rStyle w:val="default"/>
          <w:rFonts w:cs="FrankRuehl" w:hint="cs"/>
          <w:rtl/>
        </w:rPr>
        <w:t xml:space="preserve">להלן </w:t>
      </w:r>
      <w:r w:rsidR="006F3646">
        <w:rPr>
          <w:rStyle w:val="default"/>
          <w:rFonts w:cs="FrankRuehl" w:hint="cs"/>
          <w:rtl/>
        </w:rPr>
        <w:t>-</w:t>
      </w:r>
      <w:r>
        <w:rPr>
          <w:rStyle w:val="default"/>
          <w:rFonts w:cs="FrankRuehl"/>
          <w:rtl/>
        </w:rPr>
        <w:t xml:space="preserve"> </w:t>
      </w:r>
      <w:r>
        <w:rPr>
          <w:rStyle w:val="default"/>
          <w:rFonts w:cs="FrankRuehl" w:hint="cs"/>
          <w:rtl/>
        </w:rPr>
        <w:t>החוק), אנו מתקינים תקנות אלה:</w:t>
      </w:r>
    </w:p>
    <w:p w14:paraId="656E295D" w14:textId="77777777" w:rsidR="00B737A2" w:rsidRDefault="00B737A2">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הגדרות</w:t>
      </w:r>
    </w:p>
    <w:p w14:paraId="4E35B31F" w14:textId="77777777" w:rsidR="00B737A2" w:rsidRDefault="00B737A2">
      <w:pPr>
        <w:pStyle w:val="P00"/>
        <w:spacing w:before="72"/>
        <w:ind w:left="0" w:right="1134"/>
        <w:rPr>
          <w:rStyle w:val="default"/>
          <w:rFonts w:cs="FrankRuehl" w:hint="cs"/>
          <w:rtl/>
        </w:rPr>
      </w:pPr>
      <w:bookmarkStart w:id="1" w:name="Seif1"/>
      <w:bookmarkEnd w:id="1"/>
      <w:r>
        <w:rPr>
          <w:lang w:val="he-IL"/>
        </w:rPr>
        <w:pict w14:anchorId="69348741">
          <v:rect id="_x0000_s1026" style="position:absolute;left:0;text-align:left;margin-left:464.5pt;margin-top:8.05pt;width:75.05pt;height:11.65pt;z-index:251649536" o:allowincell="f" filled="f" stroked="f" strokecolor="lime" strokeweight=".25pt">
            <v:textbox inset="0,0,0,0">
              <w:txbxContent>
                <w:p w14:paraId="5C959269" w14:textId="77777777" w:rsidR="00B737A2" w:rsidRDefault="00B737A2">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6F3646">
        <w:rPr>
          <w:rStyle w:val="default"/>
          <w:rFonts w:cs="FrankRuehl"/>
          <w:rtl/>
        </w:rPr>
        <w:t>–</w:t>
      </w:r>
    </w:p>
    <w:p w14:paraId="7D257A09" w14:textId="77777777" w:rsidR="00B737A2" w:rsidRDefault="00B737A2" w:rsidP="006F3646">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ועדה" </w:t>
      </w:r>
      <w:r w:rsidR="006F3646">
        <w:rPr>
          <w:rStyle w:val="default"/>
          <w:rFonts w:cs="FrankRuehl" w:hint="cs"/>
          <w:rtl/>
        </w:rPr>
        <w:t>-</w:t>
      </w:r>
      <w:r>
        <w:rPr>
          <w:rStyle w:val="default"/>
          <w:rFonts w:cs="FrankRuehl"/>
          <w:rtl/>
        </w:rPr>
        <w:t xml:space="preserve"> </w:t>
      </w:r>
      <w:r>
        <w:rPr>
          <w:rStyle w:val="default"/>
          <w:rFonts w:cs="FrankRuehl" w:hint="cs"/>
          <w:rtl/>
        </w:rPr>
        <w:t>ועדת המשנה כאמור בסעיף 4 לחוק;</w:t>
      </w:r>
    </w:p>
    <w:p w14:paraId="21C799F1" w14:textId="77777777" w:rsidR="00B737A2" w:rsidRDefault="00B737A2" w:rsidP="006F3646">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סק" </w:t>
      </w:r>
      <w:r w:rsidR="006F3646">
        <w:rPr>
          <w:rStyle w:val="default"/>
          <w:rFonts w:cs="FrankRuehl" w:hint="cs"/>
          <w:rtl/>
        </w:rPr>
        <w:t>-</w:t>
      </w:r>
      <w:r>
        <w:rPr>
          <w:rStyle w:val="default"/>
          <w:rFonts w:cs="FrankRuehl"/>
          <w:rtl/>
        </w:rPr>
        <w:t xml:space="preserve"> </w:t>
      </w:r>
      <w:r>
        <w:rPr>
          <w:rStyle w:val="default"/>
          <w:rFonts w:cs="FrankRuehl" w:hint="cs"/>
          <w:rtl/>
        </w:rPr>
        <w:t>לרבות מפעל או בית מלאכה;</w:t>
      </w:r>
    </w:p>
    <w:p w14:paraId="016970F8" w14:textId="77777777" w:rsidR="00B737A2" w:rsidRDefault="00B737A2" w:rsidP="006F3646">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ש</w:t>
      </w:r>
      <w:r>
        <w:rPr>
          <w:rStyle w:val="default"/>
          <w:rFonts w:cs="FrankRuehl"/>
          <w:rtl/>
        </w:rPr>
        <w:t>ל</w:t>
      </w:r>
      <w:r>
        <w:rPr>
          <w:rStyle w:val="default"/>
          <w:rFonts w:cs="FrankRuehl" w:hint="cs"/>
          <w:rtl/>
        </w:rPr>
        <w:t xml:space="preserve">ט אזהרה או הודעה" </w:t>
      </w:r>
      <w:r w:rsidR="006F3646">
        <w:rPr>
          <w:rStyle w:val="default"/>
          <w:rFonts w:cs="FrankRuehl" w:hint="cs"/>
          <w:rtl/>
        </w:rPr>
        <w:t>-</w:t>
      </w:r>
      <w:r>
        <w:rPr>
          <w:rStyle w:val="default"/>
          <w:rFonts w:cs="FrankRuehl"/>
          <w:rtl/>
        </w:rPr>
        <w:t xml:space="preserve"> </w:t>
      </w:r>
      <w:r>
        <w:rPr>
          <w:rStyle w:val="default"/>
          <w:rFonts w:cs="FrankRuehl" w:hint="cs"/>
          <w:rtl/>
        </w:rPr>
        <w:t>שלט המזהיר בפני תאונות דרכים, שריפות, לכלוך או השלכת פסולת;</w:t>
      </w:r>
    </w:p>
    <w:p w14:paraId="451F9955" w14:textId="77777777" w:rsidR="00B737A2" w:rsidRDefault="00B737A2" w:rsidP="006F3646">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לט הוראה" </w:t>
      </w:r>
      <w:r w:rsidR="006F3646">
        <w:rPr>
          <w:rStyle w:val="default"/>
          <w:rFonts w:cs="FrankRuehl" w:hint="cs"/>
          <w:rtl/>
        </w:rPr>
        <w:t>-</w:t>
      </w:r>
      <w:r>
        <w:rPr>
          <w:rStyle w:val="default"/>
          <w:rFonts w:cs="FrankRuehl"/>
          <w:rtl/>
        </w:rPr>
        <w:t xml:space="preserve"> </w:t>
      </w:r>
      <w:r>
        <w:rPr>
          <w:rStyle w:val="default"/>
          <w:rFonts w:cs="FrankRuehl" w:hint="cs"/>
          <w:rtl/>
        </w:rPr>
        <w:t>שלט המורה על מציאותו של מקום קדוש או מקודש, אתר לאומי או הסטורי, אתר זכרון והנצחה, גן לאומי או שמורת טבע;</w:t>
      </w:r>
    </w:p>
    <w:p w14:paraId="684A3768" w14:textId="77777777" w:rsidR="00B737A2" w:rsidRDefault="00B737A2" w:rsidP="006F3646">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לט עסקי" </w:t>
      </w:r>
      <w:r w:rsidR="006F3646">
        <w:rPr>
          <w:rStyle w:val="default"/>
          <w:rFonts w:cs="FrankRuehl" w:hint="cs"/>
          <w:rtl/>
        </w:rPr>
        <w:t>-</w:t>
      </w:r>
      <w:r>
        <w:rPr>
          <w:rStyle w:val="default"/>
          <w:rFonts w:cs="FrankRuehl"/>
          <w:rtl/>
        </w:rPr>
        <w:t xml:space="preserve"> </w:t>
      </w:r>
      <w:r>
        <w:rPr>
          <w:rStyle w:val="default"/>
          <w:rFonts w:cs="FrankRuehl" w:hint="cs"/>
          <w:rtl/>
        </w:rPr>
        <w:t>שלט המורה על מציאותו של עסק.</w:t>
      </w:r>
    </w:p>
    <w:p w14:paraId="023C7ACF" w14:textId="77777777" w:rsidR="00B737A2" w:rsidRDefault="00B737A2">
      <w:pPr>
        <w:pStyle w:val="medium2-header"/>
        <w:keepLines w:val="0"/>
        <w:spacing w:before="72"/>
        <w:ind w:left="0" w:right="1134"/>
        <w:rPr>
          <w:rFonts w:cs="FrankRuehl"/>
          <w:noProof/>
          <w:rtl/>
        </w:rPr>
      </w:pPr>
      <w:bookmarkStart w:id="2" w:name="med1"/>
      <w:bookmarkEnd w:id="2"/>
      <w:r>
        <w:rPr>
          <w:rFonts w:cs="FrankRuehl"/>
          <w:noProof/>
          <w:rtl/>
        </w:rPr>
        <w:t>פר</w:t>
      </w:r>
      <w:r>
        <w:rPr>
          <w:rFonts w:cs="FrankRuehl" w:hint="cs"/>
          <w:noProof/>
          <w:rtl/>
        </w:rPr>
        <w:t>ק ב': של</w:t>
      </w:r>
      <w:r>
        <w:rPr>
          <w:rFonts w:cs="FrankRuehl"/>
          <w:noProof/>
          <w:rtl/>
        </w:rPr>
        <w:t xml:space="preserve">ט </w:t>
      </w:r>
      <w:r>
        <w:rPr>
          <w:rFonts w:cs="FrankRuehl" w:hint="cs"/>
          <w:noProof/>
          <w:rtl/>
        </w:rPr>
        <w:t>עסקי</w:t>
      </w:r>
    </w:p>
    <w:p w14:paraId="65400B7F" w14:textId="77777777" w:rsidR="00B737A2" w:rsidRDefault="00B737A2">
      <w:pPr>
        <w:pStyle w:val="P00"/>
        <w:spacing w:before="72"/>
        <w:ind w:left="0" w:right="1134"/>
        <w:rPr>
          <w:rStyle w:val="default"/>
          <w:rFonts w:cs="FrankRuehl"/>
          <w:rtl/>
        </w:rPr>
      </w:pPr>
      <w:bookmarkStart w:id="3" w:name="Seif2"/>
      <w:bookmarkEnd w:id="3"/>
      <w:r>
        <w:rPr>
          <w:lang w:val="he-IL"/>
        </w:rPr>
        <w:pict w14:anchorId="1F35AF1E">
          <v:rect id="_x0000_s1027" style="position:absolute;left:0;text-align:left;margin-left:464.5pt;margin-top:8.05pt;width:75.05pt;height:19.85pt;z-index:251650560" o:allowincell="f" filled="f" stroked="f" strokecolor="lime" strokeweight=".25pt">
            <v:textbox inset="0,0,0,0">
              <w:txbxContent>
                <w:p w14:paraId="3FE94CD7" w14:textId="77777777" w:rsidR="00B737A2" w:rsidRDefault="00B737A2">
                  <w:pPr>
                    <w:spacing w:line="160" w:lineRule="exact"/>
                    <w:jc w:val="left"/>
                    <w:rPr>
                      <w:rFonts w:cs="Miriam"/>
                      <w:noProof/>
                      <w:sz w:val="18"/>
                      <w:szCs w:val="18"/>
                      <w:rtl/>
                    </w:rPr>
                  </w:pPr>
                  <w:r>
                    <w:rPr>
                      <w:rFonts w:cs="Miriam"/>
                      <w:sz w:val="18"/>
                      <w:szCs w:val="18"/>
                      <w:rtl/>
                    </w:rPr>
                    <w:t>תנ</w:t>
                  </w:r>
                  <w:r>
                    <w:rPr>
                      <w:rFonts w:cs="Miriam" w:hint="cs"/>
                      <w:sz w:val="18"/>
                      <w:szCs w:val="18"/>
                      <w:rtl/>
                    </w:rPr>
                    <w:t>אי</w:t>
                  </w:r>
                  <w:r>
                    <w:rPr>
                      <w:rFonts w:cs="Miriam"/>
                      <w:sz w:val="18"/>
                      <w:szCs w:val="18"/>
                      <w:rtl/>
                    </w:rPr>
                    <w:t xml:space="preserve">ם </w:t>
                  </w:r>
                  <w:r>
                    <w:rPr>
                      <w:rFonts w:cs="Miriam" w:hint="cs"/>
                      <w:sz w:val="18"/>
                      <w:szCs w:val="18"/>
                      <w:rtl/>
                    </w:rPr>
                    <w:t>להצבת שלט עסקי</w:t>
                  </w:r>
                </w:p>
              </w:txbxContent>
            </v:textbox>
            <w10:anchorlock/>
          </v:rect>
        </w:pict>
      </w:r>
      <w:r>
        <w:rPr>
          <w:rStyle w:val="big-number"/>
          <w:rFonts w:cs="Miriam"/>
          <w:rtl/>
        </w:rPr>
        <w:t>2.</w:t>
      </w:r>
      <w:r>
        <w:rPr>
          <w:rStyle w:val="big-number"/>
          <w:rFonts w:cs="Miriam"/>
          <w:rtl/>
        </w:rPr>
        <w:tab/>
      </w:r>
      <w:r>
        <w:rPr>
          <w:rStyle w:val="default"/>
          <w:rFonts w:cs="FrankRuehl"/>
          <w:rtl/>
        </w:rPr>
        <w:t>לא</w:t>
      </w:r>
      <w:r>
        <w:rPr>
          <w:rStyle w:val="default"/>
          <w:rFonts w:cs="FrankRuehl" w:hint="cs"/>
          <w:rtl/>
        </w:rPr>
        <w:t xml:space="preserve"> יוצב ש</w:t>
      </w:r>
      <w:r>
        <w:rPr>
          <w:rStyle w:val="default"/>
          <w:rFonts w:cs="FrankRuehl"/>
          <w:rtl/>
        </w:rPr>
        <w:t>ל</w:t>
      </w:r>
      <w:r>
        <w:rPr>
          <w:rStyle w:val="default"/>
          <w:rFonts w:cs="FrankRuehl" w:hint="cs"/>
          <w:rtl/>
        </w:rPr>
        <w:t>ט עסקי ולא יינתן היתר להצבת שלט עסקי אלא בתנאים המפורטים בתקנות אלה.</w:t>
      </w:r>
    </w:p>
    <w:p w14:paraId="6505FF19" w14:textId="77777777" w:rsidR="00B737A2" w:rsidRDefault="00B737A2">
      <w:pPr>
        <w:pStyle w:val="P00"/>
        <w:spacing w:before="72"/>
        <w:ind w:left="0" w:right="1134"/>
        <w:rPr>
          <w:rStyle w:val="default"/>
          <w:rFonts w:cs="FrankRuehl"/>
          <w:rtl/>
        </w:rPr>
      </w:pPr>
      <w:bookmarkStart w:id="4" w:name="Seif3"/>
      <w:bookmarkEnd w:id="4"/>
      <w:r>
        <w:rPr>
          <w:lang w:val="he-IL"/>
        </w:rPr>
        <w:pict w14:anchorId="698BD7F4">
          <v:rect id="_x0000_s1028" style="position:absolute;left:0;text-align:left;margin-left:464.5pt;margin-top:8.05pt;width:75.05pt;height:14.95pt;z-index:251651584" o:allowincell="f" filled="f" stroked="f" strokecolor="lime" strokeweight=".25pt">
            <v:textbox inset="0,0,0,0">
              <w:txbxContent>
                <w:p w14:paraId="47B88D1B" w14:textId="77777777" w:rsidR="00B737A2" w:rsidRDefault="00B737A2">
                  <w:pPr>
                    <w:spacing w:line="160" w:lineRule="exact"/>
                    <w:jc w:val="left"/>
                    <w:rPr>
                      <w:rFonts w:cs="Miriam"/>
                      <w:noProof/>
                      <w:sz w:val="18"/>
                      <w:szCs w:val="18"/>
                      <w:rtl/>
                    </w:rPr>
                  </w:pPr>
                  <w:r>
                    <w:rPr>
                      <w:rFonts w:cs="Miriam"/>
                      <w:sz w:val="18"/>
                      <w:szCs w:val="18"/>
                      <w:rtl/>
                    </w:rPr>
                    <w:t>גו</w:t>
                  </w:r>
                  <w:r>
                    <w:rPr>
                      <w:rFonts w:cs="Miriam" w:hint="cs"/>
                      <w:sz w:val="18"/>
                      <w:szCs w:val="18"/>
                      <w:rtl/>
                    </w:rPr>
                    <w:t>דל השלט</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ידות השלט יהיו בהתאם למידות שבטבלה אשר בתוספת הראשונה לתקנות אלה, בהתאם למרחקי הצבתו של השלט מציר הדרך.</w:t>
      </w:r>
    </w:p>
    <w:p w14:paraId="32184B82" w14:textId="77777777" w:rsidR="00B737A2" w:rsidRDefault="00B737A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וצב שלט במרחק העולה על המרחק המרבי הקבוע בתוספת</w:t>
      </w:r>
      <w:r>
        <w:rPr>
          <w:rStyle w:val="default"/>
          <w:rFonts w:cs="FrankRuehl"/>
          <w:rtl/>
        </w:rPr>
        <w:t xml:space="preserve"> ה</w:t>
      </w:r>
      <w:r>
        <w:rPr>
          <w:rStyle w:val="default"/>
          <w:rFonts w:cs="FrankRuehl" w:hint="cs"/>
          <w:rtl/>
        </w:rPr>
        <w:t>ראשונה, לא יעלו מידותיו על המידה המרבית הנקובה בתוספת הראשונה.</w:t>
      </w:r>
    </w:p>
    <w:p w14:paraId="69158381" w14:textId="77777777" w:rsidR="00B737A2" w:rsidRDefault="00B737A2">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ועדה רשאית לאשר הצבת שלט עסקי במידות אחרות מאלה שנקבעו בתוספת הראשונה, אם היה השלט </w:t>
      </w:r>
      <w:r w:rsidR="006F3646">
        <w:rPr>
          <w:rStyle w:val="default"/>
          <w:rFonts w:cs="FrankRuehl"/>
          <w:rtl/>
        </w:rPr>
        <w:t>–</w:t>
      </w:r>
    </w:p>
    <w:p w14:paraId="7962DE6D" w14:textId="77777777" w:rsidR="00B737A2" w:rsidRDefault="00B737A2">
      <w:pPr>
        <w:pStyle w:val="P22"/>
        <w:spacing w:before="72"/>
        <w:ind w:left="1021"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מל מסחרי של תחנת תידלוק;</w:t>
      </w:r>
    </w:p>
    <w:p w14:paraId="60FBF162" w14:textId="77777777" w:rsidR="00B737A2" w:rsidRDefault="00B737A2">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וצב בדרך בין עירונית המצויה בין מבנים בשטח מאוכלס.</w:t>
      </w:r>
    </w:p>
    <w:p w14:paraId="3C682B1F" w14:textId="77777777" w:rsidR="00B737A2" w:rsidRDefault="00B737A2">
      <w:pPr>
        <w:pStyle w:val="P00"/>
        <w:spacing w:before="72"/>
        <w:ind w:left="0" w:right="1134"/>
        <w:rPr>
          <w:rStyle w:val="default"/>
          <w:rFonts w:cs="FrankRuehl"/>
          <w:rtl/>
        </w:rPr>
      </w:pPr>
      <w:bookmarkStart w:id="5" w:name="Seif4"/>
      <w:bookmarkEnd w:id="5"/>
      <w:r>
        <w:rPr>
          <w:lang w:val="he-IL"/>
        </w:rPr>
        <w:pict w14:anchorId="34E8A57A">
          <v:rect id="_x0000_s1029" style="position:absolute;left:0;text-align:left;margin-left:464.5pt;margin-top:8.05pt;width:75.05pt;height:10.9pt;z-index:251652608" o:allowincell="f" filled="f" stroked="f" strokecolor="lime" strokeweight=".25pt">
            <v:textbox inset="0,0,0,0">
              <w:txbxContent>
                <w:p w14:paraId="37408137" w14:textId="77777777" w:rsidR="00B737A2" w:rsidRDefault="00B737A2">
                  <w:pPr>
                    <w:spacing w:line="160" w:lineRule="exact"/>
                    <w:jc w:val="left"/>
                    <w:rPr>
                      <w:rFonts w:cs="Miriam"/>
                      <w:noProof/>
                      <w:sz w:val="18"/>
                      <w:szCs w:val="18"/>
                      <w:rtl/>
                    </w:rPr>
                  </w:pPr>
                  <w:r>
                    <w:rPr>
                      <w:rFonts w:cs="Miriam"/>
                      <w:sz w:val="18"/>
                      <w:szCs w:val="18"/>
                      <w:rtl/>
                    </w:rPr>
                    <w:t>מס</w:t>
                  </w:r>
                  <w:r>
                    <w:rPr>
                      <w:rFonts w:cs="Miriam" w:hint="cs"/>
                      <w:sz w:val="18"/>
                      <w:szCs w:val="18"/>
                      <w:rtl/>
                    </w:rPr>
                    <w:t>פר השלטים</w:t>
                  </w:r>
                </w:p>
              </w:txbxContent>
            </v:textbox>
            <w10:anchorlock/>
          </v:rect>
        </w:pict>
      </w:r>
      <w:r>
        <w:rPr>
          <w:rStyle w:val="big-number"/>
          <w:rFonts w:cs="Miriam"/>
          <w:rtl/>
        </w:rPr>
        <w:t>4.</w:t>
      </w:r>
      <w:r>
        <w:rPr>
          <w:rStyle w:val="big-number"/>
          <w:rFonts w:cs="Miriam"/>
          <w:rtl/>
        </w:rPr>
        <w:tab/>
      </w:r>
      <w:r>
        <w:rPr>
          <w:rStyle w:val="default"/>
          <w:rFonts w:cs="FrankRuehl"/>
          <w:rtl/>
        </w:rPr>
        <w:t>לע</w:t>
      </w:r>
      <w:r>
        <w:rPr>
          <w:rStyle w:val="default"/>
          <w:rFonts w:cs="FrankRuehl" w:hint="cs"/>
          <w:rtl/>
        </w:rPr>
        <w:t>סק</w:t>
      </w:r>
      <w:r>
        <w:rPr>
          <w:rStyle w:val="default"/>
          <w:rFonts w:cs="FrankRuehl"/>
          <w:rtl/>
        </w:rPr>
        <w:t xml:space="preserve"> </w:t>
      </w:r>
      <w:r>
        <w:rPr>
          <w:rStyle w:val="default"/>
          <w:rFonts w:cs="FrankRuehl" w:hint="cs"/>
          <w:rtl/>
        </w:rPr>
        <w:t>יינתן</w:t>
      </w:r>
      <w:r>
        <w:rPr>
          <w:rStyle w:val="default"/>
          <w:rFonts w:cs="FrankRuehl"/>
          <w:rtl/>
        </w:rPr>
        <w:t xml:space="preserve"> ה</w:t>
      </w:r>
      <w:r>
        <w:rPr>
          <w:rStyle w:val="default"/>
          <w:rFonts w:cs="FrankRuehl" w:hint="cs"/>
          <w:rtl/>
        </w:rPr>
        <w:t>יתר לשלט אחד בלבד.</w:t>
      </w:r>
    </w:p>
    <w:p w14:paraId="034B1B08" w14:textId="77777777" w:rsidR="00B737A2" w:rsidRDefault="00B737A2">
      <w:pPr>
        <w:pStyle w:val="P00"/>
        <w:spacing w:before="72"/>
        <w:ind w:left="0" w:right="1134"/>
        <w:rPr>
          <w:rStyle w:val="default"/>
          <w:rFonts w:cs="FrankRuehl"/>
          <w:rtl/>
        </w:rPr>
      </w:pPr>
      <w:bookmarkStart w:id="6" w:name="Seif5"/>
      <w:bookmarkEnd w:id="6"/>
      <w:r>
        <w:rPr>
          <w:lang w:val="he-IL"/>
        </w:rPr>
        <w:pict w14:anchorId="5C20FA22">
          <v:rect id="_x0000_s1030" style="position:absolute;left:0;text-align:left;margin-left:464.5pt;margin-top:8.05pt;width:75.05pt;height:13.35pt;z-index:251653632" o:allowincell="f" filled="f" stroked="f" strokecolor="lime" strokeweight=".25pt">
            <v:textbox inset="0,0,0,0">
              <w:txbxContent>
                <w:p w14:paraId="539AA887" w14:textId="77777777" w:rsidR="00B737A2" w:rsidRDefault="00B737A2">
                  <w:pPr>
                    <w:spacing w:line="160" w:lineRule="exact"/>
                    <w:jc w:val="left"/>
                    <w:rPr>
                      <w:rFonts w:cs="Miriam"/>
                      <w:noProof/>
                      <w:sz w:val="18"/>
                      <w:szCs w:val="18"/>
                      <w:rtl/>
                    </w:rPr>
                  </w:pPr>
                  <w:r>
                    <w:rPr>
                      <w:rFonts w:cs="Miriam"/>
                      <w:sz w:val="18"/>
                      <w:szCs w:val="18"/>
                      <w:rtl/>
                    </w:rPr>
                    <w:t>מי</w:t>
                  </w:r>
                  <w:r>
                    <w:rPr>
                      <w:rFonts w:cs="Miriam" w:hint="cs"/>
                      <w:sz w:val="18"/>
                      <w:szCs w:val="18"/>
                      <w:rtl/>
                    </w:rPr>
                    <w:t>קום השלט</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שלט יוצב ככל האפשר במקביל לציר הדרך.</w:t>
      </w:r>
    </w:p>
    <w:p w14:paraId="7358C26B" w14:textId="77777777" w:rsidR="00B737A2" w:rsidRDefault="00B737A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שלט יוצב בחצרי העסק ומיקומו יהיה לפי סדר העדיפויות הבא:</w:t>
      </w:r>
    </w:p>
    <w:p w14:paraId="2F276BC6" w14:textId="77777777" w:rsidR="00B737A2" w:rsidRDefault="00B737A2">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ל קיר מבנה העסק;</w:t>
      </w:r>
    </w:p>
    <w:p w14:paraId="165E60E0" w14:textId="77777777" w:rsidR="00B737A2" w:rsidRDefault="00B737A2">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ל גדר ח</w:t>
      </w:r>
      <w:r>
        <w:rPr>
          <w:rStyle w:val="default"/>
          <w:rFonts w:cs="FrankRuehl"/>
          <w:rtl/>
        </w:rPr>
        <w:t>צר</w:t>
      </w:r>
      <w:r>
        <w:rPr>
          <w:rStyle w:val="default"/>
          <w:rFonts w:cs="FrankRuehl" w:hint="cs"/>
          <w:rtl/>
        </w:rPr>
        <w:t xml:space="preserve"> העסק;</w:t>
      </w:r>
    </w:p>
    <w:p w14:paraId="3DB731F7" w14:textId="77777777" w:rsidR="00B737A2" w:rsidRDefault="00B737A2">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ל גבי מיתקן עצמאי בחצר העסק;</w:t>
      </w:r>
    </w:p>
    <w:p w14:paraId="38049A3C" w14:textId="77777777" w:rsidR="00B737A2" w:rsidRDefault="00B737A2">
      <w:pPr>
        <w:pStyle w:val="P22"/>
        <w:spacing w:before="72"/>
        <w:ind w:left="1021" w:right="1134"/>
        <w:rPr>
          <w:rStyle w:val="default"/>
          <w:rFonts w:cs="FrankRuehl"/>
          <w:rtl/>
        </w:rPr>
      </w:pPr>
      <w:r>
        <w:rPr>
          <w:rStyle w:val="default"/>
          <w:rFonts w:cs="FrankRuehl" w:hint="cs"/>
          <w:rtl/>
        </w:rPr>
        <w:t>(4)</w:t>
      </w:r>
      <w:r>
        <w:rPr>
          <w:rStyle w:val="default"/>
          <w:rFonts w:cs="FrankRuehl"/>
          <w:rtl/>
        </w:rPr>
        <w:tab/>
        <w:t>ע</w:t>
      </w:r>
      <w:r>
        <w:rPr>
          <w:rStyle w:val="default"/>
          <w:rFonts w:cs="FrankRuehl" w:hint="cs"/>
          <w:rtl/>
        </w:rPr>
        <w:t>ל גג מבנה העסק.</w:t>
      </w:r>
    </w:p>
    <w:p w14:paraId="239DD0E8" w14:textId="77777777" w:rsidR="00B737A2" w:rsidRDefault="00B737A2" w:rsidP="006F3646">
      <w:pPr>
        <w:pStyle w:val="P00"/>
        <w:spacing w:before="72"/>
        <w:ind w:left="0" w:right="1134"/>
        <w:rPr>
          <w:rStyle w:val="default"/>
          <w:rFonts w:cs="FrankRuehl"/>
          <w:rtl/>
        </w:rPr>
      </w:pPr>
      <w:bookmarkStart w:id="7" w:name="Seif6"/>
      <w:bookmarkEnd w:id="7"/>
      <w:r>
        <w:rPr>
          <w:lang w:val="he-IL"/>
        </w:rPr>
        <w:pict w14:anchorId="7828C8C2">
          <v:rect id="_x0000_s1031" style="position:absolute;left:0;text-align:left;margin-left:464.5pt;margin-top:8.05pt;width:75.05pt;height:11.25pt;z-index:251654656" o:allowincell="f" filled="f" stroked="f" strokecolor="lime" strokeweight=".25pt">
            <v:textbox inset="0,0,0,0">
              <w:txbxContent>
                <w:p w14:paraId="0C5E3C39" w14:textId="77777777" w:rsidR="00B737A2" w:rsidRDefault="00B737A2">
                  <w:pPr>
                    <w:spacing w:line="160" w:lineRule="exact"/>
                    <w:jc w:val="left"/>
                    <w:rPr>
                      <w:rFonts w:cs="Miriam"/>
                      <w:noProof/>
                      <w:sz w:val="18"/>
                      <w:szCs w:val="18"/>
                      <w:rtl/>
                    </w:rPr>
                  </w:pPr>
                  <w:r>
                    <w:rPr>
                      <w:rFonts w:cs="Miriam"/>
                      <w:sz w:val="18"/>
                      <w:szCs w:val="18"/>
                      <w:rtl/>
                    </w:rPr>
                    <w:t>צב</w:t>
                  </w:r>
                  <w:r>
                    <w:rPr>
                      <w:rFonts w:cs="Miriam" w:hint="cs"/>
                      <w:sz w:val="18"/>
                      <w:szCs w:val="18"/>
                      <w:rtl/>
                    </w:rPr>
                    <w:t>עי השלט</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ישא שלט יותר מאשר שלושה צבעים; לענין זה, "צבע" </w:t>
      </w:r>
      <w:r w:rsidR="006F3646">
        <w:rPr>
          <w:rStyle w:val="default"/>
          <w:rFonts w:cs="FrankRuehl" w:hint="cs"/>
          <w:rtl/>
        </w:rPr>
        <w:t>-</w:t>
      </w:r>
      <w:r>
        <w:rPr>
          <w:rStyle w:val="default"/>
          <w:rFonts w:cs="FrankRuehl"/>
          <w:rtl/>
        </w:rPr>
        <w:t xml:space="preserve"> </w:t>
      </w:r>
      <w:r>
        <w:rPr>
          <w:rStyle w:val="default"/>
          <w:rFonts w:cs="FrankRuehl" w:hint="cs"/>
          <w:rtl/>
        </w:rPr>
        <w:t>לרבות גוון.</w:t>
      </w:r>
    </w:p>
    <w:p w14:paraId="78641757" w14:textId="77777777" w:rsidR="00B737A2" w:rsidRDefault="00B737A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ישא שלט צבעים מחזירי אור או העלולים לסנוור את עיני המשתמשים בדרך.</w:t>
      </w:r>
    </w:p>
    <w:p w14:paraId="32E05440" w14:textId="77777777" w:rsidR="00B737A2" w:rsidRDefault="00B737A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ג</w:t>
      </w:r>
      <w:r>
        <w:rPr>
          <w:rStyle w:val="default"/>
          <w:rFonts w:cs="FrankRuehl" w:hint="cs"/>
          <w:rtl/>
        </w:rPr>
        <w:t>ב השלט יהיה בצבע אחיד, בגוון הקרוב ככל ה</w:t>
      </w:r>
      <w:r>
        <w:rPr>
          <w:rStyle w:val="default"/>
          <w:rFonts w:cs="FrankRuehl"/>
          <w:rtl/>
        </w:rPr>
        <w:t>אפ</w:t>
      </w:r>
      <w:r>
        <w:rPr>
          <w:rStyle w:val="default"/>
          <w:rFonts w:cs="FrankRuehl" w:hint="cs"/>
          <w:rtl/>
        </w:rPr>
        <w:t>שר לצבע החומר ממנו עשוי השלט, אלא אם אושרה התקנת שלט דו-צדדי.</w:t>
      </w:r>
    </w:p>
    <w:p w14:paraId="630CE79A" w14:textId="77777777" w:rsidR="00B737A2" w:rsidRDefault="00B737A2">
      <w:pPr>
        <w:pStyle w:val="P00"/>
        <w:spacing w:before="72"/>
        <w:ind w:left="0" w:right="1134"/>
        <w:rPr>
          <w:rStyle w:val="default"/>
          <w:rFonts w:cs="FrankRuehl"/>
          <w:rtl/>
        </w:rPr>
      </w:pPr>
      <w:bookmarkStart w:id="8" w:name="Seif7"/>
      <w:bookmarkEnd w:id="8"/>
      <w:r>
        <w:rPr>
          <w:lang w:val="he-IL"/>
        </w:rPr>
        <w:pict w14:anchorId="4FAAB595">
          <v:rect id="_x0000_s1032" style="position:absolute;left:0;text-align:left;margin-left:464.5pt;margin-top:8.05pt;width:75.05pt;height:12.3pt;z-index:251655680" o:allowincell="f" filled="f" stroked="f" strokecolor="lime" strokeweight=".25pt">
            <v:textbox inset="0,0,0,0">
              <w:txbxContent>
                <w:p w14:paraId="24068D3C" w14:textId="77777777" w:rsidR="00B737A2" w:rsidRDefault="00B737A2">
                  <w:pPr>
                    <w:spacing w:line="160" w:lineRule="exact"/>
                    <w:jc w:val="left"/>
                    <w:rPr>
                      <w:rFonts w:cs="Miriam"/>
                      <w:noProof/>
                      <w:sz w:val="18"/>
                      <w:szCs w:val="18"/>
                      <w:rtl/>
                    </w:rPr>
                  </w:pPr>
                  <w:r>
                    <w:rPr>
                      <w:rFonts w:cs="Miriam"/>
                      <w:sz w:val="18"/>
                      <w:szCs w:val="18"/>
                      <w:rtl/>
                    </w:rPr>
                    <w:t>תו</w:t>
                  </w:r>
                  <w:r>
                    <w:rPr>
                      <w:rFonts w:cs="Miriam" w:hint="cs"/>
                      <w:sz w:val="18"/>
                      <w:szCs w:val="18"/>
                      <w:rtl/>
                    </w:rPr>
                    <w:t>כן השלט</w:t>
                  </w:r>
                </w:p>
              </w:txbxContent>
            </v:textbox>
            <w10:anchorlock/>
          </v:rect>
        </w:pict>
      </w:r>
      <w:r>
        <w:rPr>
          <w:rStyle w:val="big-number"/>
          <w:rFonts w:cs="Miriam"/>
          <w:rtl/>
        </w:rPr>
        <w:t>7.</w:t>
      </w:r>
      <w:r>
        <w:rPr>
          <w:rStyle w:val="big-number"/>
          <w:rFonts w:cs="Miriam"/>
          <w:rtl/>
        </w:rPr>
        <w:tab/>
      </w:r>
      <w:r>
        <w:rPr>
          <w:rStyle w:val="default"/>
          <w:rFonts w:cs="FrankRuehl"/>
          <w:rtl/>
        </w:rPr>
        <w:t>לא</w:t>
      </w:r>
      <w:r>
        <w:rPr>
          <w:rStyle w:val="default"/>
          <w:rFonts w:cs="FrankRuehl" w:hint="cs"/>
          <w:rtl/>
        </w:rPr>
        <w:t xml:space="preserve"> ישא שלט אלא את השם או הסמל המסחרי של העסק או שניהם ותיאור עיסוקו של העסק.</w:t>
      </w:r>
    </w:p>
    <w:p w14:paraId="011DDC4F" w14:textId="77777777" w:rsidR="00B737A2" w:rsidRDefault="00B737A2">
      <w:pPr>
        <w:pStyle w:val="P00"/>
        <w:spacing w:before="72"/>
        <w:ind w:left="0" w:right="1134"/>
        <w:rPr>
          <w:rStyle w:val="default"/>
          <w:rFonts w:cs="FrankRuehl"/>
          <w:rtl/>
        </w:rPr>
      </w:pPr>
      <w:bookmarkStart w:id="9" w:name="Seif8"/>
      <w:bookmarkEnd w:id="9"/>
      <w:r>
        <w:rPr>
          <w:lang w:val="he-IL"/>
        </w:rPr>
        <w:pict w14:anchorId="6304FFC0">
          <v:rect id="_x0000_s1033" style="position:absolute;left:0;text-align:left;margin-left:464.5pt;margin-top:8.05pt;width:75.05pt;height:13pt;z-index:251656704" o:allowincell="f" filled="f" stroked="f" strokecolor="lime" strokeweight=".25pt">
            <v:textbox inset="0,0,0,0">
              <w:txbxContent>
                <w:p w14:paraId="7C990FCE" w14:textId="77777777" w:rsidR="00B737A2" w:rsidRDefault="00B737A2">
                  <w:pPr>
                    <w:spacing w:line="160" w:lineRule="exact"/>
                    <w:jc w:val="left"/>
                    <w:rPr>
                      <w:rFonts w:cs="Miriam"/>
                      <w:noProof/>
                      <w:sz w:val="18"/>
                      <w:szCs w:val="18"/>
                      <w:rtl/>
                    </w:rPr>
                  </w:pPr>
                  <w:r>
                    <w:rPr>
                      <w:rFonts w:cs="Miriam"/>
                      <w:sz w:val="18"/>
                      <w:szCs w:val="18"/>
                      <w:rtl/>
                    </w:rPr>
                    <w:t>מי</w:t>
                  </w:r>
                  <w:r>
                    <w:rPr>
                      <w:rFonts w:cs="Miriam" w:hint="cs"/>
                      <w:sz w:val="18"/>
                      <w:szCs w:val="18"/>
                      <w:rtl/>
                    </w:rPr>
                    <w:t>לות השלט</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ישא שלט מלים ביותר מאשר שלוש שפות, שאחת מהן </w:t>
      </w:r>
      <w:r>
        <w:rPr>
          <w:rStyle w:val="default"/>
          <w:rFonts w:cs="FrankRuehl"/>
          <w:rtl/>
        </w:rPr>
        <w:t>ת</w:t>
      </w:r>
      <w:r>
        <w:rPr>
          <w:rStyle w:val="default"/>
          <w:rFonts w:cs="FrankRuehl" w:hint="cs"/>
          <w:rtl/>
        </w:rPr>
        <w:t>היה עברית.</w:t>
      </w:r>
    </w:p>
    <w:p w14:paraId="7199829C" w14:textId="77777777" w:rsidR="00B737A2" w:rsidRDefault="00B737A2">
      <w:pPr>
        <w:pStyle w:val="P00"/>
        <w:spacing w:before="72"/>
        <w:ind w:left="0" w:right="1134"/>
        <w:rPr>
          <w:rStyle w:val="default"/>
          <w:rFonts w:cs="FrankRuehl"/>
          <w:rtl/>
        </w:rPr>
      </w:pPr>
      <w:r>
        <w:rPr>
          <w:rFonts w:cs="FrankRuehl"/>
          <w:sz w:val="26"/>
          <w:rtl/>
        </w:rPr>
        <w:lastRenderedPageBreak/>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ישא שלט יותר מחמש מלים בשפה אחת או ש</w:t>
      </w:r>
      <w:r>
        <w:rPr>
          <w:rStyle w:val="default"/>
          <w:rFonts w:cs="FrankRuehl"/>
          <w:rtl/>
        </w:rPr>
        <w:t>מו</w:t>
      </w:r>
      <w:r>
        <w:rPr>
          <w:rStyle w:val="default"/>
          <w:rFonts w:cs="FrankRuehl" w:hint="cs"/>
          <w:rtl/>
        </w:rPr>
        <w:t>נה מלים בכל השפות יחד; מנין המלים של שם ישוב ייחשב כמילה אחת.</w:t>
      </w:r>
    </w:p>
    <w:p w14:paraId="2934988E" w14:textId="77777777" w:rsidR="00B737A2" w:rsidRDefault="00B737A2">
      <w:pPr>
        <w:pStyle w:val="P00"/>
        <w:spacing w:before="72"/>
        <w:ind w:left="0" w:right="1134"/>
        <w:rPr>
          <w:rStyle w:val="default"/>
          <w:rFonts w:cs="FrankRuehl"/>
          <w:rtl/>
        </w:rPr>
      </w:pPr>
      <w:bookmarkStart w:id="10" w:name="Seif9"/>
      <w:bookmarkEnd w:id="10"/>
      <w:r>
        <w:rPr>
          <w:lang w:val="he-IL"/>
        </w:rPr>
        <w:pict w14:anchorId="51D454CC">
          <v:rect id="_x0000_s1034" style="position:absolute;left:0;text-align:left;margin-left:464.5pt;margin-top:8.05pt;width:75.05pt;height:23.3pt;z-index:251657728" o:allowincell="f" filled="f" stroked="f" strokecolor="lime" strokeweight=".25pt">
            <v:textbox inset="0,0,0,0">
              <w:txbxContent>
                <w:p w14:paraId="01D9A113" w14:textId="77777777" w:rsidR="00B737A2" w:rsidRDefault="00B737A2">
                  <w:pPr>
                    <w:spacing w:line="160" w:lineRule="exact"/>
                    <w:jc w:val="left"/>
                    <w:rPr>
                      <w:rFonts w:cs="Miriam"/>
                      <w:noProof/>
                      <w:sz w:val="18"/>
                      <w:szCs w:val="18"/>
                      <w:rtl/>
                    </w:rPr>
                  </w:pPr>
                  <w:r>
                    <w:rPr>
                      <w:rFonts w:cs="Miriam"/>
                      <w:sz w:val="18"/>
                      <w:szCs w:val="18"/>
                      <w:rtl/>
                    </w:rPr>
                    <w:t>סי</w:t>
                  </w:r>
                  <w:r>
                    <w:rPr>
                      <w:rFonts w:cs="Miriam" w:hint="cs"/>
                      <w:sz w:val="18"/>
                      <w:szCs w:val="18"/>
                      <w:rtl/>
                    </w:rPr>
                    <w:t>יגים להתקנת שלט עסקי</w:t>
                  </w:r>
                </w:p>
              </w:txbxContent>
            </v:textbox>
            <w10:anchorlock/>
          </v:rect>
        </w:pict>
      </w:r>
      <w:r>
        <w:rPr>
          <w:rStyle w:val="big-number"/>
          <w:rFonts w:cs="Miriam"/>
          <w:rtl/>
        </w:rPr>
        <w:t>9.</w:t>
      </w:r>
      <w:r>
        <w:rPr>
          <w:rStyle w:val="big-number"/>
          <w:rFonts w:cs="Miriam"/>
          <w:rtl/>
        </w:rPr>
        <w:tab/>
      </w:r>
      <w:r>
        <w:rPr>
          <w:rStyle w:val="default"/>
          <w:rFonts w:cs="FrankRuehl"/>
          <w:rtl/>
        </w:rPr>
        <w:t>לא</w:t>
      </w:r>
      <w:r>
        <w:rPr>
          <w:rStyle w:val="default"/>
          <w:rFonts w:cs="FrankRuehl" w:hint="cs"/>
          <w:rtl/>
        </w:rPr>
        <w:t xml:space="preserve"> יותקן ולא יוצב שלט עסקי אם נתקיימו בו אחד מאלה:</w:t>
      </w:r>
    </w:p>
    <w:p w14:paraId="61CD4498" w14:textId="77777777" w:rsidR="00B737A2" w:rsidRDefault="00B737A2">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שלט מתנועע, מתעופף או מסתובב;</w:t>
      </w:r>
    </w:p>
    <w:p w14:paraId="1ACD603A" w14:textId="77777777" w:rsidR="00B737A2" w:rsidRDefault="00B737A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שלט משמיע רעשים או מפיץ ריחות;</w:t>
      </w:r>
    </w:p>
    <w:p w14:paraId="53F13EDA" w14:textId="77777777" w:rsidR="00B737A2" w:rsidRDefault="00B737A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שלט אינו הולם את אופי הסביבה שבה מבקשים להציבו;</w:t>
      </w:r>
    </w:p>
    <w:p w14:paraId="69050A5C" w14:textId="77777777" w:rsidR="00B737A2" w:rsidRDefault="00B737A2">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שלט </w:t>
      </w:r>
      <w:r>
        <w:rPr>
          <w:rStyle w:val="default"/>
          <w:rFonts w:cs="FrankRuehl"/>
          <w:rtl/>
        </w:rPr>
        <w:t>חו</w:t>
      </w:r>
      <w:r>
        <w:rPr>
          <w:rStyle w:val="default"/>
          <w:rFonts w:cs="FrankRuehl" w:hint="cs"/>
          <w:rtl/>
        </w:rPr>
        <w:t>סם את שדה הראייה לעיני המשתמשים בדרך;</w:t>
      </w:r>
    </w:p>
    <w:p w14:paraId="016B4B1C" w14:textId="77777777" w:rsidR="00B737A2" w:rsidRDefault="00B737A2">
      <w:pPr>
        <w:pStyle w:val="P11"/>
        <w:spacing w:before="72"/>
        <w:ind w:left="624" w:right="1134"/>
        <w:rPr>
          <w:rStyle w:val="default"/>
          <w:rFonts w:cs="FrankRuehl"/>
          <w:rtl/>
        </w:rPr>
      </w:pP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שלט מואר בתאורה העלולה לסנוור את עיני המשתמשים בדרך;</w:t>
      </w:r>
    </w:p>
    <w:p w14:paraId="0C2D22EE" w14:textId="77777777" w:rsidR="00B737A2" w:rsidRDefault="00B737A2">
      <w:pPr>
        <w:pStyle w:val="P11"/>
        <w:spacing w:before="72"/>
        <w:ind w:left="624"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שלט צבוע בצבעי אדום, ירוק וצהוב או באחד מהם ומקום התקנתו בקרבת רמזור או בקרבת צומת דרכים והוא עלול להטעות את המשתמשים בדרך;</w:t>
      </w:r>
    </w:p>
    <w:p w14:paraId="3AA1A8F4" w14:textId="77777777" w:rsidR="00B737A2" w:rsidRDefault="00B737A2">
      <w:pPr>
        <w:pStyle w:val="P11"/>
        <w:spacing w:before="72"/>
        <w:ind w:left="624" w:right="1134"/>
        <w:rPr>
          <w:rStyle w:val="default"/>
          <w:rFonts w:cs="FrankRuehl"/>
          <w:rtl/>
        </w:rPr>
      </w:pP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שלט נושא אורות נעים או מתחלפים או מהבהבים או נדלקים וכבים;</w:t>
      </w:r>
    </w:p>
    <w:p w14:paraId="66DB6939" w14:textId="77777777" w:rsidR="00B737A2" w:rsidRDefault="00B737A2">
      <w:pPr>
        <w:pStyle w:val="P11"/>
        <w:spacing w:before="72"/>
        <w:ind w:left="624" w:right="1134"/>
        <w:rPr>
          <w:rStyle w:val="default"/>
          <w:rFonts w:cs="FrankRuehl"/>
          <w:rtl/>
        </w:rPr>
      </w:pPr>
      <w:r>
        <w:rPr>
          <w:rStyle w:val="default"/>
          <w:rFonts w:cs="FrankRuehl" w:hint="cs"/>
          <w:rtl/>
        </w:rPr>
        <w:t>(</w:t>
      </w:r>
      <w:r>
        <w:rPr>
          <w:rStyle w:val="default"/>
          <w:rFonts w:cs="FrankRuehl"/>
          <w:rtl/>
        </w:rPr>
        <w:t>ח</w:t>
      </w:r>
      <w:r>
        <w:rPr>
          <w:rStyle w:val="default"/>
          <w:rFonts w:cs="FrankRuehl" w:hint="cs"/>
          <w:rtl/>
        </w:rPr>
        <w:t>)</w:t>
      </w:r>
      <w:r>
        <w:rPr>
          <w:rStyle w:val="default"/>
          <w:rFonts w:cs="FrankRuehl"/>
          <w:rtl/>
        </w:rPr>
        <w:tab/>
        <w:t>ה</w:t>
      </w:r>
      <w:r>
        <w:rPr>
          <w:rStyle w:val="default"/>
          <w:rFonts w:cs="FrankRuehl" w:hint="cs"/>
          <w:rtl/>
        </w:rPr>
        <w:t>שלט מהווה סכנה או הפרעה לבטיחות המשתמשים בדרך.</w:t>
      </w:r>
    </w:p>
    <w:p w14:paraId="0A60AA4B" w14:textId="77777777" w:rsidR="00B737A2" w:rsidRDefault="00B737A2">
      <w:pPr>
        <w:pStyle w:val="medium2-header"/>
        <w:keepLines w:val="0"/>
        <w:spacing w:before="72"/>
        <w:ind w:left="0" w:right="1134"/>
        <w:rPr>
          <w:rFonts w:cs="FrankRuehl"/>
          <w:noProof/>
          <w:rtl/>
        </w:rPr>
      </w:pPr>
      <w:bookmarkStart w:id="11" w:name="med2"/>
      <w:bookmarkEnd w:id="11"/>
      <w:r>
        <w:rPr>
          <w:rFonts w:cs="FrankRuehl"/>
          <w:noProof/>
          <w:rtl/>
        </w:rPr>
        <w:t>פר</w:t>
      </w:r>
      <w:r>
        <w:rPr>
          <w:rFonts w:cs="FrankRuehl" w:hint="cs"/>
          <w:noProof/>
          <w:rtl/>
        </w:rPr>
        <w:t>ק ג': שלטי אזהרה, הודעה או הוראה</w:t>
      </w:r>
    </w:p>
    <w:p w14:paraId="3971B904" w14:textId="77777777" w:rsidR="00B737A2" w:rsidRDefault="00B737A2">
      <w:pPr>
        <w:pStyle w:val="P00"/>
        <w:spacing w:before="72"/>
        <w:ind w:left="0" w:right="1134"/>
        <w:rPr>
          <w:rStyle w:val="default"/>
          <w:rFonts w:cs="FrankRuehl"/>
          <w:rtl/>
        </w:rPr>
      </w:pPr>
      <w:bookmarkStart w:id="12" w:name="Seif10"/>
      <w:bookmarkEnd w:id="12"/>
      <w:r>
        <w:rPr>
          <w:lang w:val="he-IL"/>
        </w:rPr>
        <w:pict w14:anchorId="59C5ED1A">
          <v:rect id="_x0000_s1035" style="position:absolute;left:0;text-align:left;margin-left:464.5pt;margin-top:8.05pt;width:75.05pt;height:21.15pt;z-index:251658752" o:allowincell="f" filled="f" stroked="f" strokecolor="lime" strokeweight=".25pt">
            <v:textbox inset="0,0,0,0">
              <w:txbxContent>
                <w:p w14:paraId="7CAD46C3" w14:textId="77777777" w:rsidR="00B737A2" w:rsidRDefault="00B737A2">
                  <w:pPr>
                    <w:spacing w:line="160" w:lineRule="exact"/>
                    <w:jc w:val="left"/>
                    <w:rPr>
                      <w:rFonts w:cs="Miriam"/>
                      <w:noProof/>
                      <w:sz w:val="18"/>
                      <w:szCs w:val="18"/>
                      <w:rtl/>
                    </w:rPr>
                  </w:pPr>
                  <w:r>
                    <w:rPr>
                      <w:rFonts w:cs="Miriam"/>
                      <w:sz w:val="18"/>
                      <w:szCs w:val="18"/>
                      <w:rtl/>
                    </w:rPr>
                    <w:t>של</w:t>
                  </w:r>
                  <w:r>
                    <w:rPr>
                      <w:rFonts w:cs="Miriam" w:hint="cs"/>
                      <w:sz w:val="18"/>
                      <w:szCs w:val="18"/>
                      <w:rtl/>
                    </w:rPr>
                    <w:t>טי אזהרה, הודעה או הוראה</w:t>
                  </w:r>
                </w:p>
              </w:txbxContent>
            </v:textbox>
            <w10:anchorlock/>
          </v:rect>
        </w:pict>
      </w:r>
      <w:r>
        <w:rPr>
          <w:rStyle w:val="big-number"/>
          <w:rFonts w:cs="Miriam"/>
          <w:rtl/>
        </w:rPr>
        <w:t>10.</w:t>
      </w:r>
      <w:r>
        <w:rPr>
          <w:rStyle w:val="big-number"/>
          <w:rFonts w:cs="Miriam"/>
          <w:rtl/>
        </w:rPr>
        <w:tab/>
      </w:r>
      <w:r>
        <w:rPr>
          <w:rStyle w:val="default"/>
          <w:rFonts w:cs="FrankRuehl"/>
          <w:rtl/>
        </w:rPr>
        <w:t>לא</w:t>
      </w:r>
      <w:r>
        <w:rPr>
          <w:rStyle w:val="default"/>
          <w:rFonts w:cs="FrankRuehl" w:hint="cs"/>
          <w:rtl/>
        </w:rPr>
        <w:t xml:space="preserve"> יוצב שלט שענינו אזהרה, הודעה או הוראה ולא יינתן היתר להצבתו אלא בתנאים המפורטים בתקנות אלה.</w:t>
      </w:r>
    </w:p>
    <w:p w14:paraId="5AD3AA04" w14:textId="77777777" w:rsidR="00B737A2" w:rsidRDefault="00B737A2">
      <w:pPr>
        <w:pStyle w:val="P00"/>
        <w:spacing w:before="72"/>
        <w:ind w:left="0" w:right="1134"/>
        <w:rPr>
          <w:rStyle w:val="default"/>
          <w:rFonts w:cs="FrankRuehl"/>
          <w:rtl/>
        </w:rPr>
      </w:pPr>
      <w:bookmarkStart w:id="13" w:name="Seif11"/>
      <w:bookmarkEnd w:id="13"/>
      <w:r>
        <w:rPr>
          <w:lang w:val="he-IL"/>
        </w:rPr>
        <w:pict w14:anchorId="1925D3DE">
          <v:rect id="_x0000_s1036" style="position:absolute;left:0;text-align:left;margin-left:464.5pt;margin-top:8.05pt;width:75.05pt;height:10.65pt;z-index:251659776" o:allowincell="f" filled="f" stroked="f" strokecolor="lime" strokeweight=".25pt">
            <v:textbox inset="0,0,0,0">
              <w:txbxContent>
                <w:p w14:paraId="4A33101F" w14:textId="77777777" w:rsidR="00B737A2" w:rsidRDefault="00B737A2">
                  <w:pPr>
                    <w:spacing w:line="160" w:lineRule="exact"/>
                    <w:jc w:val="left"/>
                    <w:rPr>
                      <w:rFonts w:cs="Miriam"/>
                      <w:noProof/>
                      <w:sz w:val="18"/>
                      <w:szCs w:val="18"/>
                      <w:rtl/>
                    </w:rPr>
                  </w:pPr>
                  <w:r>
                    <w:rPr>
                      <w:rFonts w:cs="Miriam"/>
                      <w:sz w:val="18"/>
                      <w:szCs w:val="18"/>
                      <w:rtl/>
                    </w:rPr>
                    <w:t>צו</w:t>
                  </w:r>
                  <w:r>
                    <w:rPr>
                      <w:rFonts w:cs="Miriam" w:hint="cs"/>
                      <w:sz w:val="18"/>
                      <w:szCs w:val="18"/>
                      <w:rtl/>
                    </w:rPr>
                    <w:t>רת השלט</w:t>
                  </w:r>
                </w:p>
              </w:txbxContent>
            </v:textbox>
            <w10:anchorlock/>
          </v:rect>
        </w:pict>
      </w:r>
      <w:r>
        <w:rPr>
          <w:rStyle w:val="big-number"/>
          <w:rFonts w:cs="Miriam"/>
          <w:rtl/>
        </w:rPr>
        <w:t>11.</w:t>
      </w:r>
      <w:r>
        <w:rPr>
          <w:rStyle w:val="big-number"/>
          <w:rFonts w:cs="Miriam"/>
          <w:rtl/>
        </w:rPr>
        <w:tab/>
      </w:r>
      <w:r>
        <w:rPr>
          <w:rStyle w:val="default"/>
          <w:rFonts w:cs="FrankRuehl"/>
          <w:rtl/>
        </w:rPr>
        <w:t>של</w:t>
      </w:r>
      <w:r>
        <w:rPr>
          <w:rStyle w:val="default"/>
          <w:rFonts w:cs="FrankRuehl" w:hint="cs"/>
          <w:rtl/>
        </w:rPr>
        <w:t>ט</w:t>
      </w:r>
      <w:r>
        <w:rPr>
          <w:rStyle w:val="default"/>
          <w:rFonts w:cs="FrankRuehl"/>
          <w:rtl/>
        </w:rPr>
        <w:t xml:space="preserve"> כ</w:t>
      </w:r>
      <w:r>
        <w:rPr>
          <w:rStyle w:val="default"/>
          <w:rFonts w:cs="FrankRuehl" w:hint="cs"/>
          <w:rtl/>
        </w:rPr>
        <w:t>אמור בתקנה 10 יהיה בהתאם לתוספת השניה לתקנות, ובלבד שלא יותקן שלט בתחום הדרך או בקרבתה אלא בהתאם לפקודת התעבורה.</w:t>
      </w:r>
    </w:p>
    <w:p w14:paraId="052E33F3" w14:textId="77777777" w:rsidR="00B737A2" w:rsidRDefault="00B737A2">
      <w:pPr>
        <w:pStyle w:val="P00"/>
        <w:spacing w:before="72"/>
        <w:ind w:left="0" w:right="1134"/>
        <w:rPr>
          <w:rStyle w:val="default"/>
          <w:rFonts w:cs="FrankRuehl"/>
          <w:rtl/>
        </w:rPr>
      </w:pPr>
      <w:bookmarkStart w:id="14" w:name="Seif12"/>
      <w:bookmarkEnd w:id="14"/>
      <w:r>
        <w:rPr>
          <w:lang w:val="he-IL"/>
        </w:rPr>
        <w:pict w14:anchorId="5B3DA1D2">
          <v:rect id="_x0000_s1037" style="position:absolute;left:0;text-align:left;margin-left:464.5pt;margin-top:8.05pt;width:75.05pt;height:11.3pt;z-index:251660800" o:allowincell="f" filled="f" stroked="f" strokecolor="lime" strokeweight=".25pt">
            <v:textbox inset="0,0,0,0">
              <w:txbxContent>
                <w:p w14:paraId="6C759DE7" w14:textId="77777777" w:rsidR="00B737A2" w:rsidRDefault="00B737A2">
                  <w:pPr>
                    <w:spacing w:line="160" w:lineRule="exact"/>
                    <w:jc w:val="left"/>
                    <w:rPr>
                      <w:rFonts w:cs="Miriam"/>
                      <w:noProof/>
                      <w:sz w:val="18"/>
                      <w:szCs w:val="18"/>
                      <w:rtl/>
                    </w:rPr>
                  </w:pPr>
                  <w:r>
                    <w:rPr>
                      <w:rFonts w:cs="Miriam"/>
                      <w:sz w:val="18"/>
                      <w:szCs w:val="18"/>
                      <w:rtl/>
                    </w:rPr>
                    <w:t>סי</w:t>
                  </w:r>
                  <w:r>
                    <w:rPr>
                      <w:rFonts w:cs="Miriam" w:hint="cs"/>
                      <w:sz w:val="18"/>
                      <w:szCs w:val="18"/>
                      <w:rtl/>
                    </w:rPr>
                    <w:t>יגים</w:t>
                  </w:r>
                </w:p>
              </w:txbxContent>
            </v:textbox>
            <w10:anchorlock/>
          </v:rect>
        </w:pict>
      </w:r>
      <w:r>
        <w:rPr>
          <w:rStyle w:val="big-number"/>
          <w:rFonts w:cs="Miriam"/>
          <w:rtl/>
        </w:rPr>
        <w:t>12.</w:t>
      </w:r>
      <w:r>
        <w:rPr>
          <w:rStyle w:val="big-number"/>
          <w:rFonts w:cs="Miriam"/>
          <w:rtl/>
        </w:rPr>
        <w:tab/>
      </w:r>
      <w:r>
        <w:rPr>
          <w:rStyle w:val="default"/>
          <w:rFonts w:cs="FrankRuehl"/>
          <w:rtl/>
        </w:rPr>
        <w:t>מב</w:t>
      </w:r>
      <w:r>
        <w:rPr>
          <w:rStyle w:val="default"/>
          <w:rFonts w:cs="FrankRuehl" w:hint="cs"/>
          <w:rtl/>
        </w:rPr>
        <w:t xml:space="preserve">לי </w:t>
      </w:r>
      <w:r>
        <w:rPr>
          <w:rStyle w:val="default"/>
          <w:rFonts w:cs="FrankRuehl"/>
          <w:rtl/>
        </w:rPr>
        <w:t>ל</w:t>
      </w:r>
      <w:r>
        <w:rPr>
          <w:rStyle w:val="default"/>
          <w:rFonts w:cs="FrankRuehl" w:hint="cs"/>
          <w:rtl/>
        </w:rPr>
        <w:t>פגוע באמור בתקנה 11 ניתן יהיה לאשר שלט גם אם יש בצורתו או בתכנו משום סטיה קלה מהקבוע בדוגמה שבתוספת השניה.</w:t>
      </w:r>
    </w:p>
    <w:p w14:paraId="588B923F" w14:textId="77777777" w:rsidR="00B737A2" w:rsidRDefault="00B737A2">
      <w:pPr>
        <w:pStyle w:val="P00"/>
        <w:spacing w:before="72"/>
        <w:ind w:left="0" w:right="1134"/>
        <w:rPr>
          <w:rStyle w:val="default"/>
          <w:rFonts w:cs="FrankRuehl"/>
          <w:rtl/>
        </w:rPr>
      </w:pPr>
      <w:bookmarkStart w:id="15" w:name="Seif13"/>
      <w:bookmarkEnd w:id="15"/>
      <w:r>
        <w:rPr>
          <w:lang w:val="he-IL"/>
        </w:rPr>
        <w:pict w14:anchorId="6675DBA4">
          <v:rect id="_x0000_s1038" style="position:absolute;left:0;text-align:left;margin-left:464.5pt;margin-top:8.05pt;width:75.05pt;height:12pt;z-index:251661824" o:allowincell="f" filled="f" stroked="f" strokecolor="lime" strokeweight=".25pt">
            <v:textbox inset="0,0,0,0">
              <w:txbxContent>
                <w:p w14:paraId="29C32816" w14:textId="77777777" w:rsidR="00B737A2" w:rsidRDefault="00B737A2">
                  <w:pPr>
                    <w:spacing w:line="160" w:lineRule="exact"/>
                    <w:jc w:val="left"/>
                    <w:rPr>
                      <w:rFonts w:cs="Miriam"/>
                      <w:noProof/>
                      <w:sz w:val="18"/>
                      <w:szCs w:val="18"/>
                      <w:rtl/>
                    </w:rPr>
                  </w:pPr>
                  <w:r>
                    <w:rPr>
                      <w:rFonts w:cs="Miriam"/>
                      <w:sz w:val="18"/>
                      <w:szCs w:val="18"/>
                      <w:rtl/>
                    </w:rPr>
                    <w:t>מי</w:t>
                  </w:r>
                  <w:r>
                    <w:rPr>
                      <w:rFonts w:cs="Miriam" w:hint="cs"/>
                      <w:sz w:val="18"/>
                      <w:szCs w:val="18"/>
                      <w:rtl/>
                    </w:rPr>
                    <w:t>קום השלט</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לט שענינו אזה</w:t>
      </w:r>
      <w:r>
        <w:rPr>
          <w:rStyle w:val="default"/>
          <w:rFonts w:cs="FrankRuehl"/>
          <w:rtl/>
        </w:rPr>
        <w:t>רה</w:t>
      </w:r>
      <w:r>
        <w:rPr>
          <w:rStyle w:val="default"/>
          <w:rFonts w:cs="FrankRuehl" w:hint="cs"/>
          <w:rtl/>
        </w:rPr>
        <w:t xml:space="preserve"> או הודעה יוצב במקומות הרגישים או המועדים לפגיעה או לגרימת מטרד שאליהם מכוון השלט.</w:t>
      </w:r>
    </w:p>
    <w:p w14:paraId="7D7651BA" w14:textId="77777777" w:rsidR="00B737A2" w:rsidRDefault="00B737A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לט שענינו הוראה יוצב בסמוך ככל האפשר למקום המצאו של האתר שאליו הוא מכוון.</w:t>
      </w:r>
    </w:p>
    <w:p w14:paraId="3F2A3A6A" w14:textId="77777777" w:rsidR="00B737A2" w:rsidRDefault="00B737A2">
      <w:pPr>
        <w:pStyle w:val="P00"/>
        <w:spacing w:before="72"/>
        <w:ind w:left="0" w:right="1134"/>
        <w:rPr>
          <w:rStyle w:val="default"/>
          <w:rFonts w:cs="FrankRuehl"/>
          <w:rtl/>
        </w:rPr>
      </w:pPr>
      <w:bookmarkStart w:id="16" w:name="Seif14"/>
      <w:bookmarkEnd w:id="16"/>
      <w:r>
        <w:rPr>
          <w:lang w:val="he-IL"/>
        </w:rPr>
        <w:pict w14:anchorId="52780110">
          <v:rect id="_x0000_s1039" style="position:absolute;left:0;text-align:left;margin-left:464.5pt;margin-top:8.05pt;width:75.05pt;height:11.1pt;z-index:251662848" o:allowincell="f" filled="f" stroked="f" strokecolor="lime" strokeweight=".25pt">
            <v:textbox inset="0,0,0,0">
              <w:txbxContent>
                <w:p w14:paraId="0A732B44" w14:textId="77777777" w:rsidR="00B737A2" w:rsidRDefault="00B737A2">
                  <w:pPr>
                    <w:spacing w:line="160" w:lineRule="exact"/>
                    <w:jc w:val="left"/>
                    <w:rPr>
                      <w:rFonts w:cs="Miriam"/>
                      <w:noProof/>
                      <w:sz w:val="18"/>
                      <w:szCs w:val="18"/>
                      <w:rtl/>
                    </w:rPr>
                  </w:pPr>
                  <w:r>
                    <w:rPr>
                      <w:rFonts w:cs="Miriam"/>
                      <w:sz w:val="18"/>
                      <w:szCs w:val="18"/>
                      <w:rtl/>
                    </w:rPr>
                    <w:t>מי</w:t>
                  </w:r>
                  <w:r>
                    <w:rPr>
                      <w:rFonts w:cs="Miriam" w:hint="cs"/>
                      <w:sz w:val="18"/>
                      <w:szCs w:val="18"/>
                      <w:rtl/>
                    </w:rPr>
                    <w:t>תקן השלט</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וצב שלט על גבי מיתקן עצמאי, יהיה המיתקן הנושא את השלט תואם בגודלו יחסית את גודל ה</w:t>
      </w:r>
      <w:r>
        <w:rPr>
          <w:rStyle w:val="default"/>
          <w:rFonts w:cs="FrankRuehl"/>
          <w:rtl/>
        </w:rPr>
        <w:t>של</w:t>
      </w:r>
      <w:r>
        <w:rPr>
          <w:rStyle w:val="default"/>
          <w:rFonts w:cs="FrankRuehl" w:hint="cs"/>
          <w:rtl/>
        </w:rPr>
        <w:t>ט ואת מקום הצבתו.</w:t>
      </w:r>
    </w:p>
    <w:p w14:paraId="520FD96F" w14:textId="77777777" w:rsidR="00B737A2" w:rsidRDefault="00B737A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בע המיתקן יהיה בצבע אחיד בגוון החומר הטבעי שממנו עשוי המיתקן או בגוון קרוב ככל האפשר לצבעו של החומר שממנו הוא עשוי.</w:t>
      </w:r>
    </w:p>
    <w:p w14:paraId="45156ADD" w14:textId="77777777" w:rsidR="00B737A2" w:rsidRDefault="00B737A2">
      <w:pPr>
        <w:pStyle w:val="medium2-header"/>
        <w:keepLines w:val="0"/>
        <w:spacing w:before="72"/>
        <w:ind w:left="0" w:right="1134"/>
        <w:rPr>
          <w:rFonts w:cs="FrankRuehl"/>
          <w:noProof/>
          <w:rtl/>
        </w:rPr>
      </w:pPr>
      <w:bookmarkStart w:id="17" w:name="med3"/>
      <w:bookmarkEnd w:id="17"/>
      <w:r>
        <w:rPr>
          <w:rFonts w:cs="FrankRuehl"/>
          <w:noProof/>
          <w:rtl/>
        </w:rPr>
        <w:t>פר</w:t>
      </w:r>
      <w:r>
        <w:rPr>
          <w:rFonts w:cs="FrankRuehl" w:hint="cs"/>
          <w:noProof/>
          <w:rtl/>
        </w:rPr>
        <w:t>ק ד': כללי</w:t>
      </w:r>
    </w:p>
    <w:p w14:paraId="61B17D92" w14:textId="77777777" w:rsidR="00B737A2" w:rsidRDefault="00B737A2">
      <w:pPr>
        <w:pStyle w:val="P00"/>
        <w:spacing w:before="72"/>
        <w:ind w:left="0" w:right="1134"/>
        <w:rPr>
          <w:rStyle w:val="default"/>
          <w:rFonts w:cs="FrankRuehl"/>
          <w:rtl/>
        </w:rPr>
      </w:pPr>
      <w:bookmarkStart w:id="18" w:name="Seif15"/>
      <w:bookmarkEnd w:id="18"/>
      <w:r>
        <w:rPr>
          <w:lang w:val="he-IL"/>
        </w:rPr>
        <w:pict w14:anchorId="60CD9E86">
          <v:rect id="_x0000_s1040" style="position:absolute;left:0;text-align:left;margin-left:464.5pt;margin-top:8.05pt;width:75.05pt;height:11.35pt;z-index:251663872" o:allowincell="f" filled="f" stroked="f" strokecolor="lime" strokeweight=".25pt">
            <v:textbox inset="0,0,0,0">
              <w:txbxContent>
                <w:p w14:paraId="2623A782" w14:textId="77777777" w:rsidR="00B737A2" w:rsidRDefault="00B737A2">
                  <w:pPr>
                    <w:spacing w:line="160" w:lineRule="exact"/>
                    <w:jc w:val="left"/>
                    <w:rPr>
                      <w:rFonts w:cs="Miriam"/>
                      <w:noProof/>
                      <w:sz w:val="18"/>
                      <w:szCs w:val="18"/>
                      <w:rtl/>
                    </w:rPr>
                  </w:pPr>
                  <w:r>
                    <w:rPr>
                      <w:rFonts w:cs="Miriam"/>
                      <w:sz w:val="18"/>
                      <w:szCs w:val="18"/>
                      <w:rtl/>
                    </w:rPr>
                    <w:t>אח</w:t>
                  </w:r>
                  <w:r>
                    <w:rPr>
                      <w:rFonts w:cs="Miriam" w:hint="cs"/>
                      <w:sz w:val="18"/>
                      <w:szCs w:val="18"/>
                      <w:rtl/>
                    </w:rPr>
                    <w:t>זקת שלט</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השלט ידאג לשמרו במצב תקין.</w:t>
      </w:r>
    </w:p>
    <w:p w14:paraId="712B2958" w14:textId="77777777" w:rsidR="00B737A2" w:rsidRDefault="00B737A2" w:rsidP="006F364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לט שניזוק או הושחת או התבלה </w:t>
      </w:r>
      <w:r w:rsidR="006F3646">
        <w:rPr>
          <w:rStyle w:val="default"/>
          <w:rFonts w:cs="FrankRuehl" w:hint="cs"/>
          <w:rtl/>
        </w:rPr>
        <w:t>-</w:t>
      </w:r>
      <w:r>
        <w:rPr>
          <w:rStyle w:val="default"/>
          <w:rFonts w:cs="FrankRuehl"/>
          <w:rtl/>
        </w:rPr>
        <w:t xml:space="preserve"> </w:t>
      </w:r>
      <w:r>
        <w:rPr>
          <w:rStyle w:val="default"/>
          <w:rFonts w:cs="FrankRuehl" w:hint="cs"/>
          <w:rtl/>
        </w:rPr>
        <w:t>יתוקן, יוחלף או יוסר על י</w:t>
      </w:r>
      <w:r>
        <w:rPr>
          <w:rStyle w:val="default"/>
          <w:rFonts w:cs="FrankRuehl"/>
          <w:rtl/>
        </w:rPr>
        <w:t>די</w:t>
      </w:r>
      <w:r>
        <w:rPr>
          <w:rStyle w:val="default"/>
          <w:rFonts w:cs="FrankRuehl" w:hint="cs"/>
          <w:rtl/>
        </w:rPr>
        <w:t xml:space="preserve"> הבעל.</w:t>
      </w:r>
    </w:p>
    <w:p w14:paraId="1FDE16F9" w14:textId="77777777" w:rsidR="00B737A2" w:rsidRDefault="00B737A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קנות משנה (א) ו-(ב) הם תנאי מתנאי ההיתר לענין סעיף 8 לחוק.</w:t>
      </w:r>
    </w:p>
    <w:p w14:paraId="262407A1" w14:textId="77777777" w:rsidR="00B737A2" w:rsidRDefault="00B737A2">
      <w:pPr>
        <w:pStyle w:val="P00"/>
        <w:spacing w:before="72"/>
        <w:ind w:left="0" w:right="1134"/>
        <w:rPr>
          <w:rStyle w:val="default"/>
          <w:rFonts w:cs="FrankRuehl"/>
          <w:rtl/>
        </w:rPr>
      </w:pPr>
      <w:bookmarkStart w:id="19" w:name="Seif16"/>
      <w:bookmarkEnd w:id="19"/>
      <w:r>
        <w:rPr>
          <w:lang w:val="he-IL"/>
        </w:rPr>
        <w:pict w14:anchorId="4B47611B">
          <v:rect id="_x0000_s1041" style="position:absolute;left:0;text-align:left;margin-left:464.5pt;margin-top:8.05pt;width:75.05pt;height:12.3pt;z-index:251664896" o:allowincell="f" filled="f" stroked="f" strokecolor="lime" strokeweight=".25pt">
            <v:textbox inset="0,0,0,0">
              <w:txbxContent>
                <w:p w14:paraId="1DE9728B" w14:textId="77777777" w:rsidR="00B737A2" w:rsidRDefault="00B737A2">
                  <w:pPr>
                    <w:spacing w:line="160" w:lineRule="exact"/>
                    <w:jc w:val="left"/>
                    <w:rPr>
                      <w:rFonts w:cs="Miriam"/>
                      <w:noProof/>
                      <w:sz w:val="18"/>
                      <w:szCs w:val="18"/>
                      <w:rtl/>
                    </w:rPr>
                  </w:pPr>
                  <w:r>
                    <w:rPr>
                      <w:rFonts w:cs="Miriam"/>
                      <w:sz w:val="18"/>
                      <w:szCs w:val="18"/>
                      <w:rtl/>
                    </w:rPr>
                    <w:t>מת</w:t>
                  </w:r>
                  <w:r>
                    <w:rPr>
                      <w:rFonts w:cs="Miriam" w:hint="cs"/>
                      <w:sz w:val="18"/>
                      <w:szCs w:val="18"/>
                      <w:rtl/>
                    </w:rPr>
                    <w:t>ן היתר</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קשה למתן היתר לשלט עסקי בהתאם לחוק תוגש על גבי טופס שבתוספת השלישית.</w:t>
      </w:r>
    </w:p>
    <w:p w14:paraId="4F4575AB" w14:textId="77777777" w:rsidR="00B737A2" w:rsidRDefault="00B737A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קשה למתן היתר לשלט אזהרה, הודעה או הוראה תוגש על גבי טופס שבתוספת הרביע</w:t>
      </w:r>
      <w:r>
        <w:rPr>
          <w:rStyle w:val="default"/>
          <w:rFonts w:cs="FrankRuehl"/>
          <w:rtl/>
        </w:rPr>
        <w:t>ית</w:t>
      </w:r>
      <w:r>
        <w:rPr>
          <w:rStyle w:val="default"/>
          <w:rFonts w:cs="FrankRuehl" w:hint="cs"/>
          <w:rtl/>
        </w:rPr>
        <w:t>.</w:t>
      </w:r>
    </w:p>
    <w:p w14:paraId="36BFF438" w14:textId="77777777" w:rsidR="00B737A2" w:rsidRDefault="00B737A2">
      <w:pPr>
        <w:pStyle w:val="P00"/>
        <w:spacing w:before="72"/>
        <w:ind w:left="0" w:right="1134"/>
        <w:rPr>
          <w:rStyle w:val="default"/>
          <w:rFonts w:cs="FrankRuehl" w:hint="cs"/>
          <w:rtl/>
        </w:rPr>
      </w:pPr>
      <w:bookmarkStart w:id="20" w:name="Seif17"/>
      <w:bookmarkEnd w:id="20"/>
      <w:r>
        <w:rPr>
          <w:lang w:val="he-IL"/>
        </w:rPr>
        <w:pict w14:anchorId="0C652E44">
          <v:rect id="_x0000_s1042" style="position:absolute;left:0;text-align:left;margin-left:464.5pt;margin-top:8.05pt;width:75.05pt;height:11.4pt;z-index:251665920" o:allowincell="f" filled="f" stroked="f" strokecolor="lime" strokeweight=".25pt">
            <v:textbox inset="0,0,0,0">
              <w:txbxContent>
                <w:p w14:paraId="54E1637D" w14:textId="77777777" w:rsidR="00B737A2" w:rsidRDefault="00B737A2">
                  <w:pPr>
                    <w:spacing w:line="160" w:lineRule="exact"/>
                    <w:jc w:val="left"/>
                    <w:rPr>
                      <w:rFonts w:cs="Miriam"/>
                      <w:noProof/>
                      <w:sz w:val="18"/>
                      <w:szCs w:val="18"/>
                      <w:rtl/>
                    </w:rPr>
                  </w:pPr>
                  <w:r>
                    <w:rPr>
                      <w:rFonts w:cs="Miriam"/>
                      <w:sz w:val="18"/>
                      <w:szCs w:val="18"/>
                      <w:rtl/>
                    </w:rPr>
                    <w:t>תק</w:t>
                  </w:r>
                  <w:r>
                    <w:rPr>
                      <w:rFonts w:cs="Miriam" w:hint="cs"/>
                      <w:sz w:val="18"/>
                      <w:szCs w:val="18"/>
                      <w:rtl/>
                    </w:rPr>
                    <w:t>פו של ההיתר</w:t>
                  </w:r>
                </w:p>
              </w:txbxContent>
            </v:textbox>
            <w10:anchorlock/>
          </v:rect>
        </w:pict>
      </w:r>
      <w:r>
        <w:rPr>
          <w:rStyle w:val="big-number"/>
          <w:rFonts w:cs="Miriam"/>
          <w:rtl/>
        </w:rPr>
        <w:t>17.</w:t>
      </w:r>
      <w:r>
        <w:rPr>
          <w:rStyle w:val="big-number"/>
          <w:rFonts w:cs="Miriam"/>
          <w:rtl/>
        </w:rPr>
        <w:tab/>
      </w:r>
      <w:r>
        <w:rPr>
          <w:rStyle w:val="default"/>
          <w:rFonts w:cs="FrankRuehl"/>
          <w:rtl/>
        </w:rPr>
        <w:t>הי</w:t>
      </w:r>
      <w:r>
        <w:rPr>
          <w:rStyle w:val="default"/>
          <w:rFonts w:cs="FrankRuehl" w:hint="cs"/>
          <w:rtl/>
        </w:rPr>
        <w:t>תר שניתן בהתאם לתקנות אלה תקף כל עוד מתקיימים התנאים לנתינתו או להתקנת השלט והמיתקן, בהתאם לחוק.</w:t>
      </w:r>
    </w:p>
    <w:p w14:paraId="7D08CCAD" w14:textId="77777777" w:rsidR="006F3646" w:rsidRDefault="006F3646">
      <w:pPr>
        <w:pStyle w:val="P00"/>
        <w:spacing w:before="72"/>
        <w:ind w:left="0" w:right="1134"/>
        <w:rPr>
          <w:rStyle w:val="default"/>
          <w:rFonts w:cs="FrankRuehl"/>
          <w:rtl/>
        </w:rPr>
      </w:pPr>
    </w:p>
    <w:p w14:paraId="55A0FBDD" w14:textId="77777777" w:rsidR="00B737A2" w:rsidRPr="006F3646" w:rsidRDefault="00B737A2">
      <w:pPr>
        <w:pStyle w:val="medium2-header"/>
        <w:keepLines w:val="0"/>
        <w:spacing w:before="72"/>
        <w:ind w:left="0" w:right="1134"/>
        <w:rPr>
          <w:rFonts w:cs="FrankRuehl"/>
          <w:noProof/>
          <w:sz w:val="26"/>
          <w:szCs w:val="26"/>
          <w:rtl/>
        </w:rPr>
      </w:pPr>
      <w:bookmarkStart w:id="21" w:name="med4"/>
      <w:bookmarkEnd w:id="21"/>
      <w:r w:rsidRPr="006F3646">
        <w:rPr>
          <w:rFonts w:cs="FrankRuehl"/>
          <w:noProof/>
          <w:sz w:val="26"/>
          <w:szCs w:val="26"/>
          <w:rtl/>
        </w:rPr>
        <w:t>תו</w:t>
      </w:r>
      <w:r w:rsidRPr="006F3646">
        <w:rPr>
          <w:rFonts w:cs="FrankRuehl" w:hint="cs"/>
          <w:noProof/>
          <w:sz w:val="26"/>
          <w:szCs w:val="26"/>
          <w:rtl/>
        </w:rPr>
        <w:t>ספת ראשונה</w:t>
      </w:r>
    </w:p>
    <w:p w14:paraId="1BEB203C" w14:textId="77777777" w:rsidR="00B737A2" w:rsidRPr="006F3646" w:rsidRDefault="00B737A2">
      <w:pPr>
        <w:pStyle w:val="medium-header"/>
        <w:keepNext w:val="0"/>
        <w:keepLines w:val="0"/>
        <w:ind w:left="0" w:right="1134"/>
        <w:rPr>
          <w:rFonts w:cs="FrankRuehl"/>
          <w:sz w:val="24"/>
          <w:szCs w:val="24"/>
          <w:rtl/>
        </w:rPr>
      </w:pPr>
      <w:r w:rsidRPr="006F3646">
        <w:rPr>
          <w:rFonts w:cs="FrankRuehl"/>
          <w:sz w:val="24"/>
          <w:szCs w:val="24"/>
          <w:rtl/>
        </w:rPr>
        <w:t>(ת</w:t>
      </w:r>
      <w:r w:rsidRPr="006F3646">
        <w:rPr>
          <w:rFonts w:cs="FrankRuehl" w:hint="cs"/>
          <w:sz w:val="24"/>
          <w:szCs w:val="24"/>
          <w:rtl/>
        </w:rPr>
        <w:t>קנה 3)</w:t>
      </w:r>
    </w:p>
    <w:p w14:paraId="26405432" w14:textId="77777777" w:rsidR="00B737A2" w:rsidRPr="006F3646" w:rsidRDefault="00B737A2" w:rsidP="006F3646">
      <w:pPr>
        <w:pStyle w:val="medium2-header"/>
        <w:keepLines w:val="0"/>
        <w:spacing w:before="72"/>
        <w:ind w:left="0" w:right="1134"/>
        <w:rPr>
          <w:rFonts w:cs="FrankRuehl"/>
          <w:noProof/>
          <w:sz w:val="22"/>
          <w:szCs w:val="22"/>
          <w:rtl/>
        </w:rPr>
      </w:pPr>
      <w:bookmarkStart w:id="22" w:name="med5"/>
      <w:bookmarkEnd w:id="22"/>
      <w:r w:rsidRPr="006F3646">
        <w:rPr>
          <w:rFonts w:cs="FrankRuehl"/>
          <w:noProof/>
          <w:sz w:val="22"/>
          <w:szCs w:val="22"/>
          <w:rtl/>
        </w:rPr>
        <w:t>טב</w:t>
      </w:r>
      <w:r w:rsidRPr="006F3646">
        <w:rPr>
          <w:rFonts w:cs="FrankRuehl" w:hint="cs"/>
          <w:noProof/>
          <w:sz w:val="22"/>
          <w:szCs w:val="22"/>
          <w:rtl/>
        </w:rPr>
        <w:t>לת גודל שלטים לפי מרחקים</w:t>
      </w:r>
    </w:p>
    <w:tbl>
      <w:tblPr>
        <w:tblStyle w:val="a7"/>
        <w:bidiVisual/>
        <w:tblW w:w="7938" w:type="dxa"/>
        <w:tblInd w:w="113" w:type="dxa"/>
        <w:tblLook w:val="01E0" w:firstRow="1" w:lastRow="1" w:firstColumn="1" w:lastColumn="1" w:noHBand="0" w:noVBand="0"/>
      </w:tblPr>
      <w:tblGrid>
        <w:gridCol w:w="1998"/>
        <w:gridCol w:w="1971"/>
        <w:gridCol w:w="1998"/>
        <w:gridCol w:w="1971"/>
      </w:tblGrid>
      <w:tr w:rsidR="006F3646" w:rsidRPr="006F3646" w14:paraId="0DBECC2A" w14:textId="77777777">
        <w:tc>
          <w:tcPr>
            <w:tcW w:w="1998" w:type="dxa"/>
            <w:vAlign w:val="bottom"/>
          </w:tcPr>
          <w:p w14:paraId="0CEAD710" w14:textId="77777777" w:rsidR="006F3646" w:rsidRPr="006F3646" w:rsidRDefault="006F3646" w:rsidP="006F3646">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מיקום השלט במטרים מציר הדרך</w:t>
            </w:r>
          </w:p>
        </w:tc>
        <w:tc>
          <w:tcPr>
            <w:tcW w:w="1971" w:type="dxa"/>
            <w:vAlign w:val="bottom"/>
          </w:tcPr>
          <w:p w14:paraId="28492C93" w14:textId="77777777" w:rsidR="006F3646" w:rsidRPr="006F3646" w:rsidRDefault="006F3646" w:rsidP="006F3646">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גודל השלט במ"ר</w:t>
            </w:r>
          </w:p>
        </w:tc>
        <w:tc>
          <w:tcPr>
            <w:tcW w:w="1998" w:type="dxa"/>
            <w:vAlign w:val="bottom"/>
          </w:tcPr>
          <w:p w14:paraId="1A3FB9E1" w14:textId="77777777" w:rsidR="006F3646" w:rsidRPr="006F3646" w:rsidRDefault="006F3646" w:rsidP="006F3646">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מיקום השלט במטרים מציר הדרך</w:t>
            </w:r>
          </w:p>
        </w:tc>
        <w:tc>
          <w:tcPr>
            <w:tcW w:w="1971" w:type="dxa"/>
            <w:vAlign w:val="bottom"/>
          </w:tcPr>
          <w:p w14:paraId="19CAA23D" w14:textId="77777777" w:rsidR="006F3646" w:rsidRPr="006F3646" w:rsidRDefault="006F3646" w:rsidP="006F3646">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גודל השלט במ"ר</w:t>
            </w:r>
          </w:p>
        </w:tc>
      </w:tr>
      <w:tr w:rsidR="006F3646" w:rsidRPr="006F3646" w14:paraId="4CD30BAD" w14:textId="77777777">
        <w:tc>
          <w:tcPr>
            <w:tcW w:w="1998" w:type="dxa"/>
          </w:tcPr>
          <w:p w14:paraId="6BAB1E1A" w14:textId="77777777" w:rsidR="006F3646" w:rsidRPr="006F3646" w:rsidRDefault="006F3646" w:rsidP="006F364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עד 30</w:t>
            </w:r>
          </w:p>
        </w:tc>
        <w:tc>
          <w:tcPr>
            <w:tcW w:w="1971" w:type="dxa"/>
          </w:tcPr>
          <w:p w14:paraId="1EAECA27" w14:textId="77777777" w:rsidR="006F3646" w:rsidRPr="006F3646" w:rsidRDefault="006F3646" w:rsidP="006F364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1.00 עד 2.00</w:t>
            </w:r>
          </w:p>
        </w:tc>
        <w:tc>
          <w:tcPr>
            <w:tcW w:w="1998" w:type="dxa"/>
          </w:tcPr>
          <w:p w14:paraId="328DF3A4" w14:textId="77777777" w:rsidR="006F3646" w:rsidRPr="006F3646" w:rsidRDefault="006F3646" w:rsidP="006F364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מ-120-111</w:t>
            </w:r>
          </w:p>
        </w:tc>
        <w:tc>
          <w:tcPr>
            <w:tcW w:w="1971" w:type="dxa"/>
          </w:tcPr>
          <w:p w14:paraId="0AC89A45" w14:textId="77777777" w:rsidR="006F3646" w:rsidRPr="006F3646" w:rsidRDefault="006F3646" w:rsidP="006F364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18.00</w:t>
            </w:r>
          </w:p>
        </w:tc>
      </w:tr>
      <w:tr w:rsidR="006F3646" w:rsidRPr="006F3646" w14:paraId="0050A0DE" w14:textId="77777777">
        <w:tc>
          <w:tcPr>
            <w:tcW w:w="1998" w:type="dxa"/>
          </w:tcPr>
          <w:p w14:paraId="5773D80B" w14:textId="77777777" w:rsidR="006F3646" w:rsidRPr="006F3646" w:rsidRDefault="006F3646" w:rsidP="006F364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מ-40-31</w:t>
            </w:r>
          </w:p>
        </w:tc>
        <w:tc>
          <w:tcPr>
            <w:tcW w:w="1971" w:type="dxa"/>
          </w:tcPr>
          <w:p w14:paraId="123402ED" w14:textId="77777777" w:rsidR="006F3646" w:rsidRPr="006F3646" w:rsidRDefault="006F3646" w:rsidP="006F364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2.00</w:t>
            </w:r>
          </w:p>
        </w:tc>
        <w:tc>
          <w:tcPr>
            <w:tcW w:w="1998" w:type="dxa"/>
          </w:tcPr>
          <w:p w14:paraId="70610B45" w14:textId="77777777" w:rsidR="006F3646" w:rsidRPr="006F3646" w:rsidRDefault="006F3646" w:rsidP="006F364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מ-130-121</w:t>
            </w:r>
          </w:p>
        </w:tc>
        <w:tc>
          <w:tcPr>
            <w:tcW w:w="1971" w:type="dxa"/>
          </w:tcPr>
          <w:p w14:paraId="55FA59B7" w14:textId="77777777" w:rsidR="006F3646" w:rsidRPr="006F3646" w:rsidRDefault="006F3646" w:rsidP="006F364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21.00</w:t>
            </w:r>
          </w:p>
        </w:tc>
      </w:tr>
      <w:tr w:rsidR="006F3646" w:rsidRPr="006F3646" w14:paraId="602C79BE" w14:textId="77777777">
        <w:tc>
          <w:tcPr>
            <w:tcW w:w="1998" w:type="dxa"/>
          </w:tcPr>
          <w:p w14:paraId="303820E4" w14:textId="77777777" w:rsidR="006F3646" w:rsidRPr="006F3646" w:rsidRDefault="006F3646" w:rsidP="006F364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מ-50-41</w:t>
            </w:r>
          </w:p>
        </w:tc>
        <w:tc>
          <w:tcPr>
            <w:tcW w:w="1971" w:type="dxa"/>
          </w:tcPr>
          <w:p w14:paraId="7452A62A" w14:textId="77777777" w:rsidR="006F3646" w:rsidRPr="006F3646" w:rsidRDefault="006F3646" w:rsidP="006F364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3.00</w:t>
            </w:r>
          </w:p>
        </w:tc>
        <w:tc>
          <w:tcPr>
            <w:tcW w:w="1998" w:type="dxa"/>
          </w:tcPr>
          <w:p w14:paraId="21BD9198" w14:textId="77777777" w:rsidR="006F3646" w:rsidRPr="006F3646" w:rsidRDefault="006F3646" w:rsidP="006F364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מ-140-131</w:t>
            </w:r>
          </w:p>
        </w:tc>
        <w:tc>
          <w:tcPr>
            <w:tcW w:w="1971" w:type="dxa"/>
          </w:tcPr>
          <w:p w14:paraId="00874346" w14:textId="77777777" w:rsidR="006F3646" w:rsidRPr="006F3646" w:rsidRDefault="006F3646" w:rsidP="006F364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24.00</w:t>
            </w:r>
          </w:p>
        </w:tc>
      </w:tr>
      <w:tr w:rsidR="006F3646" w:rsidRPr="006F3646" w14:paraId="6730B091" w14:textId="77777777">
        <w:tc>
          <w:tcPr>
            <w:tcW w:w="1998" w:type="dxa"/>
          </w:tcPr>
          <w:p w14:paraId="25475966" w14:textId="77777777" w:rsidR="006F3646" w:rsidRPr="006F3646" w:rsidRDefault="006F3646" w:rsidP="006F364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מ-60-51</w:t>
            </w:r>
          </w:p>
        </w:tc>
        <w:tc>
          <w:tcPr>
            <w:tcW w:w="1971" w:type="dxa"/>
          </w:tcPr>
          <w:p w14:paraId="3D3D6829" w14:textId="77777777" w:rsidR="006F3646" w:rsidRPr="006F3646" w:rsidRDefault="006F3646" w:rsidP="006F364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4.50</w:t>
            </w:r>
          </w:p>
        </w:tc>
        <w:tc>
          <w:tcPr>
            <w:tcW w:w="1998" w:type="dxa"/>
          </w:tcPr>
          <w:p w14:paraId="77D1B905" w14:textId="77777777" w:rsidR="006F3646" w:rsidRPr="006F3646" w:rsidRDefault="006F3646" w:rsidP="006F364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מ-150-141</w:t>
            </w:r>
          </w:p>
        </w:tc>
        <w:tc>
          <w:tcPr>
            <w:tcW w:w="1971" w:type="dxa"/>
          </w:tcPr>
          <w:p w14:paraId="43B3E3A3" w14:textId="77777777" w:rsidR="006F3646" w:rsidRPr="006F3646" w:rsidRDefault="006F3646" w:rsidP="006F364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27.00</w:t>
            </w:r>
          </w:p>
        </w:tc>
      </w:tr>
      <w:tr w:rsidR="006F3646" w:rsidRPr="006F3646" w14:paraId="04AB24CF" w14:textId="77777777">
        <w:tc>
          <w:tcPr>
            <w:tcW w:w="1998" w:type="dxa"/>
          </w:tcPr>
          <w:p w14:paraId="51F28809" w14:textId="77777777" w:rsidR="006F3646" w:rsidRPr="006F3646" w:rsidRDefault="006F3646" w:rsidP="006F364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מ-70-61</w:t>
            </w:r>
          </w:p>
        </w:tc>
        <w:tc>
          <w:tcPr>
            <w:tcW w:w="1971" w:type="dxa"/>
          </w:tcPr>
          <w:p w14:paraId="6059A78C" w14:textId="77777777" w:rsidR="006F3646" w:rsidRPr="006F3646" w:rsidRDefault="006F3646" w:rsidP="006F364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6.00</w:t>
            </w:r>
          </w:p>
        </w:tc>
        <w:tc>
          <w:tcPr>
            <w:tcW w:w="1998" w:type="dxa"/>
          </w:tcPr>
          <w:p w14:paraId="6A7D7D60" w14:textId="77777777" w:rsidR="006F3646" w:rsidRPr="006F3646" w:rsidRDefault="006F3646" w:rsidP="006F364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מ-160-151</w:t>
            </w:r>
          </w:p>
        </w:tc>
        <w:tc>
          <w:tcPr>
            <w:tcW w:w="1971" w:type="dxa"/>
          </w:tcPr>
          <w:p w14:paraId="6B3FABB5" w14:textId="77777777" w:rsidR="006F3646" w:rsidRPr="006F3646" w:rsidRDefault="006F3646" w:rsidP="006F364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31.00</w:t>
            </w:r>
          </w:p>
        </w:tc>
      </w:tr>
      <w:tr w:rsidR="006F3646" w:rsidRPr="006F3646" w14:paraId="4B7FA236" w14:textId="77777777">
        <w:tc>
          <w:tcPr>
            <w:tcW w:w="1998" w:type="dxa"/>
          </w:tcPr>
          <w:p w14:paraId="34AFDBF6" w14:textId="77777777" w:rsidR="006F3646" w:rsidRPr="006F3646" w:rsidRDefault="006F3646" w:rsidP="006F364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מ-80-71</w:t>
            </w:r>
          </w:p>
        </w:tc>
        <w:tc>
          <w:tcPr>
            <w:tcW w:w="1971" w:type="dxa"/>
          </w:tcPr>
          <w:p w14:paraId="59964023" w14:textId="77777777" w:rsidR="006F3646" w:rsidRPr="006F3646" w:rsidRDefault="006F3646" w:rsidP="006F364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8.00</w:t>
            </w:r>
          </w:p>
        </w:tc>
        <w:tc>
          <w:tcPr>
            <w:tcW w:w="1998" w:type="dxa"/>
          </w:tcPr>
          <w:p w14:paraId="74275B66" w14:textId="77777777" w:rsidR="006F3646" w:rsidRPr="006F3646" w:rsidRDefault="006F3646" w:rsidP="006F364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מ-170-161</w:t>
            </w:r>
          </w:p>
        </w:tc>
        <w:tc>
          <w:tcPr>
            <w:tcW w:w="1971" w:type="dxa"/>
          </w:tcPr>
          <w:p w14:paraId="24EA4C58" w14:textId="77777777" w:rsidR="006F3646" w:rsidRPr="006F3646" w:rsidRDefault="006F3646" w:rsidP="006F364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35.00</w:t>
            </w:r>
          </w:p>
        </w:tc>
      </w:tr>
      <w:tr w:rsidR="006F3646" w:rsidRPr="006F3646" w14:paraId="1D1B37E5" w14:textId="77777777">
        <w:tc>
          <w:tcPr>
            <w:tcW w:w="1998" w:type="dxa"/>
          </w:tcPr>
          <w:p w14:paraId="7A7ECE13" w14:textId="77777777" w:rsidR="006F3646" w:rsidRPr="006F3646" w:rsidRDefault="006F3646" w:rsidP="006F364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מ-90-81</w:t>
            </w:r>
          </w:p>
        </w:tc>
        <w:tc>
          <w:tcPr>
            <w:tcW w:w="1971" w:type="dxa"/>
          </w:tcPr>
          <w:p w14:paraId="6DB4B4A6" w14:textId="77777777" w:rsidR="006F3646" w:rsidRPr="006F3646" w:rsidRDefault="006F3646" w:rsidP="006F364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10.00</w:t>
            </w:r>
          </w:p>
        </w:tc>
        <w:tc>
          <w:tcPr>
            <w:tcW w:w="1998" w:type="dxa"/>
          </w:tcPr>
          <w:p w14:paraId="488326FC" w14:textId="77777777" w:rsidR="006F3646" w:rsidRPr="006F3646" w:rsidRDefault="006F3646" w:rsidP="006F364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מ-180-171</w:t>
            </w:r>
          </w:p>
        </w:tc>
        <w:tc>
          <w:tcPr>
            <w:tcW w:w="1971" w:type="dxa"/>
          </w:tcPr>
          <w:p w14:paraId="6A7B73ED" w14:textId="77777777" w:rsidR="006F3646" w:rsidRPr="006F3646" w:rsidRDefault="006F3646" w:rsidP="006F364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40.00</w:t>
            </w:r>
          </w:p>
        </w:tc>
      </w:tr>
      <w:tr w:rsidR="006F3646" w:rsidRPr="006F3646" w14:paraId="56D06664" w14:textId="77777777">
        <w:tc>
          <w:tcPr>
            <w:tcW w:w="1998" w:type="dxa"/>
          </w:tcPr>
          <w:p w14:paraId="383C1C24" w14:textId="77777777" w:rsidR="006F3646" w:rsidRPr="006F3646" w:rsidRDefault="006F3646" w:rsidP="006F364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מ-100-91</w:t>
            </w:r>
          </w:p>
        </w:tc>
        <w:tc>
          <w:tcPr>
            <w:tcW w:w="1971" w:type="dxa"/>
          </w:tcPr>
          <w:p w14:paraId="751063A5" w14:textId="77777777" w:rsidR="006F3646" w:rsidRPr="006F3646" w:rsidRDefault="006F3646" w:rsidP="006F364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12.00</w:t>
            </w:r>
          </w:p>
        </w:tc>
        <w:tc>
          <w:tcPr>
            <w:tcW w:w="1998" w:type="dxa"/>
          </w:tcPr>
          <w:p w14:paraId="10CBB797" w14:textId="77777777" w:rsidR="006F3646" w:rsidRPr="006F3646" w:rsidRDefault="006F3646" w:rsidP="006F364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מ-190-181</w:t>
            </w:r>
          </w:p>
        </w:tc>
        <w:tc>
          <w:tcPr>
            <w:tcW w:w="1971" w:type="dxa"/>
          </w:tcPr>
          <w:p w14:paraId="724EDF10" w14:textId="77777777" w:rsidR="006F3646" w:rsidRPr="006F3646" w:rsidRDefault="006F3646" w:rsidP="006F364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45.00</w:t>
            </w:r>
          </w:p>
        </w:tc>
      </w:tr>
      <w:tr w:rsidR="006F3646" w:rsidRPr="006F3646" w14:paraId="4828F7FB" w14:textId="77777777">
        <w:tc>
          <w:tcPr>
            <w:tcW w:w="1998" w:type="dxa"/>
          </w:tcPr>
          <w:p w14:paraId="13F4F4A8" w14:textId="77777777" w:rsidR="006F3646" w:rsidRPr="006F3646" w:rsidRDefault="006F3646" w:rsidP="006F364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מ-110-101</w:t>
            </w:r>
          </w:p>
        </w:tc>
        <w:tc>
          <w:tcPr>
            <w:tcW w:w="1971" w:type="dxa"/>
          </w:tcPr>
          <w:p w14:paraId="375A7AD8" w14:textId="77777777" w:rsidR="006F3646" w:rsidRPr="006F3646" w:rsidRDefault="006F3646" w:rsidP="006F364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15.00</w:t>
            </w:r>
          </w:p>
        </w:tc>
        <w:tc>
          <w:tcPr>
            <w:tcW w:w="1998" w:type="dxa"/>
          </w:tcPr>
          <w:p w14:paraId="25277195" w14:textId="77777777" w:rsidR="006F3646" w:rsidRPr="006F3646" w:rsidRDefault="006F3646" w:rsidP="006F364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מעל 191</w:t>
            </w:r>
          </w:p>
        </w:tc>
        <w:tc>
          <w:tcPr>
            <w:tcW w:w="1971" w:type="dxa"/>
          </w:tcPr>
          <w:p w14:paraId="753D350C" w14:textId="77777777" w:rsidR="006F3646" w:rsidRPr="006F3646" w:rsidRDefault="006F3646" w:rsidP="006F364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50.00</w:t>
            </w:r>
          </w:p>
        </w:tc>
      </w:tr>
    </w:tbl>
    <w:p w14:paraId="66BE444E" w14:textId="77777777" w:rsidR="006F3646" w:rsidRPr="006F3646" w:rsidRDefault="006F3646" w:rsidP="006F3646">
      <w:pPr>
        <w:pStyle w:val="P00"/>
        <w:spacing w:before="72"/>
        <w:ind w:left="0" w:right="1134"/>
        <w:rPr>
          <w:rStyle w:val="default"/>
          <w:rFonts w:cs="FrankRuehl"/>
          <w:rtl/>
        </w:rPr>
      </w:pPr>
    </w:p>
    <w:p w14:paraId="2C4F424C" w14:textId="77777777" w:rsidR="00B737A2" w:rsidRPr="006F3646" w:rsidRDefault="00B737A2">
      <w:pPr>
        <w:pStyle w:val="medium2-header"/>
        <w:keepLines w:val="0"/>
        <w:spacing w:before="72"/>
        <w:ind w:left="0" w:right="1134"/>
        <w:rPr>
          <w:rFonts w:cs="FrankRuehl"/>
          <w:noProof/>
          <w:sz w:val="26"/>
          <w:szCs w:val="26"/>
          <w:rtl/>
        </w:rPr>
      </w:pPr>
      <w:bookmarkStart w:id="23" w:name="med6"/>
      <w:bookmarkEnd w:id="23"/>
      <w:r w:rsidRPr="006F3646">
        <w:rPr>
          <w:rFonts w:cs="FrankRuehl"/>
          <w:noProof/>
          <w:sz w:val="26"/>
          <w:szCs w:val="26"/>
          <w:rtl/>
        </w:rPr>
        <w:t>תו</w:t>
      </w:r>
      <w:r w:rsidRPr="006F3646">
        <w:rPr>
          <w:rFonts w:cs="FrankRuehl" w:hint="cs"/>
          <w:noProof/>
          <w:sz w:val="26"/>
          <w:szCs w:val="26"/>
          <w:rtl/>
        </w:rPr>
        <w:t>ספת שניה</w:t>
      </w:r>
    </w:p>
    <w:p w14:paraId="77AF2EE7" w14:textId="77777777" w:rsidR="00B737A2" w:rsidRPr="006F3646" w:rsidRDefault="00B737A2">
      <w:pPr>
        <w:pStyle w:val="medium-header"/>
        <w:keepNext w:val="0"/>
        <w:keepLines w:val="0"/>
        <w:ind w:left="0" w:right="1134"/>
        <w:rPr>
          <w:rFonts w:cs="FrankRuehl"/>
          <w:sz w:val="24"/>
          <w:szCs w:val="24"/>
          <w:rtl/>
        </w:rPr>
      </w:pPr>
      <w:r w:rsidRPr="006F3646">
        <w:rPr>
          <w:rFonts w:cs="FrankRuehl"/>
          <w:sz w:val="24"/>
          <w:szCs w:val="24"/>
          <w:rtl/>
        </w:rPr>
        <w:t>(ת</w:t>
      </w:r>
      <w:r w:rsidRPr="006F3646">
        <w:rPr>
          <w:rFonts w:cs="FrankRuehl" w:hint="cs"/>
          <w:sz w:val="24"/>
          <w:szCs w:val="24"/>
          <w:rtl/>
        </w:rPr>
        <w:t>קנה 11)</w:t>
      </w:r>
    </w:p>
    <w:p w14:paraId="16A75732" w14:textId="77777777" w:rsidR="00B737A2" w:rsidRPr="006F3646" w:rsidRDefault="00B737A2" w:rsidP="006F3646">
      <w:pPr>
        <w:pStyle w:val="medium2-header"/>
        <w:keepLines w:val="0"/>
        <w:spacing w:before="72"/>
        <w:ind w:left="0" w:right="1134"/>
        <w:rPr>
          <w:rFonts w:cs="FrankRuehl"/>
          <w:noProof/>
          <w:sz w:val="22"/>
          <w:szCs w:val="22"/>
          <w:rtl/>
        </w:rPr>
      </w:pPr>
      <w:bookmarkStart w:id="24" w:name="med7"/>
      <w:bookmarkEnd w:id="24"/>
      <w:r w:rsidRPr="006F3646">
        <w:rPr>
          <w:rFonts w:cs="FrankRuehl"/>
          <w:noProof/>
          <w:sz w:val="22"/>
          <w:szCs w:val="22"/>
          <w:rtl/>
        </w:rPr>
        <w:t>צו</w:t>
      </w:r>
      <w:r w:rsidRPr="006F3646">
        <w:rPr>
          <w:rFonts w:cs="FrankRuehl" w:hint="cs"/>
          <w:noProof/>
          <w:sz w:val="22"/>
          <w:szCs w:val="22"/>
          <w:rtl/>
        </w:rPr>
        <w:t>רת שלטי אזהרה, הודעה או הוראה</w:t>
      </w:r>
    </w:p>
    <w:p w14:paraId="2CC8D5A2" w14:textId="77777777" w:rsidR="00B746E5" w:rsidRPr="00B746E5" w:rsidRDefault="00B746E5" w:rsidP="00B746E5">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954"/>
        </w:tabs>
        <w:spacing w:before="72"/>
        <w:ind w:left="0" w:right="1134"/>
        <w:rPr>
          <w:rStyle w:val="default"/>
          <w:rFonts w:cs="FrankRuehl" w:hint="cs"/>
          <w:sz w:val="22"/>
          <w:szCs w:val="22"/>
          <w:rtl/>
        </w:rPr>
      </w:pPr>
      <w:r>
        <w:rPr>
          <w:rStyle w:val="default"/>
          <w:rFonts w:cs="FrankRuehl" w:hint="cs"/>
          <w:sz w:val="22"/>
          <w:szCs w:val="22"/>
          <w:rtl/>
        </w:rPr>
        <w:tab/>
      </w:r>
      <w:r w:rsidRPr="00B746E5">
        <w:rPr>
          <w:rStyle w:val="default"/>
          <w:rFonts w:cs="FrankRuehl" w:hint="cs"/>
          <w:sz w:val="22"/>
          <w:szCs w:val="22"/>
          <w:rtl/>
        </w:rPr>
        <w:t>סוג השלט ומטרתו</w:t>
      </w:r>
      <w:r w:rsidRPr="00B746E5">
        <w:rPr>
          <w:rStyle w:val="default"/>
          <w:rFonts w:cs="FrankRuehl" w:hint="cs"/>
          <w:sz w:val="22"/>
          <w:szCs w:val="22"/>
          <w:rtl/>
        </w:rPr>
        <w:tab/>
        <w:t>צורת השלט</w:t>
      </w:r>
    </w:p>
    <w:p w14:paraId="2FB871BB" w14:textId="77777777" w:rsidR="00B746E5" w:rsidRDefault="00B746E5" w:rsidP="00B746E5">
      <w:pPr>
        <w:pStyle w:val="P00"/>
        <w:tabs>
          <w:tab w:val="clear" w:pos="624"/>
          <w:tab w:val="clear" w:pos="1021"/>
          <w:tab w:val="clear" w:pos="1474"/>
          <w:tab w:val="clear" w:pos="1928"/>
          <w:tab w:val="clear" w:pos="2381"/>
          <w:tab w:val="clear" w:pos="2835"/>
          <w:tab w:val="clear" w:pos="6259"/>
          <w:tab w:val="left" w:pos="567"/>
          <w:tab w:val="left" w:pos="3969"/>
        </w:tabs>
        <w:spacing w:before="72"/>
        <w:ind w:left="0" w:right="1134"/>
        <w:rPr>
          <w:rStyle w:val="default"/>
          <w:rFonts w:cs="FrankRuehl" w:hint="cs"/>
          <w:rtl/>
        </w:rPr>
      </w:pPr>
      <w:r>
        <w:rPr>
          <w:rStyle w:val="default"/>
          <w:rFonts w:cs="FrankRuehl" w:hint="cs"/>
          <w:rtl/>
        </w:rPr>
        <w:t>(א)</w:t>
      </w:r>
      <w:r>
        <w:rPr>
          <w:rStyle w:val="default"/>
          <w:rFonts w:cs="FrankRuehl" w:hint="cs"/>
          <w:rtl/>
        </w:rPr>
        <w:tab/>
        <w:t>שלט למניעת תאונות דרכים</w:t>
      </w:r>
      <w:r>
        <w:rPr>
          <w:rStyle w:val="default"/>
          <w:rFonts w:cs="FrankRuehl" w:hint="cs"/>
          <w:rtl/>
        </w:rPr>
        <w:tab/>
        <w:t>כדוגמת תמרור א-43</w:t>
      </w:r>
    </w:p>
    <w:p w14:paraId="51EFF085" w14:textId="77777777" w:rsidR="00B746E5" w:rsidRDefault="00B746E5" w:rsidP="00B746E5">
      <w:pPr>
        <w:pStyle w:val="P00"/>
        <w:tabs>
          <w:tab w:val="clear" w:pos="624"/>
          <w:tab w:val="clear" w:pos="1021"/>
          <w:tab w:val="clear" w:pos="1474"/>
          <w:tab w:val="clear" w:pos="1928"/>
          <w:tab w:val="clear" w:pos="2381"/>
          <w:tab w:val="clear" w:pos="2835"/>
          <w:tab w:val="clear" w:pos="6259"/>
          <w:tab w:val="left" w:pos="567"/>
          <w:tab w:val="left" w:pos="3969"/>
        </w:tabs>
        <w:spacing w:before="72"/>
        <w:ind w:left="0" w:right="1134"/>
        <w:rPr>
          <w:rStyle w:val="default"/>
          <w:rFonts w:cs="FrankRuehl" w:hint="cs"/>
          <w:rtl/>
        </w:rPr>
      </w:pPr>
      <w:r>
        <w:rPr>
          <w:rStyle w:val="default"/>
          <w:rFonts w:cs="FrankRuehl" w:hint="cs"/>
          <w:rtl/>
        </w:rPr>
        <w:t>(ב)</w:t>
      </w:r>
      <w:r>
        <w:rPr>
          <w:rStyle w:val="default"/>
          <w:rFonts w:cs="FrankRuehl" w:hint="cs"/>
          <w:rtl/>
        </w:rPr>
        <w:tab/>
        <w:t>שלט למניעת שריפות</w:t>
      </w:r>
      <w:r>
        <w:rPr>
          <w:rStyle w:val="default"/>
          <w:rFonts w:cs="FrankRuehl" w:hint="cs"/>
          <w:rtl/>
        </w:rPr>
        <w:tab/>
        <w:t>כדוגמת תמרור ג-38</w:t>
      </w:r>
    </w:p>
    <w:p w14:paraId="7CEAF322" w14:textId="77777777" w:rsidR="00B746E5" w:rsidRDefault="00B746E5" w:rsidP="00B746E5">
      <w:pPr>
        <w:pStyle w:val="P00"/>
        <w:tabs>
          <w:tab w:val="clear" w:pos="624"/>
          <w:tab w:val="clear" w:pos="1021"/>
          <w:tab w:val="clear" w:pos="1474"/>
          <w:tab w:val="clear" w:pos="1928"/>
          <w:tab w:val="clear" w:pos="2381"/>
          <w:tab w:val="clear" w:pos="2835"/>
          <w:tab w:val="clear" w:pos="6259"/>
          <w:tab w:val="left" w:pos="567"/>
          <w:tab w:val="left" w:pos="3969"/>
        </w:tabs>
        <w:spacing w:before="72"/>
        <w:ind w:left="3969" w:right="1134" w:hanging="3969"/>
        <w:rPr>
          <w:rStyle w:val="default"/>
          <w:rFonts w:cs="FrankRuehl" w:hint="cs"/>
          <w:rtl/>
        </w:rPr>
      </w:pPr>
      <w:r>
        <w:rPr>
          <w:rStyle w:val="default"/>
          <w:rFonts w:cs="FrankRuehl" w:hint="cs"/>
          <w:rtl/>
        </w:rPr>
        <w:t>(ג)</w:t>
      </w:r>
      <w:r>
        <w:rPr>
          <w:rStyle w:val="default"/>
          <w:rFonts w:cs="FrankRuehl" w:hint="cs"/>
          <w:rtl/>
        </w:rPr>
        <w:tab/>
        <w:t>שלט למניעת לכלוך או השלכת פסולת</w:t>
      </w:r>
      <w:r>
        <w:rPr>
          <w:rStyle w:val="default"/>
          <w:rFonts w:cs="FrankRuehl" w:hint="cs"/>
          <w:rtl/>
        </w:rPr>
        <w:tab/>
        <w:t>כדוגמת תמרור א-43 שבו ייאמר השלכת פסולת אסורה</w:t>
      </w:r>
    </w:p>
    <w:p w14:paraId="5C7E50DE" w14:textId="77777777" w:rsidR="00B746E5" w:rsidRDefault="00B746E5" w:rsidP="00B746E5">
      <w:pPr>
        <w:pStyle w:val="P00"/>
        <w:tabs>
          <w:tab w:val="clear" w:pos="624"/>
          <w:tab w:val="clear" w:pos="1021"/>
          <w:tab w:val="clear" w:pos="1474"/>
          <w:tab w:val="clear" w:pos="1928"/>
          <w:tab w:val="clear" w:pos="2381"/>
          <w:tab w:val="clear" w:pos="2835"/>
          <w:tab w:val="clear" w:pos="6259"/>
          <w:tab w:val="left" w:pos="567"/>
          <w:tab w:val="left" w:pos="3969"/>
        </w:tabs>
        <w:spacing w:before="72"/>
        <w:ind w:left="0" w:right="1134"/>
        <w:rPr>
          <w:rStyle w:val="default"/>
          <w:rFonts w:cs="FrankRuehl" w:hint="cs"/>
          <w:rtl/>
        </w:rPr>
      </w:pPr>
      <w:r>
        <w:rPr>
          <w:rStyle w:val="default"/>
          <w:rFonts w:cs="FrankRuehl" w:hint="cs"/>
          <w:rtl/>
        </w:rPr>
        <w:t>(ד)</w:t>
      </w:r>
      <w:r>
        <w:rPr>
          <w:rStyle w:val="default"/>
          <w:rFonts w:cs="FrankRuehl" w:hint="cs"/>
          <w:rtl/>
        </w:rPr>
        <w:tab/>
        <w:t xml:space="preserve">שלט המורה על מציאותו של מקום </w:t>
      </w:r>
      <w:r>
        <w:rPr>
          <w:rStyle w:val="default"/>
          <w:rFonts w:cs="FrankRuehl" w:hint="cs"/>
          <w:rtl/>
        </w:rPr>
        <w:tab/>
        <w:t xml:space="preserve">כדוגמת תמרור ג-37 שעליו יירשם שם המקום </w:t>
      </w:r>
    </w:p>
    <w:p w14:paraId="74F135AD" w14:textId="77777777" w:rsidR="00B746E5" w:rsidRDefault="00B746E5" w:rsidP="00B746E5">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1134"/>
        <w:rPr>
          <w:rStyle w:val="default"/>
          <w:rFonts w:cs="FrankRuehl" w:hint="cs"/>
          <w:rtl/>
        </w:rPr>
      </w:pPr>
      <w:r>
        <w:rPr>
          <w:rStyle w:val="default"/>
          <w:rFonts w:cs="FrankRuehl" w:hint="cs"/>
          <w:rtl/>
        </w:rPr>
        <w:t>קדוש או מקודש</w:t>
      </w:r>
      <w:r>
        <w:rPr>
          <w:rStyle w:val="default"/>
          <w:rFonts w:cs="FrankRuehl" w:hint="cs"/>
          <w:rtl/>
        </w:rPr>
        <w:tab/>
        <w:t>והמרחק אליו</w:t>
      </w:r>
    </w:p>
    <w:p w14:paraId="64A536AA" w14:textId="77777777" w:rsidR="00B746E5" w:rsidRDefault="00B746E5" w:rsidP="00B746E5">
      <w:pPr>
        <w:pStyle w:val="P00"/>
        <w:tabs>
          <w:tab w:val="clear" w:pos="624"/>
          <w:tab w:val="clear" w:pos="1021"/>
          <w:tab w:val="clear" w:pos="1474"/>
          <w:tab w:val="clear" w:pos="1928"/>
          <w:tab w:val="clear" w:pos="2381"/>
          <w:tab w:val="clear" w:pos="2835"/>
          <w:tab w:val="clear" w:pos="6259"/>
          <w:tab w:val="left" w:pos="567"/>
          <w:tab w:val="left" w:pos="3969"/>
        </w:tabs>
        <w:spacing w:before="72"/>
        <w:ind w:left="0" w:right="1134"/>
        <w:rPr>
          <w:rStyle w:val="default"/>
          <w:rFonts w:cs="FrankRuehl" w:hint="cs"/>
          <w:rtl/>
        </w:rPr>
      </w:pPr>
      <w:r>
        <w:rPr>
          <w:rStyle w:val="default"/>
          <w:rFonts w:cs="FrankRuehl" w:hint="cs"/>
          <w:rtl/>
        </w:rPr>
        <w:t>(ה)</w:t>
      </w:r>
      <w:r>
        <w:rPr>
          <w:rStyle w:val="default"/>
          <w:rFonts w:cs="FrankRuehl" w:hint="cs"/>
          <w:rtl/>
        </w:rPr>
        <w:tab/>
      </w:r>
      <w:r w:rsidR="006D7FC1">
        <w:rPr>
          <w:rStyle w:val="default"/>
          <w:rFonts w:cs="FrankRuehl" w:hint="cs"/>
          <w:rtl/>
        </w:rPr>
        <w:t xml:space="preserve">שלט המורה על מציאותו של אתר </w:t>
      </w:r>
      <w:r w:rsidR="006D7FC1">
        <w:rPr>
          <w:rStyle w:val="default"/>
          <w:rFonts w:cs="FrankRuehl" w:hint="cs"/>
          <w:rtl/>
        </w:rPr>
        <w:tab/>
        <w:t xml:space="preserve">כדוגמת תמרור ג-37 שעליו יירשם שם האתר </w:t>
      </w:r>
    </w:p>
    <w:p w14:paraId="312F0BAC" w14:textId="77777777" w:rsidR="006D7FC1" w:rsidRDefault="006D7FC1" w:rsidP="006D7FC1">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1134"/>
        <w:rPr>
          <w:rStyle w:val="default"/>
          <w:rFonts w:cs="FrankRuehl" w:hint="cs"/>
          <w:rtl/>
        </w:rPr>
      </w:pPr>
      <w:r>
        <w:rPr>
          <w:rStyle w:val="default"/>
          <w:rFonts w:cs="FrankRuehl" w:hint="cs"/>
          <w:rtl/>
        </w:rPr>
        <w:t>לאומי או היסטורי</w:t>
      </w:r>
      <w:r>
        <w:rPr>
          <w:rStyle w:val="default"/>
          <w:rFonts w:cs="FrankRuehl" w:hint="cs"/>
          <w:rtl/>
        </w:rPr>
        <w:tab/>
        <w:t>והמרחק אליו</w:t>
      </w:r>
    </w:p>
    <w:p w14:paraId="74DF9F3F" w14:textId="77777777" w:rsidR="006D7FC1" w:rsidRDefault="006D7FC1" w:rsidP="00B746E5">
      <w:pPr>
        <w:pStyle w:val="P00"/>
        <w:tabs>
          <w:tab w:val="clear" w:pos="624"/>
          <w:tab w:val="clear" w:pos="1021"/>
          <w:tab w:val="clear" w:pos="1474"/>
          <w:tab w:val="clear" w:pos="1928"/>
          <w:tab w:val="clear" w:pos="2381"/>
          <w:tab w:val="clear" w:pos="2835"/>
          <w:tab w:val="clear" w:pos="6259"/>
          <w:tab w:val="left" w:pos="567"/>
          <w:tab w:val="left" w:pos="3969"/>
        </w:tabs>
        <w:spacing w:before="72"/>
        <w:ind w:left="0" w:right="1134"/>
        <w:rPr>
          <w:rStyle w:val="default"/>
          <w:rFonts w:cs="FrankRuehl" w:hint="cs"/>
          <w:rtl/>
        </w:rPr>
      </w:pPr>
      <w:r>
        <w:rPr>
          <w:rStyle w:val="default"/>
          <w:rFonts w:cs="FrankRuehl" w:hint="cs"/>
          <w:rtl/>
        </w:rPr>
        <w:t>(ו)</w:t>
      </w:r>
      <w:r>
        <w:rPr>
          <w:rStyle w:val="default"/>
          <w:rFonts w:cs="FrankRuehl" w:hint="cs"/>
          <w:rtl/>
        </w:rPr>
        <w:tab/>
        <w:t xml:space="preserve">שלט המורה על מציאותו של אתר </w:t>
      </w:r>
      <w:r>
        <w:rPr>
          <w:rStyle w:val="default"/>
          <w:rFonts w:cs="FrankRuehl" w:hint="cs"/>
          <w:rtl/>
        </w:rPr>
        <w:tab/>
        <w:t xml:space="preserve">כדוגמת תמרור ג-37 שעליו יירשם שם האתר </w:t>
      </w:r>
    </w:p>
    <w:p w14:paraId="41ED24F4" w14:textId="77777777" w:rsidR="006D7FC1" w:rsidRDefault="006D7FC1" w:rsidP="006D7FC1">
      <w:pPr>
        <w:pStyle w:val="P00"/>
        <w:tabs>
          <w:tab w:val="clear" w:pos="624"/>
          <w:tab w:val="clear" w:pos="1021"/>
          <w:tab w:val="clear" w:pos="1474"/>
          <w:tab w:val="clear" w:pos="1928"/>
          <w:tab w:val="clear" w:pos="2381"/>
          <w:tab w:val="clear" w:pos="2835"/>
          <w:tab w:val="clear" w:pos="6259"/>
          <w:tab w:val="left" w:pos="567"/>
          <w:tab w:val="left" w:pos="3969"/>
        </w:tabs>
        <w:spacing w:before="0"/>
        <w:ind w:left="3969" w:right="1134" w:hanging="3402"/>
        <w:jc w:val="left"/>
        <w:rPr>
          <w:rStyle w:val="default"/>
          <w:rFonts w:cs="FrankRuehl" w:hint="cs"/>
          <w:rtl/>
        </w:rPr>
      </w:pPr>
      <w:r>
        <w:rPr>
          <w:rStyle w:val="default"/>
          <w:rFonts w:cs="FrankRuehl" w:hint="cs"/>
          <w:rtl/>
        </w:rPr>
        <w:t>זכרון או הנצחה</w:t>
      </w:r>
      <w:r>
        <w:rPr>
          <w:rStyle w:val="default"/>
          <w:rFonts w:cs="FrankRuehl" w:hint="cs"/>
          <w:rtl/>
        </w:rPr>
        <w:tab/>
        <w:t>והמרחק אליו ותאופשר סטיה של שינוי צבע הכתוב מלבן לשחור</w:t>
      </w:r>
    </w:p>
    <w:p w14:paraId="41AF823A" w14:textId="77777777" w:rsidR="006D7FC1" w:rsidRDefault="006D7FC1" w:rsidP="00B746E5">
      <w:pPr>
        <w:pStyle w:val="P00"/>
        <w:tabs>
          <w:tab w:val="clear" w:pos="624"/>
          <w:tab w:val="clear" w:pos="1021"/>
          <w:tab w:val="clear" w:pos="1474"/>
          <w:tab w:val="clear" w:pos="1928"/>
          <w:tab w:val="clear" w:pos="2381"/>
          <w:tab w:val="clear" w:pos="2835"/>
          <w:tab w:val="clear" w:pos="6259"/>
          <w:tab w:val="left" w:pos="567"/>
          <w:tab w:val="left" w:pos="3969"/>
        </w:tabs>
        <w:spacing w:before="72"/>
        <w:ind w:left="0" w:right="1134"/>
        <w:rPr>
          <w:rStyle w:val="default"/>
          <w:rFonts w:cs="FrankRuehl" w:hint="cs"/>
          <w:rtl/>
        </w:rPr>
      </w:pPr>
      <w:r>
        <w:rPr>
          <w:rStyle w:val="default"/>
          <w:rFonts w:cs="FrankRuehl" w:hint="cs"/>
          <w:rtl/>
        </w:rPr>
        <w:t>(ז)</w:t>
      </w:r>
      <w:r>
        <w:rPr>
          <w:rStyle w:val="default"/>
          <w:rFonts w:cs="FrankRuehl" w:hint="cs"/>
          <w:rtl/>
        </w:rPr>
        <w:tab/>
        <w:t xml:space="preserve">שלט המורה על מציאותה של שמורת </w:t>
      </w:r>
      <w:r>
        <w:rPr>
          <w:rStyle w:val="default"/>
          <w:rFonts w:cs="FrankRuehl" w:hint="cs"/>
          <w:rtl/>
        </w:rPr>
        <w:tab/>
        <w:t>בהתאם לדוגמה שבתוספת זו או לחלק ממנה</w:t>
      </w:r>
    </w:p>
    <w:p w14:paraId="0523BFE5" w14:textId="77777777" w:rsidR="006D7FC1" w:rsidRDefault="006D7FC1" w:rsidP="006D7FC1">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1134"/>
        <w:rPr>
          <w:rStyle w:val="default"/>
          <w:rFonts w:cs="FrankRuehl" w:hint="cs"/>
          <w:rtl/>
        </w:rPr>
      </w:pPr>
      <w:r>
        <w:rPr>
          <w:rStyle w:val="default"/>
          <w:rFonts w:cs="FrankRuehl" w:hint="cs"/>
          <w:rtl/>
        </w:rPr>
        <w:t>טבע</w:t>
      </w:r>
    </w:p>
    <w:p w14:paraId="478558FB" w14:textId="77777777" w:rsidR="006D7FC1" w:rsidRDefault="006D7FC1" w:rsidP="006D7FC1">
      <w:pPr>
        <w:pStyle w:val="P00"/>
        <w:tabs>
          <w:tab w:val="clear" w:pos="624"/>
          <w:tab w:val="clear" w:pos="1021"/>
          <w:tab w:val="clear" w:pos="1474"/>
          <w:tab w:val="clear" w:pos="1928"/>
          <w:tab w:val="clear" w:pos="2381"/>
          <w:tab w:val="clear" w:pos="2835"/>
          <w:tab w:val="clear" w:pos="6259"/>
          <w:tab w:val="left" w:pos="567"/>
          <w:tab w:val="left" w:pos="3969"/>
        </w:tabs>
        <w:spacing w:before="72"/>
        <w:ind w:left="3969" w:right="1134" w:hanging="3969"/>
        <w:rPr>
          <w:rStyle w:val="default"/>
          <w:rFonts w:cs="FrankRuehl" w:hint="cs"/>
          <w:rtl/>
        </w:rPr>
      </w:pPr>
      <w:r>
        <w:rPr>
          <w:rStyle w:val="default"/>
          <w:rFonts w:cs="FrankRuehl" w:hint="cs"/>
          <w:rtl/>
        </w:rPr>
        <w:t>(ח)</w:t>
      </w:r>
      <w:r>
        <w:rPr>
          <w:rStyle w:val="default"/>
          <w:rFonts w:cs="FrankRuehl" w:hint="cs"/>
          <w:rtl/>
        </w:rPr>
        <w:tab/>
        <w:t>שלט המורה על מציאותו של גן לאומי</w:t>
      </w:r>
      <w:r>
        <w:rPr>
          <w:rStyle w:val="default"/>
          <w:rFonts w:cs="FrankRuehl" w:hint="cs"/>
          <w:rtl/>
        </w:rPr>
        <w:tab/>
        <w:t>כדוגמת תמרור ג-37 שעליו יירשם שם המקום והמרחק אליו</w:t>
      </w:r>
    </w:p>
    <w:p w14:paraId="61B37624" w14:textId="77777777" w:rsidR="006D7FC1" w:rsidRDefault="006D7FC1" w:rsidP="006D7FC1">
      <w:pPr>
        <w:pStyle w:val="P00"/>
        <w:tabs>
          <w:tab w:val="clear" w:pos="624"/>
          <w:tab w:val="clear" w:pos="1021"/>
          <w:tab w:val="clear" w:pos="1474"/>
          <w:tab w:val="clear" w:pos="1928"/>
          <w:tab w:val="clear" w:pos="2381"/>
          <w:tab w:val="clear" w:pos="2835"/>
          <w:tab w:val="clear" w:pos="6259"/>
          <w:tab w:val="left" w:pos="567"/>
          <w:tab w:val="left" w:pos="3969"/>
        </w:tabs>
        <w:spacing w:before="72"/>
        <w:ind w:left="0" w:right="1134"/>
        <w:rPr>
          <w:rStyle w:val="default"/>
          <w:rFonts w:cs="FrankRuehl" w:hint="cs"/>
          <w:rtl/>
        </w:rPr>
      </w:pPr>
      <w:r>
        <w:rPr>
          <w:rStyle w:val="default"/>
          <w:rFonts w:cs="FrankRuehl" w:hint="cs"/>
          <w:rtl/>
        </w:rPr>
        <w:t>(ט)</w:t>
      </w:r>
      <w:r>
        <w:rPr>
          <w:rStyle w:val="default"/>
          <w:rFonts w:cs="FrankRuehl" w:hint="cs"/>
          <w:rtl/>
        </w:rPr>
        <w:tab/>
        <w:t xml:space="preserve">שלט המורה על מציאותו של גן לאומי </w:t>
      </w:r>
      <w:r>
        <w:rPr>
          <w:rStyle w:val="default"/>
          <w:rFonts w:cs="FrankRuehl" w:hint="cs"/>
          <w:rtl/>
        </w:rPr>
        <w:tab/>
        <w:t>כדוגמת אחד השלטים שבתוספת זו</w:t>
      </w:r>
    </w:p>
    <w:p w14:paraId="3CC81E91" w14:textId="77777777" w:rsidR="006D7FC1" w:rsidRDefault="006D7FC1" w:rsidP="006D7FC1">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1134"/>
        <w:rPr>
          <w:rStyle w:val="default"/>
          <w:rFonts w:cs="FrankRuehl" w:hint="cs"/>
          <w:rtl/>
        </w:rPr>
      </w:pPr>
      <w:r>
        <w:rPr>
          <w:rStyle w:val="default"/>
          <w:rFonts w:cs="FrankRuehl" w:hint="cs"/>
          <w:rtl/>
        </w:rPr>
        <w:t>של הקרן הקיימת לישראל</w:t>
      </w:r>
    </w:p>
    <w:p w14:paraId="64497232" w14:textId="77777777" w:rsidR="00B737A2" w:rsidRPr="00B746E5" w:rsidRDefault="00B737A2" w:rsidP="00B746E5">
      <w:pPr>
        <w:pStyle w:val="P00"/>
        <w:spacing w:before="72"/>
        <w:ind w:left="0" w:right="1134"/>
        <w:rPr>
          <w:rStyle w:val="default"/>
          <w:rFonts w:cs="FrankRuehl" w:hint="cs"/>
          <w:sz w:val="24"/>
          <w:szCs w:val="24"/>
          <w:rtl/>
        </w:rPr>
      </w:pPr>
      <w:r w:rsidRPr="00B746E5">
        <w:rPr>
          <w:rStyle w:val="default"/>
          <w:rFonts w:cs="FrankRuehl"/>
          <w:sz w:val="24"/>
          <w:szCs w:val="24"/>
          <w:rtl/>
        </w:rPr>
        <w:t>(ה</w:t>
      </w:r>
      <w:r w:rsidRPr="00B746E5">
        <w:rPr>
          <w:rStyle w:val="default"/>
          <w:rFonts w:cs="FrankRuehl" w:hint="cs"/>
          <w:sz w:val="24"/>
          <w:szCs w:val="24"/>
          <w:rtl/>
        </w:rPr>
        <w:t>דוגמאות ה</w:t>
      </w:r>
      <w:r w:rsidRPr="00B746E5">
        <w:rPr>
          <w:rStyle w:val="default"/>
          <w:rFonts w:cs="FrankRuehl"/>
          <w:sz w:val="24"/>
          <w:szCs w:val="24"/>
          <w:rtl/>
        </w:rPr>
        <w:t>וש</w:t>
      </w:r>
      <w:r w:rsidRPr="00B746E5">
        <w:rPr>
          <w:rStyle w:val="default"/>
          <w:rFonts w:cs="FrankRuehl" w:hint="cs"/>
          <w:sz w:val="24"/>
          <w:szCs w:val="24"/>
          <w:rtl/>
        </w:rPr>
        <w:t>מטו)</w:t>
      </w:r>
    </w:p>
    <w:p w14:paraId="70AED9FA" w14:textId="77777777" w:rsidR="006F3646" w:rsidRPr="006F3646" w:rsidRDefault="006F3646" w:rsidP="006F3646">
      <w:pPr>
        <w:pStyle w:val="P00"/>
        <w:spacing w:before="72"/>
        <w:ind w:left="0" w:right="1134"/>
        <w:rPr>
          <w:rStyle w:val="default"/>
          <w:rFonts w:cs="FrankRuehl"/>
          <w:rtl/>
        </w:rPr>
      </w:pPr>
    </w:p>
    <w:p w14:paraId="7EED48A6" w14:textId="77777777" w:rsidR="00B737A2" w:rsidRPr="006D7FC1" w:rsidRDefault="00B737A2">
      <w:pPr>
        <w:pStyle w:val="medium2-header"/>
        <w:keepLines w:val="0"/>
        <w:spacing w:before="72"/>
        <w:ind w:left="0" w:right="1134"/>
        <w:rPr>
          <w:rFonts w:cs="FrankRuehl"/>
          <w:noProof/>
          <w:sz w:val="26"/>
          <w:szCs w:val="26"/>
          <w:rtl/>
        </w:rPr>
      </w:pPr>
      <w:bookmarkStart w:id="25" w:name="med8"/>
      <w:bookmarkEnd w:id="25"/>
      <w:r w:rsidRPr="006D7FC1">
        <w:rPr>
          <w:rFonts w:cs="FrankRuehl"/>
          <w:noProof/>
          <w:sz w:val="26"/>
          <w:szCs w:val="26"/>
          <w:rtl/>
        </w:rPr>
        <w:t>תו</w:t>
      </w:r>
      <w:r w:rsidRPr="006D7FC1">
        <w:rPr>
          <w:rFonts w:cs="FrankRuehl" w:hint="cs"/>
          <w:noProof/>
          <w:sz w:val="26"/>
          <w:szCs w:val="26"/>
          <w:rtl/>
        </w:rPr>
        <w:t>ספת שלישית</w:t>
      </w:r>
    </w:p>
    <w:p w14:paraId="7008F9D2" w14:textId="77777777" w:rsidR="00B737A2" w:rsidRPr="006D7FC1" w:rsidRDefault="00B737A2">
      <w:pPr>
        <w:pStyle w:val="medium-header"/>
        <w:keepNext w:val="0"/>
        <w:keepLines w:val="0"/>
        <w:ind w:left="0" w:right="1134"/>
        <w:rPr>
          <w:rFonts w:cs="FrankRuehl"/>
          <w:sz w:val="24"/>
          <w:szCs w:val="24"/>
          <w:rtl/>
        </w:rPr>
      </w:pPr>
      <w:r w:rsidRPr="006D7FC1">
        <w:rPr>
          <w:rFonts w:cs="FrankRuehl"/>
          <w:sz w:val="24"/>
          <w:szCs w:val="24"/>
          <w:rtl/>
        </w:rPr>
        <w:t>(ת</w:t>
      </w:r>
      <w:r w:rsidRPr="006D7FC1">
        <w:rPr>
          <w:rFonts w:cs="FrankRuehl" w:hint="cs"/>
          <w:sz w:val="24"/>
          <w:szCs w:val="24"/>
          <w:rtl/>
        </w:rPr>
        <w:t>קנה 16(א))</w:t>
      </w:r>
    </w:p>
    <w:p w14:paraId="2364CE53" w14:textId="77777777" w:rsidR="00B737A2" w:rsidRPr="006D7FC1" w:rsidRDefault="00B737A2" w:rsidP="006D7FC1">
      <w:pPr>
        <w:pStyle w:val="medium-header"/>
        <w:keepNext w:val="0"/>
        <w:keepLines w:val="0"/>
        <w:ind w:left="0" w:right="1134"/>
        <w:rPr>
          <w:rFonts w:cs="FrankRuehl"/>
          <w:sz w:val="24"/>
          <w:szCs w:val="24"/>
          <w:rtl/>
        </w:rPr>
      </w:pPr>
      <w:r w:rsidRPr="006D7FC1">
        <w:rPr>
          <w:rFonts w:cs="FrankRuehl" w:hint="cs"/>
          <w:sz w:val="24"/>
          <w:szCs w:val="24"/>
          <w:rtl/>
        </w:rPr>
        <w:t>ת</w:t>
      </w:r>
      <w:r w:rsidRPr="006D7FC1">
        <w:rPr>
          <w:rFonts w:cs="FrankRuehl"/>
          <w:sz w:val="24"/>
          <w:szCs w:val="24"/>
          <w:rtl/>
        </w:rPr>
        <w:t>ק</w:t>
      </w:r>
      <w:r w:rsidRPr="006D7FC1">
        <w:rPr>
          <w:rFonts w:cs="FrankRuehl" w:hint="cs"/>
          <w:sz w:val="24"/>
          <w:szCs w:val="24"/>
          <w:rtl/>
        </w:rPr>
        <w:t>נה 16(א) לתקנות הדרכים (</w:t>
      </w:r>
      <w:r w:rsidRPr="006D7FC1">
        <w:rPr>
          <w:rFonts w:cs="FrankRuehl"/>
          <w:sz w:val="24"/>
          <w:szCs w:val="24"/>
          <w:rtl/>
        </w:rPr>
        <w:t>ש</w:t>
      </w:r>
      <w:r w:rsidRPr="006D7FC1">
        <w:rPr>
          <w:rFonts w:cs="FrankRuehl" w:hint="cs"/>
          <w:sz w:val="24"/>
          <w:szCs w:val="24"/>
          <w:rtl/>
        </w:rPr>
        <w:t>ילוט), תש"ם</w:t>
      </w:r>
      <w:r w:rsidR="006D7FC1">
        <w:rPr>
          <w:rFonts w:cs="FrankRuehl" w:hint="cs"/>
          <w:sz w:val="24"/>
          <w:szCs w:val="24"/>
          <w:rtl/>
        </w:rPr>
        <w:t>-</w:t>
      </w:r>
      <w:r w:rsidRPr="006D7FC1">
        <w:rPr>
          <w:rFonts w:cs="FrankRuehl"/>
          <w:sz w:val="24"/>
          <w:szCs w:val="24"/>
          <w:rtl/>
        </w:rPr>
        <w:t>1980</w:t>
      </w:r>
    </w:p>
    <w:p w14:paraId="6D4C0251" w14:textId="77777777" w:rsidR="00B737A2" w:rsidRDefault="00B737A2" w:rsidP="006D7FC1">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rtl/>
        </w:rPr>
        <w:t>רש</w:t>
      </w:r>
      <w:r>
        <w:rPr>
          <w:rStyle w:val="default"/>
          <w:rFonts w:cs="FrankRuehl" w:hint="cs"/>
          <w:rtl/>
        </w:rPr>
        <w:t>ות מקומית</w:t>
      </w:r>
      <w:r w:rsidR="006D7FC1">
        <w:rPr>
          <w:rFonts w:cs="FrankRuehl" w:hint="cs"/>
          <w:sz w:val="26"/>
          <w:rtl/>
        </w:rPr>
        <w:t xml:space="preserve"> </w:t>
      </w:r>
      <w:r w:rsidR="006D7FC1">
        <w:rPr>
          <w:rFonts w:cs="FrankRuehl"/>
          <w:sz w:val="26"/>
          <w:rtl/>
        </w:rPr>
        <w:fldChar w:fldCharType="begin">
          <w:ffData>
            <w:name w:val="Text1"/>
            <w:enabled/>
            <w:calcOnExit w:val="0"/>
            <w:textInput/>
          </w:ffData>
        </w:fldChar>
      </w:r>
      <w:bookmarkStart w:id="26" w:name="Text1"/>
      <w:r w:rsidR="006D7FC1">
        <w:rPr>
          <w:rFonts w:cs="FrankRuehl"/>
          <w:sz w:val="26"/>
          <w:rtl/>
        </w:rPr>
        <w:instrText xml:space="preserve"> </w:instrText>
      </w:r>
      <w:r w:rsidR="006D7FC1">
        <w:rPr>
          <w:rFonts w:cs="FrankRuehl" w:hint="cs"/>
          <w:sz w:val="26"/>
        </w:rPr>
        <w:instrText>FORMTEXT</w:instrText>
      </w:r>
      <w:r w:rsidR="006D7FC1">
        <w:rPr>
          <w:rFonts w:cs="FrankRuehl"/>
          <w:sz w:val="26"/>
          <w:rtl/>
        </w:rPr>
        <w:instrText xml:space="preserve"> </w:instrText>
      </w:r>
      <w:r w:rsidR="000541CB" w:rsidRPr="006D7FC1">
        <w:rPr>
          <w:rFonts w:cs="FrankRuehl"/>
          <w:sz w:val="26"/>
        </w:rPr>
      </w:r>
      <w:r w:rsidR="006D7FC1">
        <w:rPr>
          <w:rFonts w:cs="FrankRuehl"/>
          <w:sz w:val="26"/>
          <w:rtl/>
        </w:rPr>
        <w:fldChar w:fldCharType="separate"/>
      </w:r>
      <w:r w:rsidR="007215C5">
        <w:rPr>
          <w:rFonts w:cs="FrankRuehl"/>
          <w:sz w:val="26"/>
          <w:rtl/>
        </w:rPr>
        <w:t> </w:t>
      </w:r>
      <w:r w:rsidR="007215C5">
        <w:rPr>
          <w:rFonts w:cs="FrankRuehl"/>
          <w:sz w:val="26"/>
          <w:rtl/>
        </w:rPr>
        <w:t> </w:t>
      </w:r>
      <w:r w:rsidR="007215C5">
        <w:rPr>
          <w:rFonts w:cs="FrankRuehl"/>
          <w:sz w:val="26"/>
          <w:rtl/>
        </w:rPr>
        <w:t> </w:t>
      </w:r>
      <w:r w:rsidR="007215C5">
        <w:rPr>
          <w:rFonts w:cs="FrankRuehl"/>
          <w:sz w:val="26"/>
          <w:rtl/>
        </w:rPr>
        <w:t> </w:t>
      </w:r>
      <w:r w:rsidR="007215C5">
        <w:rPr>
          <w:rFonts w:cs="FrankRuehl"/>
          <w:sz w:val="26"/>
          <w:rtl/>
        </w:rPr>
        <w:t> </w:t>
      </w:r>
      <w:r w:rsidR="006D7FC1">
        <w:rPr>
          <w:rFonts w:cs="FrankRuehl"/>
          <w:sz w:val="26"/>
          <w:rtl/>
        </w:rPr>
        <w:fldChar w:fldCharType="end"/>
      </w:r>
      <w:bookmarkEnd w:id="26"/>
      <w:r w:rsidR="006D7FC1">
        <w:rPr>
          <w:rFonts w:cs="FrankRuehl" w:hint="cs"/>
          <w:sz w:val="26"/>
          <w:rtl/>
        </w:rPr>
        <w:tab/>
      </w:r>
      <w:r>
        <w:rPr>
          <w:rStyle w:val="default"/>
          <w:rFonts w:cs="FrankRuehl"/>
          <w:rtl/>
        </w:rPr>
        <w:t>תי</w:t>
      </w:r>
      <w:r>
        <w:rPr>
          <w:rStyle w:val="default"/>
          <w:rFonts w:cs="FrankRuehl" w:hint="cs"/>
          <w:rtl/>
        </w:rPr>
        <w:t>ק מס'</w:t>
      </w:r>
      <w:r w:rsidR="006D7FC1">
        <w:rPr>
          <w:rStyle w:val="default"/>
          <w:rFonts w:cs="FrankRuehl" w:hint="cs"/>
          <w:rtl/>
        </w:rPr>
        <w:t xml:space="preserve"> </w:t>
      </w:r>
      <w:r w:rsidR="006D7FC1">
        <w:rPr>
          <w:rStyle w:val="default"/>
          <w:rFonts w:cs="FrankRuehl"/>
          <w:rtl/>
        </w:rPr>
        <w:fldChar w:fldCharType="begin">
          <w:ffData>
            <w:name w:val="Text2"/>
            <w:enabled/>
            <w:calcOnExit w:val="0"/>
            <w:textInput/>
          </w:ffData>
        </w:fldChar>
      </w:r>
      <w:bookmarkStart w:id="27" w:name="Text2"/>
      <w:r w:rsidR="006D7FC1">
        <w:rPr>
          <w:rStyle w:val="default"/>
          <w:rFonts w:cs="FrankRuehl"/>
          <w:rtl/>
        </w:rPr>
        <w:instrText xml:space="preserve"> </w:instrText>
      </w:r>
      <w:r w:rsidR="006D7FC1">
        <w:rPr>
          <w:rStyle w:val="default"/>
          <w:rFonts w:cs="FrankRuehl" w:hint="cs"/>
        </w:rPr>
        <w:instrText>FORMTEXT</w:instrText>
      </w:r>
      <w:r w:rsidR="006D7FC1">
        <w:rPr>
          <w:rStyle w:val="default"/>
          <w:rFonts w:cs="FrankRuehl"/>
          <w:rtl/>
        </w:rPr>
        <w:instrText xml:space="preserve"> </w:instrText>
      </w:r>
      <w:r w:rsidR="000541CB" w:rsidRPr="006D7FC1">
        <w:rPr>
          <w:rFonts w:cs="FrankRuehl"/>
          <w:sz w:val="26"/>
        </w:rPr>
      </w:r>
      <w:r w:rsidR="006D7FC1">
        <w:rPr>
          <w:rStyle w:val="default"/>
          <w:rFonts w:cs="FrankRuehl"/>
          <w:rtl/>
        </w:rPr>
        <w:fldChar w:fldCharType="separate"/>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6D7FC1">
        <w:rPr>
          <w:rStyle w:val="default"/>
          <w:rFonts w:cs="FrankRuehl"/>
          <w:rtl/>
        </w:rPr>
        <w:fldChar w:fldCharType="end"/>
      </w:r>
      <w:bookmarkEnd w:id="27"/>
    </w:p>
    <w:p w14:paraId="1801D829" w14:textId="77777777" w:rsidR="00B737A2" w:rsidRDefault="00B737A2">
      <w:pPr>
        <w:pStyle w:val="P00"/>
        <w:spacing w:before="72"/>
        <w:ind w:left="0" w:right="1134"/>
        <w:rPr>
          <w:rStyle w:val="default"/>
          <w:rFonts w:cs="FrankRuehl"/>
          <w:rtl/>
        </w:rPr>
      </w:pPr>
      <w:r>
        <w:rPr>
          <w:rStyle w:val="default"/>
          <w:rFonts w:cs="FrankRuehl" w:hint="cs"/>
          <w:rtl/>
        </w:rPr>
        <w:t>א</w:t>
      </w:r>
      <w:r>
        <w:rPr>
          <w:rStyle w:val="default"/>
          <w:rFonts w:cs="FrankRuehl"/>
          <w:rtl/>
        </w:rPr>
        <w:t>נ</w:t>
      </w:r>
      <w:r>
        <w:rPr>
          <w:rStyle w:val="default"/>
          <w:rFonts w:cs="FrankRuehl" w:hint="cs"/>
          <w:rtl/>
        </w:rPr>
        <w:t>י הח"מ מבקש היתר להצבת שלט בהתאם למפרט ולנספחים המצורפים בזה והמהווים חלק בלתי נפרד מבקשה זו ובהתאם לנתונים המפורטים להלן:</w:t>
      </w:r>
    </w:p>
    <w:p w14:paraId="19CE64C1" w14:textId="77777777" w:rsidR="00B737A2" w:rsidRDefault="00B737A2">
      <w:pPr>
        <w:pStyle w:val="P01"/>
        <w:spacing w:before="72"/>
        <w:ind w:left="624" w:right="1134"/>
        <w:rPr>
          <w:rStyle w:val="default"/>
          <w:rFonts w:cs="FrankRuehl"/>
          <w:rtl/>
        </w:rPr>
      </w:pPr>
      <w:r>
        <w:rPr>
          <w:rStyle w:val="default"/>
          <w:rFonts w:cs="FrankRuehl"/>
          <w:rtl/>
        </w:rPr>
        <w:t>א.</w:t>
      </w:r>
      <w:r>
        <w:rPr>
          <w:rStyle w:val="default"/>
          <w:rFonts w:cs="FrankRuehl"/>
          <w:rtl/>
        </w:rPr>
        <w:tab/>
        <w:t>מ</w:t>
      </w:r>
      <w:r>
        <w:rPr>
          <w:rStyle w:val="default"/>
          <w:rFonts w:cs="FrankRuehl" w:hint="cs"/>
          <w:rtl/>
        </w:rPr>
        <w:t>קום הצבת השלט:</w:t>
      </w:r>
    </w:p>
    <w:p w14:paraId="1DFBFB02" w14:textId="77777777" w:rsidR="006D7FC1" w:rsidRDefault="00B737A2">
      <w:pPr>
        <w:pStyle w:val="P11"/>
        <w:spacing w:before="72"/>
        <w:ind w:left="624" w:right="1134"/>
        <w:rPr>
          <w:rStyle w:val="default"/>
          <w:rFonts w:cs="FrankRuehl" w:hint="cs"/>
          <w:rtl/>
        </w:rPr>
      </w:pPr>
      <w:r>
        <w:rPr>
          <w:rStyle w:val="default"/>
          <w:rFonts w:cs="FrankRuehl"/>
          <w:rtl/>
        </w:rPr>
        <w:t>דר</w:t>
      </w:r>
      <w:r>
        <w:rPr>
          <w:rStyle w:val="default"/>
          <w:rFonts w:cs="FrankRuehl" w:hint="cs"/>
          <w:rtl/>
        </w:rPr>
        <w:t>ך</w:t>
      </w:r>
      <w:r w:rsidR="006D7FC1">
        <w:rPr>
          <w:rStyle w:val="default"/>
          <w:rFonts w:cs="FrankRuehl" w:hint="cs"/>
          <w:rtl/>
        </w:rPr>
        <w:t xml:space="preserve"> </w:t>
      </w:r>
      <w:r w:rsidR="006D7FC1">
        <w:rPr>
          <w:rStyle w:val="default"/>
          <w:rFonts w:cs="FrankRuehl"/>
          <w:rtl/>
        </w:rPr>
        <w:fldChar w:fldCharType="begin">
          <w:ffData>
            <w:name w:val="Text3"/>
            <w:enabled/>
            <w:calcOnExit w:val="0"/>
            <w:textInput/>
          </w:ffData>
        </w:fldChar>
      </w:r>
      <w:bookmarkStart w:id="28" w:name="Text3"/>
      <w:r w:rsidR="006D7FC1">
        <w:rPr>
          <w:rStyle w:val="default"/>
          <w:rFonts w:cs="FrankRuehl"/>
          <w:rtl/>
        </w:rPr>
        <w:instrText xml:space="preserve"> </w:instrText>
      </w:r>
      <w:r w:rsidR="006D7FC1">
        <w:rPr>
          <w:rStyle w:val="default"/>
          <w:rFonts w:cs="FrankRuehl" w:hint="cs"/>
        </w:rPr>
        <w:instrText>FORMTEXT</w:instrText>
      </w:r>
      <w:r w:rsidR="006D7FC1">
        <w:rPr>
          <w:rStyle w:val="default"/>
          <w:rFonts w:cs="FrankRuehl"/>
          <w:rtl/>
        </w:rPr>
        <w:instrText xml:space="preserve"> </w:instrText>
      </w:r>
      <w:r w:rsidR="000541CB" w:rsidRPr="006D7FC1">
        <w:rPr>
          <w:rFonts w:cs="FrankRuehl"/>
          <w:sz w:val="26"/>
        </w:rPr>
      </w:r>
      <w:r w:rsidR="006D7FC1">
        <w:rPr>
          <w:rStyle w:val="default"/>
          <w:rFonts w:cs="FrankRuehl"/>
          <w:rtl/>
        </w:rPr>
        <w:fldChar w:fldCharType="separate"/>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6D7FC1">
        <w:rPr>
          <w:rStyle w:val="default"/>
          <w:rFonts w:cs="FrankRuehl"/>
          <w:rtl/>
        </w:rPr>
        <w:fldChar w:fldCharType="end"/>
      </w:r>
      <w:bookmarkEnd w:id="28"/>
      <w:r w:rsidR="006D7FC1">
        <w:rPr>
          <w:rStyle w:val="default"/>
          <w:rFonts w:cs="FrankRuehl" w:hint="cs"/>
          <w:rtl/>
        </w:rPr>
        <w:t xml:space="preserve"> </w:t>
      </w:r>
      <w:r>
        <w:rPr>
          <w:rStyle w:val="default"/>
          <w:rFonts w:cs="FrankRuehl" w:hint="cs"/>
          <w:rtl/>
        </w:rPr>
        <w:t>ק"מ</w:t>
      </w:r>
      <w:r w:rsidR="006D7FC1">
        <w:rPr>
          <w:rStyle w:val="default"/>
          <w:rFonts w:cs="FrankRuehl" w:hint="cs"/>
          <w:rtl/>
        </w:rPr>
        <w:t xml:space="preserve"> </w:t>
      </w:r>
      <w:r w:rsidR="006D7FC1">
        <w:rPr>
          <w:rStyle w:val="default"/>
          <w:rFonts w:cs="FrankRuehl"/>
          <w:rtl/>
        </w:rPr>
        <w:fldChar w:fldCharType="begin">
          <w:ffData>
            <w:name w:val="Text4"/>
            <w:enabled/>
            <w:calcOnExit w:val="0"/>
            <w:textInput/>
          </w:ffData>
        </w:fldChar>
      </w:r>
      <w:bookmarkStart w:id="29" w:name="Text4"/>
      <w:r w:rsidR="006D7FC1">
        <w:rPr>
          <w:rStyle w:val="default"/>
          <w:rFonts w:cs="FrankRuehl"/>
          <w:rtl/>
        </w:rPr>
        <w:instrText xml:space="preserve"> </w:instrText>
      </w:r>
      <w:r w:rsidR="006D7FC1">
        <w:rPr>
          <w:rStyle w:val="default"/>
          <w:rFonts w:cs="FrankRuehl" w:hint="cs"/>
        </w:rPr>
        <w:instrText>FORMTEXT</w:instrText>
      </w:r>
      <w:r w:rsidR="006D7FC1">
        <w:rPr>
          <w:rStyle w:val="default"/>
          <w:rFonts w:cs="FrankRuehl"/>
          <w:rtl/>
        </w:rPr>
        <w:instrText xml:space="preserve"> </w:instrText>
      </w:r>
      <w:r w:rsidR="000541CB" w:rsidRPr="006D7FC1">
        <w:rPr>
          <w:rFonts w:cs="FrankRuehl"/>
          <w:sz w:val="26"/>
        </w:rPr>
      </w:r>
      <w:r w:rsidR="006D7FC1">
        <w:rPr>
          <w:rStyle w:val="default"/>
          <w:rFonts w:cs="FrankRuehl"/>
          <w:rtl/>
        </w:rPr>
        <w:fldChar w:fldCharType="separate"/>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6D7FC1">
        <w:rPr>
          <w:rStyle w:val="default"/>
          <w:rFonts w:cs="FrankRuehl"/>
          <w:rtl/>
        </w:rPr>
        <w:fldChar w:fldCharType="end"/>
      </w:r>
      <w:bookmarkEnd w:id="29"/>
      <w:r w:rsidR="006D7FC1">
        <w:rPr>
          <w:rStyle w:val="default"/>
          <w:rFonts w:cs="FrankRuehl" w:hint="cs"/>
          <w:rtl/>
        </w:rPr>
        <w:t xml:space="preserve"> </w:t>
      </w:r>
      <w:r>
        <w:rPr>
          <w:rStyle w:val="default"/>
          <w:rFonts w:cs="FrankRuehl" w:hint="cs"/>
          <w:rtl/>
        </w:rPr>
        <w:t xml:space="preserve">קטע </w:t>
      </w:r>
      <w:r w:rsidR="006D7FC1">
        <w:rPr>
          <w:rStyle w:val="default"/>
          <w:rFonts w:cs="FrankRuehl"/>
          <w:rtl/>
        </w:rPr>
        <w:fldChar w:fldCharType="begin">
          <w:ffData>
            <w:name w:val="Text5"/>
            <w:enabled/>
            <w:calcOnExit w:val="0"/>
            <w:textInput/>
          </w:ffData>
        </w:fldChar>
      </w:r>
      <w:bookmarkStart w:id="30" w:name="Text5"/>
      <w:r w:rsidR="006D7FC1">
        <w:rPr>
          <w:rStyle w:val="default"/>
          <w:rFonts w:cs="FrankRuehl"/>
          <w:rtl/>
        </w:rPr>
        <w:instrText xml:space="preserve"> </w:instrText>
      </w:r>
      <w:r w:rsidR="006D7FC1">
        <w:rPr>
          <w:rStyle w:val="default"/>
          <w:rFonts w:cs="FrankRuehl" w:hint="cs"/>
        </w:rPr>
        <w:instrText>FORMTEXT</w:instrText>
      </w:r>
      <w:r w:rsidR="006D7FC1">
        <w:rPr>
          <w:rStyle w:val="default"/>
          <w:rFonts w:cs="FrankRuehl"/>
          <w:rtl/>
        </w:rPr>
        <w:instrText xml:space="preserve"> </w:instrText>
      </w:r>
      <w:r w:rsidR="000541CB" w:rsidRPr="006D7FC1">
        <w:rPr>
          <w:rFonts w:cs="FrankRuehl"/>
          <w:sz w:val="26"/>
        </w:rPr>
      </w:r>
      <w:r w:rsidR="006D7FC1">
        <w:rPr>
          <w:rStyle w:val="default"/>
          <w:rFonts w:cs="FrankRuehl"/>
          <w:rtl/>
        </w:rPr>
        <w:fldChar w:fldCharType="separate"/>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6D7FC1">
        <w:rPr>
          <w:rStyle w:val="default"/>
          <w:rFonts w:cs="FrankRuehl"/>
          <w:rtl/>
        </w:rPr>
        <w:fldChar w:fldCharType="end"/>
      </w:r>
      <w:bookmarkEnd w:id="30"/>
    </w:p>
    <w:p w14:paraId="66D94CB9" w14:textId="77777777" w:rsidR="006D7FC1" w:rsidRDefault="00B737A2">
      <w:pPr>
        <w:pStyle w:val="P11"/>
        <w:spacing w:before="72"/>
        <w:ind w:left="624" w:right="1134"/>
        <w:rPr>
          <w:rStyle w:val="default"/>
          <w:rFonts w:cs="FrankRuehl" w:hint="cs"/>
          <w:rtl/>
        </w:rPr>
      </w:pPr>
      <w:r>
        <w:rPr>
          <w:rStyle w:val="default"/>
          <w:rFonts w:cs="FrankRuehl" w:hint="cs"/>
          <w:rtl/>
        </w:rPr>
        <w:t>ר</w:t>
      </w:r>
      <w:r>
        <w:rPr>
          <w:rStyle w:val="default"/>
          <w:rFonts w:cs="FrankRuehl"/>
          <w:rtl/>
        </w:rPr>
        <w:t>חו</w:t>
      </w:r>
      <w:r>
        <w:rPr>
          <w:rStyle w:val="default"/>
          <w:rFonts w:cs="FrankRuehl" w:hint="cs"/>
          <w:rtl/>
        </w:rPr>
        <w:t>ב</w:t>
      </w:r>
      <w:r w:rsidR="006D7FC1">
        <w:rPr>
          <w:rStyle w:val="default"/>
          <w:rFonts w:cs="FrankRuehl" w:hint="cs"/>
          <w:rtl/>
        </w:rPr>
        <w:t xml:space="preserve"> </w:t>
      </w:r>
      <w:r w:rsidR="006D7FC1">
        <w:rPr>
          <w:rStyle w:val="default"/>
          <w:rFonts w:cs="FrankRuehl"/>
          <w:rtl/>
        </w:rPr>
        <w:fldChar w:fldCharType="begin">
          <w:ffData>
            <w:name w:val="Text6"/>
            <w:enabled/>
            <w:calcOnExit w:val="0"/>
            <w:textInput/>
          </w:ffData>
        </w:fldChar>
      </w:r>
      <w:bookmarkStart w:id="31" w:name="Text6"/>
      <w:r w:rsidR="006D7FC1">
        <w:rPr>
          <w:rStyle w:val="default"/>
          <w:rFonts w:cs="FrankRuehl"/>
          <w:rtl/>
        </w:rPr>
        <w:instrText xml:space="preserve"> </w:instrText>
      </w:r>
      <w:r w:rsidR="006D7FC1">
        <w:rPr>
          <w:rStyle w:val="default"/>
          <w:rFonts w:cs="FrankRuehl" w:hint="cs"/>
        </w:rPr>
        <w:instrText>FORMTEXT</w:instrText>
      </w:r>
      <w:r w:rsidR="006D7FC1">
        <w:rPr>
          <w:rStyle w:val="default"/>
          <w:rFonts w:cs="FrankRuehl"/>
          <w:rtl/>
        </w:rPr>
        <w:instrText xml:space="preserve"> </w:instrText>
      </w:r>
      <w:r w:rsidR="000541CB" w:rsidRPr="006D7FC1">
        <w:rPr>
          <w:rFonts w:cs="FrankRuehl"/>
          <w:sz w:val="26"/>
        </w:rPr>
      </w:r>
      <w:r w:rsidR="006D7FC1">
        <w:rPr>
          <w:rStyle w:val="default"/>
          <w:rFonts w:cs="FrankRuehl"/>
          <w:rtl/>
        </w:rPr>
        <w:fldChar w:fldCharType="separate"/>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6D7FC1">
        <w:rPr>
          <w:rStyle w:val="default"/>
          <w:rFonts w:cs="FrankRuehl"/>
          <w:rtl/>
        </w:rPr>
        <w:fldChar w:fldCharType="end"/>
      </w:r>
      <w:bookmarkEnd w:id="31"/>
      <w:r w:rsidR="006D7FC1">
        <w:rPr>
          <w:rStyle w:val="default"/>
          <w:rFonts w:cs="FrankRuehl" w:hint="cs"/>
          <w:rtl/>
        </w:rPr>
        <w:t xml:space="preserve"> </w:t>
      </w:r>
      <w:r>
        <w:rPr>
          <w:rStyle w:val="default"/>
          <w:rFonts w:cs="FrankRuehl" w:hint="cs"/>
          <w:rtl/>
        </w:rPr>
        <w:t>מספר גוש וחלקה</w:t>
      </w:r>
      <w:r w:rsidR="006D7FC1">
        <w:rPr>
          <w:rStyle w:val="default"/>
          <w:rFonts w:cs="FrankRuehl" w:hint="cs"/>
          <w:rtl/>
        </w:rPr>
        <w:t xml:space="preserve"> </w:t>
      </w:r>
      <w:r w:rsidR="006D7FC1">
        <w:rPr>
          <w:rStyle w:val="default"/>
          <w:rFonts w:cs="FrankRuehl"/>
          <w:rtl/>
        </w:rPr>
        <w:fldChar w:fldCharType="begin">
          <w:ffData>
            <w:name w:val="Text7"/>
            <w:enabled/>
            <w:calcOnExit w:val="0"/>
            <w:textInput/>
          </w:ffData>
        </w:fldChar>
      </w:r>
      <w:bookmarkStart w:id="32" w:name="Text7"/>
      <w:r w:rsidR="006D7FC1">
        <w:rPr>
          <w:rStyle w:val="default"/>
          <w:rFonts w:cs="FrankRuehl"/>
          <w:rtl/>
        </w:rPr>
        <w:instrText xml:space="preserve"> </w:instrText>
      </w:r>
      <w:r w:rsidR="006D7FC1">
        <w:rPr>
          <w:rStyle w:val="default"/>
          <w:rFonts w:cs="FrankRuehl" w:hint="cs"/>
        </w:rPr>
        <w:instrText>FORMTEXT</w:instrText>
      </w:r>
      <w:r w:rsidR="006D7FC1">
        <w:rPr>
          <w:rStyle w:val="default"/>
          <w:rFonts w:cs="FrankRuehl"/>
          <w:rtl/>
        </w:rPr>
        <w:instrText xml:space="preserve"> </w:instrText>
      </w:r>
      <w:r w:rsidR="000541CB" w:rsidRPr="006D7FC1">
        <w:rPr>
          <w:rFonts w:cs="FrankRuehl"/>
          <w:sz w:val="26"/>
        </w:rPr>
      </w:r>
      <w:r w:rsidR="006D7FC1">
        <w:rPr>
          <w:rStyle w:val="default"/>
          <w:rFonts w:cs="FrankRuehl"/>
          <w:rtl/>
        </w:rPr>
        <w:fldChar w:fldCharType="separate"/>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6D7FC1">
        <w:rPr>
          <w:rStyle w:val="default"/>
          <w:rFonts w:cs="FrankRuehl"/>
          <w:rtl/>
        </w:rPr>
        <w:fldChar w:fldCharType="end"/>
      </w:r>
      <w:bookmarkEnd w:id="32"/>
    </w:p>
    <w:p w14:paraId="39613C9C" w14:textId="77777777" w:rsidR="006D7FC1" w:rsidRDefault="00B737A2">
      <w:pPr>
        <w:pStyle w:val="P11"/>
        <w:spacing w:before="72"/>
        <w:ind w:left="624" w:right="1134"/>
        <w:rPr>
          <w:rStyle w:val="default"/>
          <w:rFonts w:cs="FrankRuehl" w:hint="cs"/>
          <w:rtl/>
        </w:rPr>
      </w:pPr>
      <w:r>
        <w:rPr>
          <w:rStyle w:val="default"/>
          <w:rFonts w:cs="FrankRuehl" w:hint="cs"/>
          <w:rtl/>
        </w:rPr>
        <w:t xml:space="preserve">מרחק הצבה מציר הדרך הקרובה ביותר </w:t>
      </w:r>
      <w:r w:rsidR="006D7FC1">
        <w:rPr>
          <w:rStyle w:val="default"/>
          <w:rFonts w:cs="FrankRuehl"/>
          <w:rtl/>
        </w:rPr>
        <w:fldChar w:fldCharType="begin">
          <w:ffData>
            <w:name w:val="Text8"/>
            <w:enabled/>
            <w:calcOnExit w:val="0"/>
            <w:textInput/>
          </w:ffData>
        </w:fldChar>
      </w:r>
      <w:bookmarkStart w:id="33" w:name="Text8"/>
      <w:r w:rsidR="006D7FC1">
        <w:rPr>
          <w:rStyle w:val="default"/>
          <w:rFonts w:cs="FrankRuehl"/>
          <w:rtl/>
        </w:rPr>
        <w:instrText xml:space="preserve"> </w:instrText>
      </w:r>
      <w:r w:rsidR="006D7FC1">
        <w:rPr>
          <w:rStyle w:val="default"/>
          <w:rFonts w:cs="FrankRuehl" w:hint="cs"/>
        </w:rPr>
        <w:instrText>FORMTEXT</w:instrText>
      </w:r>
      <w:r w:rsidR="006D7FC1">
        <w:rPr>
          <w:rStyle w:val="default"/>
          <w:rFonts w:cs="FrankRuehl"/>
          <w:rtl/>
        </w:rPr>
        <w:instrText xml:space="preserve"> </w:instrText>
      </w:r>
      <w:r w:rsidR="000541CB" w:rsidRPr="006D7FC1">
        <w:rPr>
          <w:rFonts w:cs="FrankRuehl"/>
          <w:sz w:val="26"/>
        </w:rPr>
      </w:r>
      <w:r w:rsidR="006D7FC1">
        <w:rPr>
          <w:rStyle w:val="default"/>
          <w:rFonts w:cs="FrankRuehl"/>
          <w:rtl/>
        </w:rPr>
        <w:fldChar w:fldCharType="separate"/>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6D7FC1">
        <w:rPr>
          <w:rStyle w:val="default"/>
          <w:rFonts w:cs="FrankRuehl"/>
          <w:rtl/>
        </w:rPr>
        <w:fldChar w:fldCharType="end"/>
      </w:r>
      <w:bookmarkEnd w:id="33"/>
    </w:p>
    <w:p w14:paraId="625EF99F" w14:textId="77777777" w:rsidR="00B737A2" w:rsidRDefault="00B737A2" w:rsidP="006D7FC1">
      <w:pPr>
        <w:pStyle w:val="P11"/>
        <w:spacing w:before="72"/>
        <w:ind w:left="624" w:right="1134"/>
        <w:rPr>
          <w:rStyle w:val="default"/>
          <w:rFonts w:cs="FrankRuehl"/>
          <w:rtl/>
        </w:rPr>
      </w:pPr>
      <w:r>
        <w:rPr>
          <w:rStyle w:val="default"/>
          <w:rFonts w:cs="FrankRuehl" w:hint="cs"/>
          <w:rtl/>
        </w:rPr>
        <w:t>על</w:t>
      </w:r>
      <w:r w:rsidR="006D7FC1">
        <w:rPr>
          <w:rStyle w:val="default"/>
          <w:rFonts w:cs="FrankRuehl" w:hint="cs"/>
          <w:rtl/>
        </w:rPr>
        <w:t xml:space="preserve"> </w:t>
      </w:r>
      <w:bookmarkStart w:id="34" w:name="Dropdown1"/>
      <w:r w:rsidR="006D7FC1">
        <w:rPr>
          <w:rStyle w:val="default"/>
          <w:rFonts w:cs="FrankRuehl"/>
          <w:rtl/>
        </w:rPr>
        <w:fldChar w:fldCharType="begin">
          <w:ffData>
            <w:name w:val="Dropdown1"/>
            <w:enabled/>
            <w:calcOnExit w:val="0"/>
            <w:ddList>
              <w:listEntry w:val="מבנה"/>
              <w:listEntry w:val="מיתקן עצמאי"/>
              <w:listEntry w:val="גדר"/>
              <w:listEntry w:val="אחר"/>
            </w:ddList>
          </w:ffData>
        </w:fldChar>
      </w:r>
      <w:r w:rsidR="006D7FC1">
        <w:rPr>
          <w:rStyle w:val="default"/>
          <w:rFonts w:cs="FrankRuehl"/>
          <w:rtl/>
        </w:rPr>
        <w:instrText xml:space="preserve"> </w:instrText>
      </w:r>
      <w:r w:rsidR="006D7FC1">
        <w:rPr>
          <w:rStyle w:val="default"/>
          <w:rFonts w:cs="FrankRuehl"/>
        </w:rPr>
        <w:instrText>FORMDROPDOWN</w:instrText>
      </w:r>
      <w:r w:rsidR="006D7FC1">
        <w:rPr>
          <w:rStyle w:val="default"/>
          <w:rFonts w:cs="FrankRuehl"/>
          <w:rtl/>
        </w:rPr>
        <w:instrText xml:space="preserve"> </w:instrText>
      </w:r>
      <w:r w:rsidR="000541CB" w:rsidRPr="006D7FC1">
        <w:rPr>
          <w:rFonts w:cs="FrankRuehl"/>
          <w:sz w:val="26"/>
        </w:rPr>
      </w:r>
      <w:r w:rsidR="006D7FC1">
        <w:rPr>
          <w:rStyle w:val="default"/>
          <w:rFonts w:cs="FrankRuehl"/>
          <w:rtl/>
        </w:rPr>
        <w:fldChar w:fldCharType="end"/>
      </w:r>
      <w:bookmarkEnd w:id="34"/>
      <w:r>
        <w:rPr>
          <w:rStyle w:val="default"/>
          <w:rFonts w:cs="FrankRuehl" w:hint="cs"/>
          <w:rtl/>
        </w:rPr>
        <w:t xml:space="preserve"> </w:t>
      </w:r>
      <w:r w:rsidR="006D7FC1">
        <w:rPr>
          <w:rStyle w:val="default"/>
          <w:rFonts w:cs="FrankRuehl"/>
          <w:rtl/>
        </w:rPr>
        <w:fldChar w:fldCharType="begin">
          <w:ffData>
            <w:name w:val="Text9"/>
            <w:enabled/>
            <w:calcOnExit w:val="0"/>
            <w:textInput/>
          </w:ffData>
        </w:fldChar>
      </w:r>
      <w:bookmarkStart w:id="35" w:name="Text9"/>
      <w:r w:rsidR="006D7FC1">
        <w:rPr>
          <w:rStyle w:val="default"/>
          <w:rFonts w:cs="FrankRuehl"/>
          <w:rtl/>
        </w:rPr>
        <w:instrText xml:space="preserve"> </w:instrText>
      </w:r>
      <w:r w:rsidR="006D7FC1">
        <w:rPr>
          <w:rStyle w:val="default"/>
          <w:rFonts w:cs="FrankRuehl"/>
        </w:rPr>
        <w:instrText>FORMTEXT</w:instrText>
      </w:r>
      <w:r w:rsidR="006D7FC1">
        <w:rPr>
          <w:rStyle w:val="default"/>
          <w:rFonts w:cs="FrankRuehl"/>
          <w:rtl/>
        </w:rPr>
        <w:instrText xml:space="preserve"> </w:instrText>
      </w:r>
      <w:r w:rsidR="000541CB" w:rsidRPr="006D7FC1">
        <w:rPr>
          <w:rFonts w:cs="FrankRuehl"/>
          <w:sz w:val="26"/>
        </w:rPr>
      </w:r>
      <w:r w:rsidR="006D7FC1">
        <w:rPr>
          <w:rStyle w:val="default"/>
          <w:rFonts w:cs="FrankRuehl"/>
          <w:rtl/>
        </w:rPr>
        <w:fldChar w:fldCharType="separate"/>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6D7FC1">
        <w:rPr>
          <w:rStyle w:val="default"/>
          <w:rFonts w:cs="FrankRuehl"/>
          <w:rtl/>
        </w:rPr>
        <w:fldChar w:fldCharType="end"/>
      </w:r>
      <w:bookmarkEnd w:id="35"/>
    </w:p>
    <w:p w14:paraId="709B3781" w14:textId="77777777" w:rsidR="00B737A2" w:rsidRDefault="00B737A2">
      <w:pPr>
        <w:pStyle w:val="P01"/>
        <w:spacing w:before="72"/>
        <w:ind w:left="624" w:right="1134"/>
        <w:rPr>
          <w:rStyle w:val="default"/>
          <w:rFonts w:cs="FrankRuehl"/>
          <w:rtl/>
        </w:rPr>
      </w:pPr>
      <w:r>
        <w:rPr>
          <w:rStyle w:val="default"/>
          <w:rFonts w:cs="FrankRuehl"/>
          <w:rtl/>
        </w:rPr>
        <w:t>ב.</w:t>
      </w:r>
      <w:r>
        <w:rPr>
          <w:rStyle w:val="default"/>
          <w:rFonts w:cs="FrankRuehl"/>
          <w:rtl/>
        </w:rPr>
        <w:tab/>
        <w:t>ת</w:t>
      </w:r>
      <w:r>
        <w:rPr>
          <w:rStyle w:val="default"/>
          <w:rFonts w:cs="FrankRuehl" w:hint="cs"/>
          <w:rtl/>
        </w:rPr>
        <w:t>וכן השלט:</w:t>
      </w:r>
    </w:p>
    <w:p w14:paraId="0DAD3B8A" w14:textId="77777777" w:rsidR="00B737A2" w:rsidRDefault="00B737A2">
      <w:pPr>
        <w:pStyle w:val="P11"/>
        <w:spacing w:before="72"/>
        <w:ind w:left="624" w:right="1134"/>
        <w:rPr>
          <w:rStyle w:val="default"/>
          <w:rFonts w:cs="FrankRuehl"/>
          <w:rtl/>
        </w:rPr>
      </w:pPr>
      <w:r>
        <w:rPr>
          <w:rStyle w:val="default"/>
          <w:rFonts w:cs="FrankRuehl"/>
          <w:rtl/>
        </w:rPr>
        <w:t>נו</w:t>
      </w:r>
      <w:r>
        <w:rPr>
          <w:rStyle w:val="default"/>
          <w:rFonts w:cs="FrankRuehl" w:hint="cs"/>
          <w:rtl/>
        </w:rPr>
        <w:t>סח השלט</w:t>
      </w:r>
      <w:r w:rsidR="006D7FC1">
        <w:rPr>
          <w:rStyle w:val="default"/>
          <w:rFonts w:cs="FrankRuehl" w:hint="cs"/>
          <w:rtl/>
        </w:rPr>
        <w:t xml:space="preserve"> </w:t>
      </w:r>
      <w:r w:rsidR="006D7FC1">
        <w:rPr>
          <w:rStyle w:val="default"/>
          <w:rFonts w:cs="FrankRuehl"/>
          <w:rtl/>
        </w:rPr>
        <w:fldChar w:fldCharType="begin">
          <w:ffData>
            <w:name w:val="Text10"/>
            <w:enabled/>
            <w:calcOnExit w:val="0"/>
            <w:textInput/>
          </w:ffData>
        </w:fldChar>
      </w:r>
      <w:bookmarkStart w:id="36" w:name="Text10"/>
      <w:r w:rsidR="006D7FC1">
        <w:rPr>
          <w:rStyle w:val="default"/>
          <w:rFonts w:cs="FrankRuehl"/>
          <w:rtl/>
        </w:rPr>
        <w:instrText xml:space="preserve"> </w:instrText>
      </w:r>
      <w:r w:rsidR="006D7FC1">
        <w:rPr>
          <w:rStyle w:val="default"/>
          <w:rFonts w:cs="FrankRuehl" w:hint="cs"/>
        </w:rPr>
        <w:instrText>FORMTEXT</w:instrText>
      </w:r>
      <w:r w:rsidR="006D7FC1">
        <w:rPr>
          <w:rStyle w:val="default"/>
          <w:rFonts w:cs="FrankRuehl"/>
          <w:rtl/>
        </w:rPr>
        <w:instrText xml:space="preserve"> </w:instrText>
      </w:r>
      <w:r w:rsidR="000541CB" w:rsidRPr="006D7FC1">
        <w:rPr>
          <w:rFonts w:cs="FrankRuehl"/>
          <w:sz w:val="26"/>
        </w:rPr>
      </w:r>
      <w:r w:rsidR="006D7FC1">
        <w:rPr>
          <w:rStyle w:val="default"/>
          <w:rFonts w:cs="FrankRuehl"/>
          <w:rtl/>
        </w:rPr>
        <w:fldChar w:fldCharType="separate"/>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6D7FC1">
        <w:rPr>
          <w:rStyle w:val="default"/>
          <w:rFonts w:cs="FrankRuehl"/>
          <w:rtl/>
        </w:rPr>
        <w:fldChar w:fldCharType="end"/>
      </w:r>
      <w:bookmarkEnd w:id="36"/>
      <w:r>
        <w:rPr>
          <w:rStyle w:val="default"/>
          <w:rFonts w:cs="FrankRuehl" w:hint="cs"/>
          <w:rtl/>
        </w:rPr>
        <w:t xml:space="preserve"> שפות</w:t>
      </w:r>
      <w:r w:rsidR="006D7FC1">
        <w:rPr>
          <w:rStyle w:val="default"/>
          <w:rFonts w:cs="FrankRuehl" w:hint="cs"/>
          <w:rtl/>
        </w:rPr>
        <w:t xml:space="preserve"> </w:t>
      </w:r>
      <w:r w:rsidR="006D7FC1">
        <w:rPr>
          <w:rStyle w:val="default"/>
          <w:rFonts w:cs="FrankRuehl"/>
          <w:rtl/>
        </w:rPr>
        <w:fldChar w:fldCharType="begin">
          <w:ffData>
            <w:name w:val="Text11"/>
            <w:enabled/>
            <w:calcOnExit w:val="0"/>
            <w:textInput/>
          </w:ffData>
        </w:fldChar>
      </w:r>
      <w:bookmarkStart w:id="37" w:name="Text11"/>
      <w:r w:rsidR="006D7FC1">
        <w:rPr>
          <w:rStyle w:val="default"/>
          <w:rFonts w:cs="FrankRuehl"/>
          <w:rtl/>
        </w:rPr>
        <w:instrText xml:space="preserve"> </w:instrText>
      </w:r>
      <w:r w:rsidR="006D7FC1">
        <w:rPr>
          <w:rStyle w:val="default"/>
          <w:rFonts w:cs="FrankRuehl" w:hint="cs"/>
        </w:rPr>
        <w:instrText>FORMTEXT</w:instrText>
      </w:r>
      <w:r w:rsidR="006D7FC1">
        <w:rPr>
          <w:rStyle w:val="default"/>
          <w:rFonts w:cs="FrankRuehl"/>
          <w:rtl/>
        </w:rPr>
        <w:instrText xml:space="preserve"> </w:instrText>
      </w:r>
      <w:r w:rsidR="000541CB" w:rsidRPr="006D7FC1">
        <w:rPr>
          <w:rFonts w:cs="FrankRuehl"/>
          <w:sz w:val="26"/>
        </w:rPr>
      </w:r>
      <w:r w:rsidR="006D7FC1">
        <w:rPr>
          <w:rStyle w:val="default"/>
          <w:rFonts w:cs="FrankRuehl"/>
          <w:rtl/>
        </w:rPr>
        <w:fldChar w:fldCharType="separate"/>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6D7FC1">
        <w:rPr>
          <w:rStyle w:val="default"/>
          <w:rFonts w:cs="FrankRuehl"/>
          <w:rtl/>
        </w:rPr>
        <w:fldChar w:fldCharType="end"/>
      </w:r>
      <w:bookmarkEnd w:id="37"/>
    </w:p>
    <w:p w14:paraId="49D1D15C" w14:textId="77777777" w:rsidR="006D7FC1" w:rsidRDefault="00B737A2">
      <w:pPr>
        <w:pStyle w:val="P11"/>
        <w:spacing w:before="72"/>
        <w:ind w:left="624" w:right="1134"/>
        <w:rPr>
          <w:rStyle w:val="default"/>
          <w:rFonts w:cs="FrankRuehl" w:hint="cs"/>
          <w:rtl/>
        </w:rPr>
      </w:pPr>
      <w:r>
        <w:rPr>
          <w:rStyle w:val="default"/>
          <w:rFonts w:cs="FrankRuehl"/>
          <w:rtl/>
        </w:rPr>
        <w:t>מס</w:t>
      </w:r>
      <w:r>
        <w:rPr>
          <w:rStyle w:val="default"/>
          <w:rFonts w:cs="FrankRuehl" w:hint="cs"/>
          <w:rtl/>
        </w:rPr>
        <w:t xml:space="preserve">פר מלים (בשפה אחת או במספר שפות) </w:t>
      </w:r>
      <w:r w:rsidR="006D7FC1">
        <w:rPr>
          <w:rStyle w:val="default"/>
          <w:rFonts w:cs="FrankRuehl"/>
          <w:rtl/>
        </w:rPr>
        <w:fldChar w:fldCharType="begin">
          <w:ffData>
            <w:name w:val="Text12"/>
            <w:enabled/>
            <w:calcOnExit w:val="0"/>
            <w:textInput/>
          </w:ffData>
        </w:fldChar>
      </w:r>
      <w:bookmarkStart w:id="38" w:name="Text12"/>
      <w:r w:rsidR="006D7FC1">
        <w:rPr>
          <w:rStyle w:val="default"/>
          <w:rFonts w:cs="FrankRuehl"/>
          <w:rtl/>
        </w:rPr>
        <w:instrText xml:space="preserve"> </w:instrText>
      </w:r>
      <w:r w:rsidR="006D7FC1">
        <w:rPr>
          <w:rStyle w:val="default"/>
          <w:rFonts w:cs="FrankRuehl" w:hint="cs"/>
        </w:rPr>
        <w:instrText>FORMTEXT</w:instrText>
      </w:r>
      <w:r w:rsidR="006D7FC1">
        <w:rPr>
          <w:rStyle w:val="default"/>
          <w:rFonts w:cs="FrankRuehl"/>
          <w:rtl/>
        </w:rPr>
        <w:instrText xml:space="preserve"> </w:instrText>
      </w:r>
      <w:r w:rsidR="000541CB" w:rsidRPr="006D7FC1">
        <w:rPr>
          <w:rFonts w:cs="FrankRuehl"/>
          <w:sz w:val="26"/>
        </w:rPr>
      </w:r>
      <w:r w:rsidR="006D7FC1">
        <w:rPr>
          <w:rStyle w:val="default"/>
          <w:rFonts w:cs="FrankRuehl"/>
          <w:rtl/>
        </w:rPr>
        <w:fldChar w:fldCharType="separate"/>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6D7FC1">
        <w:rPr>
          <w:rStyle w:val="default"/>
          <w:rFonts w:cs="FrankRuehl"/>
          <w:rtl/>
        </w:rPr>
        <w:fldChar w:fldCharType="end"/>
      </w:r>
      <w:bookmarkEnd w:id="38"/>
    </w:p>
    <w:p w14:paraId="1159810E" w14:textId="77777777" w:rsidR="00B737A2" w:rsidRDefault="00B737A2">
      <w:pPr>
        <w:pStyle w:val="P11"/>
        <w:spacing w:before="72"/>
        <w:ind w:left="624" w:right="1134"/>
        <w:rPr>
          <w:rStyle w:val="default"/>
          <w:rFonts w:cs="FrankRuehl" w:hint="cs"/>
          <w:rtl/>
        </w:rPr>
      </w:pPr>
      <w:r>
        <w:rPr>
          <w:rStyle w:val="default"/>
          <w:rFonts w:cs="FrankRuehl" w:hint="cs"/>
          <w:rtl/>
        </w:rPr>
        <w:t>צבעים</w:t>
      </w:r>
      <w:r w:rsidR="006D7FC1">
        <w:rPr>
          <w:rFonts w:cs="FrankRuehl" w:hint="cs"/>
          <w:sz w:val="26"/>
          <w:rtl/>
        </w:rPr>
        <w:t xml:space="preserve"> </w:t>
      </w:r>
      <w:r w:rsidR="006D7FC1">
        <w:rPr>
          <w:rFonts w:cs="FrankRuehl"/>
          <w:sz w:val="26"/>
          <w:rtl/>
        </w:rPr>
        <w:fldChar w:fldCharType="begin">
          <w:ffData>
            <w:name w:val="Text13"/>
            <w:enabled/>
            <w:calcOnExit w:val="0"/>
            <w:textInput/>
          </w:ffData>
        </w:fldChar>
      </w:r>
      <w:bookmarkStart w:id="39" w:name="Text13"/>
      <w:r w:rsidR="006D7FC1">
        <w:rPr>
          <w:rFonts w:cs="FrankRuehl"/>
          <w:sz w:val="26"/>
          <w:rtl/>
        </w:rPr>
        <w:instrText xml:space="preserve"> </w:instrText>
      </w:r>
      <w:r w:rsidR="006D7FC1">
        <w:rPr>
          <w:rFonts w:cs="FrankRuehl" w:hint="cs"/>
          <w:sz w:val="26"/>
        </w:rPr>
        <w:instrText>FORMTEXT</w:instrText>
      </w:r>
      <w:r w:rsidR="006D7FC1">
        <w:rPr>
          <w:rFonts w:cs="FrankRuehl"/>
          <w:sz w:val="26"/>
          <w:rtl/>
        </w:rPr>
        <w:instrText xml:space="preserve"> </w:instrText>
      </w:r>
      <w:r w:rsidR="000541CB" w:rsidRPr="006D7FC1">
        <w:rPr>
          <w:rFonts w:cs="FrankRuehl"/>
          <w:sz w:val="26"/>
        </w:rPr>
      </w:r>
      <w:r w:rsidR="006D7FC1">
        <w:rPr>
          <w:rFonts w:cs="FrankRuehl"/>
          <w:sz w:val="26"/>
          <w:rtl/>
        </w:rPr>
        <w:fldChar w:fldCharType="separate"/>
      </w:r>
      <w:r w:rsidR="007215C5">
        <w:rPr>
          <w:rFonts w:cs="FrankRuehl"/>
          <w:sz w:val="26"/>
          <w:rtl/>
        </w:rPr>
        <w:t> </w:t>
      </w:r>
      <w:r w:rsidR="007215C5">
        <w:rPr>
          <w:rFonts w:cs="FrankRuehl"/>
          <w:sz w:val="26"/>
          <w:rtl/>
        </w:rPr>
        <w:t> </w:t>
      </w:r>
      <w:r w:rsidR="007215C5">
        <w:rPr>
          <w:rFonts w:cs="FrankRuehl"/>
          <w:sz w:val="26"/>
          <w:rtl/>
        </w:rPr>
        <w:t> </w:t>
      </w:r>
      <w:r w:rsidR="007215C5">
        <w:rPr>
          <w:rFonts w:cs="FrankRuehl"/>
          <w:sz w:val="26"/>
          <w:rtl/>
        </w:rPr>
        <w:t> </w:t>
      </w:r>
      <w:r w:rsidR="007215C5">
        <w:rPr>
          <w:rFonts w:cs="FrankRuehl"/>
          <w:sz w:val="26"/>
          <w:rtl/>
        </w:rPr>
        <w:t> </w:t>
      </w:r>
      <w:r w:rsidR="006D7FC1">
        <w:rPr>
          <w:rFonts w:cs="FrankRuehl"/>
          <w:sz w:val="26"/>
          <w:rtl/>
        </w:rPr>
        <w:fldChar w:fldCharType="end"/>
      </w:r>
      <w:bookmarkEnd w:id="39"/>
    </w:p>
    <w:p w14:paraId="31B8A644" w14:textId="77777777" w:rsidR="00B737A2" w:rsidRDefault="00B737A2">
      <w:pPr>
        <w:pStyle w:val="P01"/>
        <w:spacing w:before="72"/>
        <w:ind w:left="624" w:right="1134"/>
        <w:rPr>
          <w:rStyle w:val="default"/>
          <w:rFonts w:cs="FrankRuehl"/>
          <w:rtl/>
        </w:rPr>
      </w:pPr>
      <w:r>
        <w:rPr>
          <w:rStyle w:val="default"/>
          <w:rFonts w:cs="FrankRuehl"/>
          <w:rtl/>
        </w:rPr>
        <w:t>ג.</w:t>
      </w:r>
      <w:r>
        <w:rPr>
          <w:rStyle w:val="default"/>
          <w:rFonts w:cs="FrankRuehl"/>
          <w:rtl/>
        </w:rPr>
        <w:tab/>
        <w:t>ג</w:t>
      </w:r>
      <w:r>
        <w:rPr>
          <w:rStyle w:val="default"/>
          <w:rFonts w:cs="FrankRuehl" w:hint="cs"/>
          <w:rtl/>
        </w:rPr>
        <w:t>ודל השלט ועיצובו:</w:t>
      </w:r>
    </w:p>
    <w:p w14:paraId="13CF50AD" w14:textId="77777777" w:rsidR="00B737A2" w:rsidRDefault="00B737A2">
      <w:pPr>
        <w:pStyle w:val="P11"/>
        <w:spacing w:before="72"/>
        <w:ind w:left="624" w:right="1134"/>
        <w:rPr>
          <w:rStyle w:val="default"/>
          <w:rFonts w:cs="FrankRuehl" w:hint="cs"/>
          <w:rtl/>
        </w:rPr>
      </w:pPr>
      <w:r>
        <w:rPr>
          <w:rStyle w:val="default"/>
          <w:rFonts w:cs="FrankRuehl"/>
          <w:rtl/>
        </w:rPr>
        <w:t>גו</w:t>
      </w:r>
      <w:r>
        <w:rPr>
          <w:rStyle w:val="default"/>
          <w:rFonts w:cs="FrankRuehl" w:hint="cs"/>
          <w:rtl/>
        </w:rPr>
        <w:t>דל (במ"ר)</w:t>
      </w:r>
      <w:r w:rsidR="006D7FC1">
        <w:rPr>
          <w:rStyle w:val="default"/>
          <w:rFonts w:cs="FrankRuehl" w:hint="cs"/>
          <w:rtl/>
        </w:rPr>
        <w:t xml:space="preserve"> </w:t>
      </w:r>
      <w:r w:rsidR="006D7FC1">
        <w:rPr>
          <w:rStyle w:val="default"/>
          <w:rFonts w:cs="FrankRuehl"/>
          <w:rtl/>
        </w:rPr>
        <w:fldChar w:fldCharType="begin">
          <w:ffData>
            <w:name w:val="Text14"/>
            <w:enabled/>
            <w:calcOnExit w:val="0"/>
            <w:textInput/>
          </w:ffData>
        </w:fldChar>
      </w:r>
      <w:bookmarkStart w:id="40" w:name="Text14"/>
      <w:r w:rsidR="006D7FC1">
        <w:rPr>
          <w:rStyle w:val="default"/>
          <w:rFonts w:cs="FrankRuehl"/>
          <w:rtl/>
        </w:rPr>
        <w:instrText xml:space="preserve"> </w:instrText>
      </w:r>
      <w:r w:rsidR="006D7FC1">
        <w:rPr>
          <w:rStyle w:val="default"/>
          <w:rFonts w:cs="FrankRuehl" w:hint="cs"/>
        </w:rPr>
        <w:instrText>FORMTEXT</w:instrText>
      </w:r>
      <w:r w:rsidR="006D7FC1">
        <w:rPr>
          <w:rStyle w:val="default"/>
          <w:rFonts w:cs="FrankRuehl"/>
          <w:rtl/>
        </w:rPr>
        <w:instrText xml:space="preserve"> </w:instrText>
      </w:r>
      <w:r w:rsidR="000541CB" w:rsidRPr="006D7FC1">
        <w:rPr>
          <w:rFonts w:cs="FrankRuehl"/>
          <w:sz w:val="26"/>
        </w:rPr>
      </w:r>
      <w:r w:rsidR="006D7FC1">
        <w:rPr>
          <w:rStyle w:val="default"/>
          <w:rFonts w:cs="FrankRuehl"/>
          <w:rtl/>
        </w:rPr>
        <w:fldChar w:fldCharType="separate"/>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6D7FC1">
        <w:rPr>
          <w:rStyle w:val="default"/>
          <w:rFonts w:cs="FrankRuehl"/>
          <w:rtl/>
        </w:rPr>
        <w:fldChar w:fldCharType="end"/>
      </w:r>
      <w:bookmarkEnd w:id="40"/>
      <w:r w:rsidR="006D7FC1">
        <w:rPr>
          <w:rStyle w:val="default"/>
          <w:rFonts w:cs="FrankRuehl" w:hint="cs"/>
          <w:rtl/>
        </w:rPr>
        <w:t xml:space="preserve"> </w:t>
      </w:r>
      <w:r>
        <w:rPr>
          <w:rStyle w:val="default"/>
          <w:rFonts w:cs="FrankRuehl" w:hint="cs"/>
          <w:rtl/>
        </w:rPr>
        <w:t xml:space="preserve">עיצוב כמפורט בתכנית צבועה הערוכה </w:t>
      </w:r>
      <w:r>
        <w:rPr>
          <w:rStyle w:val="default"/>
          <w:rFonts w:cs="FrankRuehl"/>
          <w:rtl/>
        </w:rPr>
        <w:t>בק</w:t>
      </w:r>
      <w:r>
        <w:rPr>
          <w:rStyle w:val="default"/>
          <w:rFonts w:cs="FrankRuehl" w:hint="cs"/>
          <w:rtl/>
        </w:rPr>
        <w:t>נה מידה</w:t>
      </w:r>
      <w:r w:rsidR="006D7FC1">
        <w:rPr>
          <w:rStyle w:val="default"/>
          <w:rFonts w:cs="FrankRuehl" w:hint="cs"/>
          <w:rtl/>
        </w:rPr>
        <w:t xml:space="preserve"> </w:t>
      </w:r>
      <w:r w:rsidR="006D7FC1">
        <w:rPr>
          <w:rStyle w:val="default"/>
          <w:rFonts w:cs="FrankRuehl"/>
          <w:rtl/>
        </w:rPr>
        <w:fldChar w:fldCharType="begin">
          <w:ffData>
            <w:name w:val="Text15"/>
            <w:enabled/>
            <w:calcOnExit w:val="0"/>
            <w:textInput/>
          </w:ffData>
        </w:fldChar>
      </w:r>
      <w:bookmarkStart w:id="41" w:name="Text15"/>
      <w:r w:rsidR="006D7FC1">
        <w:rPr>
          <w:rStyle w:val="default"/>
          <w:rFonts w:cs="FrankRuehl"/>
          <w:rtl/>
        </w:rPr>
        <w:instrText xml:space="preserve"> </w:instrText>
      </w:r>
      <w:r w:rsidR="006D7FC1">
        <w:rPr>
          <w:rStyle w:val="default"/>
          <w:rFonts w:cs="FrankRuehl" w:hint="cs"/>
        </w:rPr>
        <w:instrText>FORMTEXT</w:instrText>
      </w:r>
      <w:r w:rsidR="006D7FC1">
        <w:rPr>
          <w:rStyle w:val="default"/>
          <w:rFonts w:cs="FrankRuehl"/>
          <w:rtl/>
        </w:rPr>
        <w:instrText xml:space="preserve"> </w:instrText>
      </w:r>
      <w:r w:rsidR="000541CB" w:rsidRPr="006D7FC1">
        <w:rPr>
          <w:rFonts w:cs="FrankRuehl"/>
          <w:sz w:val="26"/>
        </w:rPr>
      </w:r>
      <w:r w:rsidR="006D7FC1">
        <w:rPr>
          <w:rStyle w:val="default"/>
          <w:rFonts w:cs="FrankRuehl"/>
          <w:rtl/>
        </w:rPr>
        <w:fldChar w:fldCharType="separate"/>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6D7FC1">
        <w:rPr>
          <w:rStyle w:val="default"/>
          <w:rFonts w:cs="FrankRuehl"/>
          <w:rtl/>
        </w:rPr>
        <w:fldChar w:fldCharType="end"/>
      </w:r>
      <w:bookmarkEnd w:id="41"/>
      <w:r w:rsidR="006D7FC1">
        <w:rPr>
          <w:rStyle w:val="default"/>
          <w:rFonts w:cs="FrankRuehl" w:hint="cs"/>
          <w:rtl/>
        </w:rPr>
        <w:t xml:space="preserve"> </w:t>
      </w:r>
      <w:r>
        <w:rPr>
          <w:rStyle w:val="default"/>
          <w:rFonts w:cs="FrankRuehl" w:hint="cs"/>
          <w:rtl/>
        </w:rPr>
        <w:t>המצ"ב.</w:t>
      </w:r>
    </w:p>
    <w:p w14:paraId="1356CBC0" w14:textId="77777777" w:rsidR="00B737A2" w:rsidRDefault="00B737A2">
      <w:pPr>
        <w:pStyle w:val="P01"/>
        <w:spacing w:before="72"/>
        <w:ind w:left="624" w:right="1134"/>
        <w:rPr>
          <w:rStyle w:val="default"/>
          <w:rFonts w:cs="FrankRuehl"/>
          <w:rtl/>
        </w:rPr>
      </w:pPr>
      <w:r>
        <w:rPr>
          <w:rStyle w:val="default"/>
          <w:rFonts w:cs="FrankRuehl"/>
          <w:rtl/>
        </w:rPr>
        <w:t>ד.</w:t>
      </w:r>
      <w:r>
        <w:rPr>
          <w:rStyle w:val="default"/>
          <w:rFonts w:cs="FrankRuehl"/>
          <w:rtl/>
        </w:rPr>
        <w:tab/>
        <w:t>מ</w:t>
      </w:r>
      <w:r>
        <w:rPr>
          <w:rStyle w:val="default"/>
          <w:rFonts w:cs="FrankRuehl" w:hint="cs"/>
          <w:rtl/>
        </w:rPr>
        <w:t>בנה השלט:</w:t>
      </w:r>
    </w:p>
    <w:p w14:paraId="03D3427F" w14:textId="77777777" w:rsidR="00B737A2" w:rsidRDefault="00B737A2">
      <w:pPr>
        <w:pStyle w:val="P11"/>
        <w:spacing w:before="72"/>
        <w:ind w:left="624" w:right="1134"/>
        <w:rPr>
          <w:rStyle w:val="default"/>
          <w:rFonts w:cs="FrankRuehl" w:hint="cs"/>
          <w:rtl/>
        </w:rPr>
      </w:pPr>
      <w:r>
        <w:rPr>
          <w:rStyle w:val="default"/>
          <w:rFonts w:cs="FrankRuehl"/>
          <w:rtl/>
        </w:rPr>
        <w:t>הח</w:t>
      </w:r>
      <w:r>
        <w:rPr>
          <w:rStyle w:val="default"/>
          <w:rFonts w:cs="FrankRuehl" w:hint="cs"/>
          <w:rtl/>
        </w:rPr>
        <w:t xml:space="preserve">ומר ממנו עשויים פני השלט </w:t>
      </w:r>
      <w:r w:rsidR="006D7FC1">
        <w:rPr>
          <w:rStyle w:val="default"/>
          <w:rFonts w:cs="FrankRuehl"/>
          <w:rtl/>
        </w:rPr>
        <w:fldChar w:fldCharType="begin">
          <w:ffData>
            <w:name w:val="Text16"/>
            <w:enabled/>
            <w:calcOnExit w:val="0"/>
            <w:textInput/>
          </w:ffData>
        </w:fldChar>
      </w:r>
      <w:bookmarkStart w:id="42" w:name="Text16"/>
      <w:r w:rsidR="006D7FC1">
        <w:rPr>
          <w:rStyle w:val="default"/>
          <w:rFonts w:cs="FrankRuehl"/>
          <w:rtl/>
        </w:rPr>
        <w:instrText xml:space="preserve"> </w:instrText>
      </w:r>
      <w:r w:rsidR="006D7FC1">
        <w:rPr>
          <w:rStyle w:val="default"/>
          <w:rFonts w:cs="FrankRuehl" w:hint="cs"/>
        </w:rPr>
        <w:instrText>FORMTEXT</w:instrText>
      </w:r>
      <w:r w:rsidR="006D7FC1">
        <w:rPr>
          <w:rStyle w:val="default"/>
          <w:rFonts w:cs="FrankRuehl"/>
          <w:rtl/>
        </w:rPr>
        <w:instrText xml:space="preserve"> </w:instrText>
      </w:r>
      <w:r w:rsidR="000541CB" w:rsidRPr="006D7FC1">
        <w:rPr>
          <w:rFonts w:cs="FrankRuehl"/>
          <w:sz w:val="26"/>
        </w:rPr>
      </w:r>
      <w:r w:rsidR="006D7FC1">
        <w:rPr>
          <w:rStyle w:val="default"/>
          <w:rFonts w:cs="FrankRuehl"/>
          <w:rtl/>
        </w:rPr>
        <w:fldChar w:fldCharType="separate"/>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6D7FC1">
        <w:rPr>
          <w:rStyle w:val="default"/>
          <w:rFonts w:cs="FrankRuehl"/>
          <w:rtl/>
        </w:rPr>
        <w:fldChar w:fldCharType="end"/>
      </w:r>
      <w:bookmarkEnd w:id="42"/>
      <w:r w:rsidR="006D7FC1">
        <w:rPr>
          <w:rStyle w:val="default"/>
          <w:rFonts w:cs="FrankRuehl" w:hint="cs"/>
          <w:rtl/>
        </w:rPr>
        <w:t xml:space="preserve"> </w:t>
      </w:r>
      <w:r>
        <w:rPr>
          <w:rStyle w:val="default"/>
          <w:rFonts w:cs="FrankRuehl" w:hint="cs"/>
          <w:rtl/>
        </w:rPr>
        <w:t>צבע גב השלט</w:t>
      </w:r>
      <w:r w:rsidR="006D7FC1">
        <w:rPr>
          <w:rStyle w:val="default"/>
          <w:rFonts w:cs="FrankRuehl" w:hint="cs"/>
          <w:rtl/>
        </w:rPr>
        <w:t xml:space="preserve"> </w:t>
      </w:r>
      <w:r w:rsidR="006D7FC1">
        <w:rPr>
          <w:rStyle w:val="default"/>
          <w:rFonts w:cs="FrankRuehl"/>
          <w:rtl/>
        </w:rPr>
        <w:fldChar w:fldCharType="begin">
          <w:ffData>
            <w:name w:val="Text17"/>
            <w:enabled/>
            <w:calcOnExit w:val="0"/>
            <w:textInput/>
          </w:ffData>
        </w:fldChar>
      </w:r>
      <w:bookmarkStart w:id="43" w:name="Text17"/>
      <w:r w:rsidR="006D7FC1">
        <w:rPr>
          <w:rStyle w:val="default"/>
          <w:rFonts w:cs="FrankRuehl"/>
          <w:rtl/>
        </w:rPr>
        <w:instrText xml:space="preserve"> </w:instrText>
      </w:r>
      <w:r w:rsidR="006D7FC1">
        <w:rPr>
          <w:rStyle w:val="default"/>
          <w:rFonts w:cs="FrankRuehl" w:hint="cs"/>
        </w:rPr>
        <w:instrText>FORMTEXT</w:instrText>
      </w:r>
      <w:r w:rsidR="006D7FC1">
        <w:rPr>
          <w:rStyle w:val="default"/>
          <w:rFonts w:cs="FrankRuehl"/>
          <w:rtl/>
        </w:rPr>
        <w:instrText xml:space="preserve"> </w:instrText>
      </w:r>
      <w:r w:rsidR="000541CB" w:rsidRPr="006D7FC1">
        <w:rPr>
          <w:rFonts w:cs="FrankRuehl"/>
          <w:sz w:val="26"/>
        </w:rPr>
      </w:r>
      <w:r w:rsidR="006D7FC1">
        <w:rPr>
          <w:rStyle w:val="default"/>
          <w:rFonts w:cs="FrankRuehl"/>
          <w:rtl/>
        </w:rPr>
        <w:fldChar w:fldCharType="separate"/>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6D7FC1">
        <w:rPr>
          <w:rStyle w:val="default"/>
          <w:rFonts w:cs="FrankRuehl"/>
          <w:rtl/>
        </w:rPr>
        <w:fldChar w:fldCharType="end"/>
      </w:r>
      <w:bookmarkEnd w:id="43"/>
    </w:p>
    <w:p w14:paraId="5AAAA906" w14:textId="77777777" w:rsidR="006D7FC1" w:rsidRDefault="00B737A2">
      <w:pPr>
        <w:pStyle w:val="P01"/>
        <w:spacing w:before="72"/>
        <w:ind w:left="624" w:right="1134"/>
        <w:rPr>
          <w:rStyle w:val="default"/>
          <w:rFonts w:cs="FrankRuehl" w:hint="cs"/>
          <w:rtl/>
        </w:rPr>
      </w:pPr>
      <w:r>
        <w:rPr>
          <w:rStyle w:val="default"/>
          <w:rFonts w:cs="FrankRuehl"/>
          <w:rtl/>
        </w:rPr>
        <w:t>ה.</w:t>
      </w:r>
      <w:r>
        <w:rPr>
          <w:rStyle w:val="default"/>
          <w:rFonts w:cs="FrankRuehl"/>
          <w:rtl/>
        </w:rPr>
        <w:tab/>
        <w:t>מ</w:t>
      </w:r>
      <w:r>
        <w:rPr>
          <w:rStyle w:val="default"/>
          <w:rFonts w:cs="FrankRuehl" w:hint="cs"/>
          <w:rtl/>
        </w:rPr>
        <w:t xml:space="preserve">יתקן השלט (קונסטרוקציה): </w:t>
      </w:r>
      <w:r w:rsidR="006D7FC1">
        <w:rPr>
          <w:rStyle w:val="default"/>
          <w:rFonts w:cs="FrankRuehl"/>
          <w:rtl/>
        </w:rPr>
        <w:fldChar w:fldCharType="begin">
          <w:ffData>
            <w:name w:val="Text18"/>
            <w:enabled/>
            <w:calcOnExit w:val="0"/>
            <w:textInput/>
          </w:ffData>
        </w:fldChar>
      </w:r>
      <w:bookmarkStart w:id="44" w:name="Text18"/>
      <w:r w:rsidR="006D7FC1">
        <w:rPr>
          <w:rStyle w:val="default"/>
          <w:rFonts w:cs="FrankRuehl"/>
          <w:rtl/>
        </w:rPr>
        <w:instrText xml:space="preserve"> </w:instrText>
      </w:r>
      <w:r w:rsidR="006D7FC1">
        <w:rPr>
          <w:rStyle w:val="default"/>
          <w:rFonts w:cs="FrankRuehl" w:hint="cs"/>
        </w:rPr>
        <w:instrText>FORMTEXT</w:instrText>
      </w:r>
      <w:r w:rsidR="006D7FC1">
        <w:rPr>
          <w:rStyle w:val="default"/>
          <w:rFonts w:cs="FrankRuehl"/>
          <w:rtl/>
        </w:rPr>
        <w:instrText xml:space="preserve"> </w:instrText>
      </w:r>
      <w:r w:rsidR="000541CB" w:rsidRPr="006D7FC1">
        <w:rPr>
          <w:rFonts w:cs="FrankRuehl"/>
          <w:sz w:val="26"/>
        </w:rPr>
      </w:r>
      <w:r w:rsidR="006D7FC1">
        <w:rPr>
          <w:rStyle w:val="default"/>
          <w:rFonts w:cs="FrankRuehl"/>
          <w:rtl/>
        </w:rPr>
        <w:fldChar w:fldCharType="separate"/>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6D7FC1">
        <w:rPr>
          <w:rStyle w:val="default"/>
          <w:rFonts w:cs="FrankRuehl"/>
          <w:rtl/>
        </w:rPr>
        <w:fldChar w:fldCharType="end"/>
      </w:r>
      <w:bookmarkEnd w:id="44"/>
    </w:p>
    <w:p w14:paraId="60232F6F" w14:textId="77777777" w:rsidR="00B737A2" w:rsidRDefault="00B737A2" w:rsidP="006D7FC1">
      <w:pPr>
        <w:pStyle w:val="P11"/>
        <w:spacing w:before="72"/>
        <w:ind w:left="624" w:right="1134"/>
        <w:rPr>
          <w:rStyle w:val="default"/>
          <w:rFonts w:cs="FrankRuehl"/>
          <w:rtl/>
        </w:rPr>
      </w:pPr>
      <w:r>
        <w:rPr>
          <w:rStyle w:val="default"/>
          <w:rFonts w:cs="FrankRuehl" w:hint="cs"/>
          <w:rtl/>
        </w:rPr>
        <w:t>מידות</w:t>
      </w:r>
      <w:r w:rsidR="006D7FC1">
        <w:rPr>
          <w:rStyle w:val="default"/>
          <w:rFonts w:cs="FrankRuehl" w:hint="cs"/>
          <w:rtl/>
        </w:rPr>
        <w:t xml:space="preserve"> </w:t>
      </w:r>
      <w:r w:rsidR="006D7FC1">
        <w:rPr>
          <w:rStyle w:val="default"/>
          <w:rFonts w:cs="FrankRuehl"/>
          <w:rtl/>
        </w:rPr>
        <w:fldChar w:fldCharType="begin">
          <w:ffData>
            <w:name w:val="Text19"/>
            <w:enabled/>
            <w:calcOnExit w:val="0"/>
            <w:textInput/>
          </w:ffData>
        </w:fldChar>
      </w:r>
      <w:bookmarkStart w:id="45" w:name="Text19"/>
      <w:r w:rsidR="006D7FC1">
        <w:rPr>
          <w:rStyle w:val="default"/>
          <w:rFonts w:cs="FrankRuehl"/>
          <w:rtl/>
        </w:rPr>
        <w:instrText xml:space="preserve"> </w:instrText>
      </w:r>
      <w:r w:rsidR="006D7FC1">
        <w:rPr>
          <w:rStyle w:val="default"/>
          <w:rFonts w:cs="FrankRuehl" w:hint="cs"/>
        </w:rPr>
        <w:instrText>FORMTEXT</w:instrText>
      </w:r>
      <w:r w:rsidR="006D7FC1">
        <w:rPr>
          <w:rStyle w:val="default"/>
          <w:rFonts w:cs="FrankRuehl"/>
          <w:rtl/>
        </w:rPr>
        <w:instrText xml:space="preserve"> </w:instrText>
      </w:r>
      <w:r w:rsidR="000541CB" w:rsidRPr="006D7FC1">
        <w:rPr>
          <w:rFonts w:cs="FrankRuehl"/>
          <w:sz w:val="26"/>
        </w:rPr>
      </w:r>
      <w:r w:rsidR="006D7FC1">
        <w:rPr>
          <w:rStyle w:val="default"/>
          <w:rFonts w:cs="FrankRuehl"/>
          <w:rtl/>
        </w:rPr>
        <w:fldChar w:fldCharType="separate"/>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6D7FC1">
        <w:rPr>
          <w:rStyle w:val="default"/>
          <w:rFonts w:cs="FrankRuehl"/>
          <w:rtl/>
        </w:rPr>
        <w:fldChar w:fldCharType="end"/>
      </w:r>
      <w:bookmarkEnd w:id="45"/>
      <w:r w:rsidR="006D7FC1">
        <w:rPr>
          <w:rStyle w:val="default"/>
          <w:rFonts w:cs="FrankRuehl" w:hint="cs"/>
          <w:rtl/>
        </w:rPr>
        <w:t xml:space="preserve"> </w:t>
      </w:r>
      <w:r>
        <w:rPr>
          <w:rStyle w:val="default"/>
          <w:rFonts w:cs="FrankRuehl" w:hint="cs"/>
          <w:rtl/>
        </w:rPr>
        <w:t>חמרים</w:t>
      </w:r>
      <w:r w:rsidR="006D7FC1">
        <w:rPr>
          <w:rStyle w:val="default"/>
          <w:rFonts w:cs="FrankRuehl" w:hint="cs"/>
          <w:rtl/>
        </w:rPr>
        <w:t xml:space="preserve"> </w:t>
      </w:r>
      <w:r w:rsidR="006D7FC1">
        <w:rPr>
          <w:rStyle w:val="default"/>
          <w:rFonts w:cs="FrankRuehl"/>
          <w:rtl/>
        </w:rPr>
        <w:fldChar w:fldCharType="begin">
          <w:ffData>
            <w:name w:val="Text20"/>
            <w:enabled/>
            <w:calcOnExit w:val="0"/>
            <w:textInput/>
          </w:ffData>
        </w:fldChar>
      </w:r>
      <w:bookmarkStart w:id="46" w:name="Text20"/>
      <w:r w:rsidR="006D7FC1">
        <w:rPr>
          <w:rStyle w:val="default"/>
          <w:rFonts w:cs="FrankRuehl"/>
          <w:rtl/>
        </w:rPr>
        <w:instrText xml:space="preserve"> </w:instrText>
      </w:r>
      <w:r w:rsidR="006D7FC1">
        <w:rPr>
          <w:rStyle w:val="default"/>
          <w:rFonts w:cs="FrankRuehl" w:hint="cs"/>
        </w:rPr>
        <w:instrText>FORMTEXT</w:instrText>
      </w:r>
      <w:r w:rsidR="006D7FC1">
        <w:rPr>
          <w:rStyle w:val="default"/>
          <w:rFonts w:cs="FrankRuehl"/>
          <w:rtl/>
        </w:rPr>
        <w:instrText xml:space="preserve"> </w:instrText>
      </w:r>
      <w:r w:rsidR="000541CB" w:rsidRPr="006D7FC1">
        <w:rPr>
          <w:rFonts w:cs="FrankRuehl"/>
          <w:sz w:val="26"/>
        </w:rPr>
      </w:r>
      <w:r w:rsidR="006D7FC1">
        <w:rPr>
          <w:rStyle w:val="default"/>
          <w:rFonts w:cs="FrankRuehl"/>
          <w:rtl/>
        </w:rPr>
        <w:fldChar w:fldCharType="separate"/>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6D7FC1">
        <w:rPr>
          <w:rStyle w:val="default"/>
          <w:rFonts w:cs="FrankRuehl"/>
          <w:rtl/>
        </w:rPr>
        <w:fldChar w:fldCharType="end"/>
      </w:r>
      <w:bookmarkEnd w:id="46"/>
      <w:r w:rsidR="006D7FC1">
        <w:rPr>
          <w:rStyle w:val="default"/>
          <w:rFonts w:cs="FrankRuehl" w:hint="cs"/>
          <w:rtl/>
        </w:rPr>
        <w:t xml:space="preserve"> </w:t>
      </w:r>
      <w:r>
        <w:rPr>
          <w:rStyle w:val="default"/>
          <w:rFonts w:cs="FrankRuehl" w:hint="cs"/>
          <w:rtl/>
        </w:rPr>
        <w:t>צבע</w:t>
      </w:r>
      <w:r w:rsidR="006D7FC1">
        <w:rPr>
          <w:rStyle w:val="default"/>
          <w:rFonts w:cs="FrankRuehl" w:hint="cs"/>
          <w:rtl/>
        </w:rPr>
        <w:t xml:space="preserve"> </w:t>
      </w:r>
      <w:r w:rsidR="006D7FC1">
        <w:rPr>
          <w:rStyle w:val="default"/>
          <w:rFonts w:cs="FrankRuehl"/>
          <w:rtl/>
        </w:rPr>
        <w:fldChar w:fldCharType="begin">
          <w:ffData>
            <w:name w:val="Text21"/>
            <w:enabled/>
            <w:calcOnExit w:val="0"/>
            <w:textInput/>
          </w:ffData>
        </w:fldChar>
      </w:r>
      <w:bookmarkStart w:id="47" w:name="Text21"/>
      <w:r w:rsidR="006D7FC1">
        <w:rPr>
          <w:rStyle w:val="default"/>
          <w:rFonts w:cs="FrankRuehl"/>
          <w:rtl/>
        </w:rPr>
        <w:instrText xml:space="preserve"> </w:instrText>
      </w:r>
      <w:r w:rsidR="006D7FC1">
        <w:rPr>
          <w:rStyle w:val="default"/>
          <w:rFonts w:cs="FrankRuehl" w:hint="cs"/>
        </w:rPr>
        <w:instrText>FORMTEXT</w:instrText>
      </w:r>
      <w:r w:rsidR="006D7FC1">
        <w:rPr>
          <w:rStyle w:val="default"/>
          <w:rFonts w:cs="FrankRuehl"/>
          <w:rtl/>
        </w:rPr>
        <w:instrText xml:space="preserve"> </w:instrText>
      </w:r>
      <w:r w:rsidR="000541CB" w:rsidRPr="006D7FC1">
        <w:rPr>
          <w:rFonts w:cs="FrankRuehl"/>
          <w:sz w:val="26"/>
        </w:rPr>
      </w:r>
      <w:r w:rsidR="006D7FC1">
        <w:rPr>
          <w:rStyle w:val="default"/>
          <w:rFonts w:cs="FrankRuehl"/>
          <w:rtl/>
        </w:rPr>
        <w:fldChar w:fldCharType="separate"/>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6D7FC1">
        <w:rPr>
          <w:rStyle w:val="default"/>
          <w:rFonts w:cs="FrankRuehl"/>
          <w:rtl/>
        </w:rPr>
        <w:fldChar w:fldCharType="end"/>
      </w:r>
      <w:bookmarkEnd w:id="47"/>
    </w:p>
    <w:p w14:paraId="40DF9083" w14:textId="77777777" w:rsidR="00B737A2" w:rsidRDefault="00B737A2" w:rsidP="006D7FC1">
      <w:pPr>
        <w:pStyle w:val="P01"/>
        <w:spacing w:before="72"/>
        <w:ind w:left="0" w:right="1134" w:firstLine="0"/>
        <w:rPr>
          <w:rStyle w:val="default"/>
          <w:rFonts w:cs="FrankRuehl"/>
          <w:rtl/>
        </w:rPr>
      </w:pPr>
      <w:r>
        <w:rPr>
          <w:rStyle w:val="default"/>
          <w:rFonts w:cs="FrankRuehl" w:hint="cs"/>
          <w:rtl/>
        </w:rPr>
        <w:t>א</w:t>
      </w:r>
      <w:r>
        <w:rPr>
          <w:rStyle w:val="default"/>
          <w:rFonts w:cs="FrankRuehl"/>
          <w:rtl/>
        </w:rPr>
        <w:t>נ</w:t>
      </w:r>
      <w:r>
        <w:rPr>
          <w:rStyle w:val="default"/>
          <w:rFonts w:cs="FrankRuehl" w:hint="cs"/>
          <w:rtl/>
        </w:rPr>
        <w:t>י מצהיר בזאת כי ידוע לי שהיתר זה כפוף להוראות חוק הדרכים (שילוט), תשכ"ו</w:t>
      </w:r>
      <w:r w:rsidR="006D7FC1">
        <w:rPr>
          <w:rStyle w:val="default"/>
          <w:rFonts w:cs="FrankRuehl" w:hint="cs"/>
          <w:rtl/>
        </w:rPr>
        <w:t>-</w:t>
      </w:r>
      <w:r>
        <w:rPr>
          <w:rStyle w:val="default"/>
          <w:rFonts w:cs="FrankRuehl"/>
          <w:rtl/>
        </w:rPr>
        <w:t xml:space="preserve">1966, </w:t>
      </w:r>
      <w:r>
        <w:rPr>
          <w:rStyle w:val="default"/>
          <w:rFonts w:cs="FrankRuehl" w:hint="cs"/>
          <w:rtl/>
        </w:rPr>
        <w:t xml:space="preserve">כפי שתוקן בתשל"ט (להלן </w:t>
      </w:r>
      <w:r w:rsidR="006D7FC1">
        <w:rPr>
          <w:rStyle w:val="default"/>
          <w:rFonts w:cs="FrankRuehl" w:hint="cs"/>
          <w:rtl/>
        </w:rPr>
        <w:t>-</w:t>
      </w:r>
      <w:r>
        <w:rPr>
          <w:rStyle w:val="default"/>
          <w:rFonts w:cs="FrankRuehl"/>
          <w:rtl/>
        </w:rPr>
        <w:t xml:space="preserve"> </w:t>
      </w:r>
      <w:r>
        <w:rPr>
          <w:rStyle w:val="default"/>
          <w:rFonts w:cs="FrankRuehl" w:hint="cs"/>
          <w:rtl/>
        </w:rPr>
        <w:t>החוק).</w:t>
      </w:r>
    </w:p>
    <w:p w14:paraId="5BB7CD9A" w14:textId="77777777" w:rsidR="00B737A2" w:rsidRDefault="00B737A2" w:rsidP="006D7FC1">
      <w:pPr>
        <w:pStyle w:val="P01"/>
        <w:spacing w:before="72"/>
        <w:ind w:left="0" w:right="1134" w:firstLine="0"/>
        <w:rPr>
          <w:rStyle w:val="default"/>
          <w:rFonts w:cs="FrankRuehl" w:hint="cs"/>
          <w:rtl/>
        </w:rPr>
      </w:pPr>
      <w:r>
        <w:rPr>
          <w:rStyle w:val="default"/>
          <w:rFonts w:cs="FrankRuehl" w:hint="cs"/>
          <w:rtl/>
        </w:rPr>
        <w:t>א</w:t>
      </w:r>
      <w:r>
        <w:rPr>
          <w:rStyle w:val="default"/>
          <w:rFonts w:cs="FrankRuehl"/>
          <w:rtl/>
        </w:rPr>
        <w:t>נ</w:t>
      </w:r>
      <w:r>
        <w:rPr>
          <w:rStyle w:val="default"/>
          <w:rFonts w:cs="FrankRuehl" w:hint="cs"/>
          <w:rtl/>
        </w:rPr>
        <w:t xml:space="preserve">י מתחייב בזאת להתקין </w:t>
      </w:r>
      <w:r>
        <w:rPr>
          <w:rStyle w:val="default"/>
          <w:rFonts w:cs="FrankRuehl"/>
          <w:rtl/>
        </w:rPr>
        <w:t>את</w:t>
      </w:r>
      <w:r>
        <w:rPr>
          <w:rStyle w:val="default"/>
          <w:rFonts w:cs="FrankRuehl" w:hint="cs"/>
          <w:rtl/>
        </w:rPr>
        <w:t xml:space="preserve"> השלט בהתאם לתנאי היתר זה ולשמור עליו במצב תקין, ומצהיר כ</w:t>
      </w:r>
      <w:r>
        <w:rPr>
          <w:rStyle w:val="default"/>
          <w:rFonts w:cs="FrankRuehl"/>
          <w:rtl/>
        </w:rPr>
        <w:t>י</w:t>
      </w:r>
      <w:r>
        <w:rPr>
          <w:rStyle w:val="default"/>
          <w:rFonts w:cs="FrankRuehl" w:hint="cs"/>
          <w:rtl/>
        </w:rPr>
        <w:t xml:space="preserve"> ידוע לי שאם ייעשו שינויים בשלט או אם השלט לא יוחזק כנדרש בהתאם להוראות החוק והתקנות יחולו עליו הוראות סעיף 8(א) ו-(ב) לחוק העיקרי.</w:t>
      </w:r>
    </w:p>
    <w:p w14:paraId="355768E2" w14:textId="77777777" w:rsidR="006D7FC1" w:rsidRDefault="006D7FC1" w:rsidP="006D7FC1">
      <w:pPr>
        <w:pStyle w:val="P01"/>
        <w:spacing w:before="72"/>
        <w:ind w:left="0" w:right="1134" w:firstLine="0"/>
        <w:rPr>
          <w:rStyle w:val="default"/>
          <w:rFonts w:cs="FrankRuehl" w:hint="cs"/>
          <w:rtl/>
        </w:rPr>
      </w:pPr>
    </w:p>
    <w:bookmarkStart w:id="48" w:name="Text22"/>
    <w:p w14:paraId="755F7B11" w14:textId="77777777" w:rsidR="006D7FC1" w:rsidRDefault="006D7FC1" w:rsidP="006D7FC1">
      <w:pPr>
        <w:pStyle w:val="P01"/>
        <w:tabs>
          <w:tab w:val="clear" w:pos="624"/>
          <w:tab w:val="clear" w:pos="1021"/>
          <w:tab w:val="clear" w:pos="1474"/>
          <w:tab w:val="clear" w:pos="1928"/>
          <w:tab w:val="clear" w:pos="2381"/>
          <w:tab w:val="clear" w:pos="2835"/>
          <w:tab w:val="clear" w:pos="6259"/>
          <w:tab w:val="center" w:pos="6237"/>
        </w:tabs>
        <w:spacing w:before="72"/>
        <w:ind w:left="0" w:right="1134" w:firstLine="0"/>
        <w:rPr>
          <w:rStyle w:val="default"/>
          <w:rFonts w:cs="FrankRuehl" w:hint="cs"/>
          <w:rtl/>
        </w:rPr>
      </w:pPr>
      <w:r>
        <w:rPr>
          <w:rStyle w:val="default"/>
          <w:rFonts w:cs="FrankRuehl"/>
          <w:rtl/>
        </w:rPr>
        <w:fldChar w:fldCharType="begin">
          <w:ffData>
            <w:name w:val="Text22"/>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0541CB" w:rsidRPr="006D7FC1">
        <w:rPr>
          <w:rFonts w:cs="FrankRuehl"/>
          <w:sz w:val="26"/>
        </w:rPr>
      </w:r>
      <w:r>
        <w:rPr>
          <w:rStyle w:val="default"/>
          <w:rFonts w:cs="FrankRuehl"/>
          <w:rtl/>
        </w:rPr>
        <w:fldChar w:fldCharType="separate"/>
      </w:r>
      <w:r w:rsidR="007215C5">
        <w:rPr>
          <w:rStyle w:val="default"/>
          <w:rFonts w:cs="FrankRuehl"/>
          <w:rtl/>
        </w:rPr>
        <w:t>תאריך</w:t>
      </w:r>
      <w:r>
        <w:rPr>
          <w:rStyle w:val="default"/>
          <w:rFonts w:cs="FrankRuehl"/>
          <w:rtl/>
        </w:rPr>
        <w:fldChar w:fldCharType="end"/>
      </w:r>
      <w:bookmarkEnd w:id="48"/>
      <w:r>
        <w:rPr>
          <w:rStyle w:val="default"/>
          <w:rFonts w:cs="FrankRuehl" w:hint="cs"/>
          <w:rtl/>
        </w:rPr>
        <w:t xml:space="preserve"> </w:t>
      </w:r>
      <w:bookmarkStart w:id="49" w:name="Text23"/>
      <w:r>
        <w:rPr>
          <w:rStyle w:val="default"/>
          <w:rFonts w:cs="FrankRuehl"/>
          <w:rtl/>
        </w:rPr>
        <w:fldChar w:fldCharType="begin">
          <w:ffData>
            <w:name w:val="Text23"/>
            <w:enabled/>
            <w:calcOnExit w:val="0"/>
            <w:textInput>
              <w:default w:val="שם מלא ותפקיד"/>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0541CB" w:rsidRPr="006D7FC1">
        <w:rPr>
          <w:rFonts w:cs="FrankRuehl"/>
          <w:sz w:val="26"/>
        </w:rPr>
      </w:r>
      <w:r>
        <w:rPr>
          <w:rStyle w:val="default"/>
          <w:rFonts w:cs="FrankRuehl"/>
          <w:rtl/>
        </w:rPr>
        <w:fldChar w:fldCharType="separate"/>
      </w:r>
      <w:r w:rsidR="007215C5">
        <w:rPr>
          <w:rStyle w:val="default"/>
          <w:rFonts w:cs="FrankRuehl"/>
          <w:rtl/>
        </w:rPr>
        <w:t>שם מלא ותפקיד</w:t>
      </w:r>
      <w:r>
        <w:rPr>
          <w:rStyle w:val="default"/>
          <w:rFonts w:cs="FrankRuehl"/>
          <w:rtl/>
        </w:rPr>
        <w:fldChar w:fldCharType="end"/>
      </w:r>
      <w:bookmarkEnd w:id="49"/>
      <w:r>
        <w:rPr>
          <w:rStyle w:val="default"/>
          <w:rFonts w:cs="FrankRuehl" w:hint="cs"/>
          <w:rtl/>
        </w:rPr>
        <w:tab/>
        <w:t>_____________</w:t>
      </w:r>
    </w:p>
    <w:p w14:paraId="6B013AA0" w14:textId="77777777" w:rsidR="006D7FC1" w:rsidRPr="006D7FC1" w:rsidRDefault="006D7FC1" w:rsidP="006D7FC1">
      <w:pPr>
        <w:pStyle w:val="P01"/>
        <w:tabs>
          <w:tab w:val="clear" w:pos="624"/>
          <w:tab w:val="clear" w:pos="1021"/>
          <w:tab w:val="clear" w:pos="1474"/>
          <w:tab w:val="clear" w:pos="1928"/>
          <w:tab w:val="clear" w:pos="2381"/>
          <w:tab w:val="clear" w:pos="2835"/>
          <w:tab w:val="clear" w:pos="6259"/>
          <w:tab w:val="center" w:pos="6237"/>
        </w:tabs>
        <w:spacing w:before="72"/>
        <w:ind w:left="0" w:right="1134" w:firstLine="0"/>
        <w:rPr>
          <w:rStyle w:val="default"/>
          <w:rFonts w:cs="FrankRuehl" w:hint="cs"/>
          <w:sz w:val="22"/>
          <w:szCs w:val="22"/>
          <w:rtl/>
        </w:rPr>
      </w:pPr>
      <w:r w:rsidRPr="006D7FC1">
        <w:rPr>
          <w:rStyle w:val="default"/>
          <w:rFonts w:cs="FrankRuehl" w:hint="cs"/>
          <w:sz w:val="22"/>
          <w:szCs w:val="22"/>
          <w:rtl/>
        </w:rPr>
        <w:tab/>
        <w:t>חתימת המבקש</w:t>
      </w:r>
    </w:p>
    <w:p w14:paraId="29330B48" w14:textId="77777777" w:rsidR="006D7FC1" w:rsidRDefault="006D7FC1" w:rsidP="006D7FC1">
      <w:pPr>
        <w:pStyle w:val="P01"/>
        <w:spacing w:before="72"/>
        <w:ind w:left="0" w:right="1134" w:firstLine="0"/>
        <w:rPr>
          <w:rStyle w:val="default"/>
          <w:rFonts w:cs="FrankRuehl" w:hint="cs"/>
          <w:rtl/>
        </w:rPr>
      </w:pPr>
    </w:p>
    <w:p w14:paraId="26448613" w14:textId="77777777" w:rsidR="00B737A2" w:rsidRPr="006D7FC1" w:rsidRDefault="00B737A2">
      <w:pPr>
        <w:pStyle w:val="medium-header"/>
        <w:keepNext w:val="0"/>
        <w:keepLines w:val="0"/>
        <w:ind w:left="0" w:right="1134"/>
        <w:rPr>
          <w:rFonts w:cs="FrankRuehl"/>
          <w:b/>
          <w:bCs/>
          <w:sz w:val="22"/>
          <w:szCs w:val="22"/>
          <w:rtl/>
        </w:rPr>
      </w:pPr>
      <w:r w:rsidRPr="006D7FC1">
        <w:rPr>
          <w:rFonts w:cs="FrankRuehl"/>
          <w:b/>
          <w:bCs/>
          <w:sz w:val="22"/>
          <w:szCs w:val="22"/>
          <w:rtl/>
        </w:rPr>
        <w:t>הח</w:t>
      </w:r>
      <w:r w:rsidRPr="006D7FC1">
        <w:rPr>
          <w:rFonts w:cs="FrankRuehl" w:hint="cs"/>
          <w:b/>
          <w:bCs/>
          <w:sz w:val="22"/>
          <w:szCs w:val="22"/>
          <w:rtl/>
        </w:rPr>
        <w:t>לטת הרשות המקומית</w:t>
      </w:r>
    </w:p>
    <w:p w14:paraId="2DD8543B" w14:textId="77777777" w:rsidR="00B737A2" w:rsidRDefault="00B737A2" w:rsidP="006D7FC1">
      <w:pPr>
        <w:pStyle w:val="P00"/>
        <w:spacing w:before="72"/>
        <w:ind w:left="0" w:right="1134"/>
        <w:rPr>
          <w:rStyle w:val="default"/>
          <w:rFonts w:cs="FrankRuehl" w:hint="cs"/>
          <w:rtl/>
        </w:rPr>
      </w:pPr>
      <w:r>
        <w:rPr>
          <w:rStyle w:val="default"/>
          <w:rFonts w:cs="FrankRuehl"/>
          <w:rtl/>
        </w:rPr>
        <w:t>בה</w:t>
      </w:r>
      <w:r>
        <w:rPr>
          <w:rStyle w:val="default"/>
          <w:rFonts w:cs="FrankRuehl" w:hint="cs"/>
          <w:rtl/>
        </w:rPr>
        <w:t xml:space="preserve">תאם </w:t>
      </w:r>
      <w:r>
        <w:rPr>
          <w:rStyle w:val="default"/>
          <w:rFonts w:cs="FrankRuehl"/>
          <w:rtl/>
        </w:rPr>
        <w:t>לה</w:t>
      </w:r>
      <w:r>
        <w:rPr>
          <w:rStyle w:val="default"/>
          <w:rFonts w:cs="FrankRuehl" w:hint="cs"/>
          <w:rtl/>
        </w:rPr>
        <w:t xml:space="preserve">וראות סעיף 3 לחוק אנו מחליטים </w:t>
      </w:r>
      <w:bookmarkStart w:id="50" w:name="Dropdown2"/>
      <w:r w:rsidR="006D7FC1">
        <w:rPr>
          <w:rStyle w:val="default"/>
          <w:rFonts w:cs="FrankRuehl"/>
          <w:rtl/>
        </w:rPr>
        <w:fldChar w:fldCharType="begin">
          <w:ffData>
            <w:name w:val="Dropdown2"/>
            <w:enabled/>
            <w:calcOnExit w:val="0"/>
            <w:ddList>
              <w:listEntry w:val="לתת היתר"/>
              <w:listEntry w:val="לא לתת היתר"/>
            </w:ddList>
          </w:ffData>
        </w:fldChar>
      </w:r>
      <w:r w:rsidR="006D7FC1">
        <w:rPr>
          <w:rStyle w:val="default"/>
          <w:rFonts w:cs="FrankRuehl"/>
          <w:rtl/>
        </w:rPr>
        <w:instrText xml:space="preserve"> </w:instrText>
      </w:r>
      <w:r w:rsidR="006D7FC1">
        <w:rPr>
          <w:rStyle w:val="default"/>
          <w:rFonts w:cs="FrankRuehl"/>
        </w:rPr>
        <w:instrText>FORMDROPDOWN</w:instrText>
      </w:r>
      <w:r w:rsidR="006D7FC1">
        <w:rPr>
          <w:rStyle w:val="default"/>
          <w:rFonts w:cs="FrankRuehl"/>
          <w:rtl/>
        </w:rPr>
        <w:instrText xml:space="preserve"> </w:instrText>
      </w:r>
      <w:r w:rsidR="000541CB" w:rsidRPr="006D7FC1">
        <w:rPr>
          <w:rFonts w:cs="FrankRuehl"/>
          <w:sz w:val="26"/>
        </w:rPr>
      </w:r>
      <w:r w:rsidR="006D7FC1">
        <w:rPr>
          <w:rStyle w:val="default"/>
          <w:rFonts w:cs="FrankRuehl"/>
          <w:rtl/>
        </w:rPr>
        <w:fldChar w:fldCharType="end"/>
      </w:r>
      <w:bookmarkEnd w:id="50"/>
      <w:r w:rsidR="006D7FC1">
        <w:rPr>
          <w:rStyle w:val="default"/>
          <w:rFonts w:cs="FrankRuehl" w:hint="cs"/>
          <w:rtl/>
        </w:rPr>
        <w:t xml:space="preserve"> </w:t>
      </w:r>
      <w:r w:rsidR="006D7FC1">
        <w:rPr>
          <w:rStyle w:val="a6"/>
          <w:rFonts w:cs="FrankRuehl"/>
          <w:sz w:val="26"/>
          <w:rtl/>
        </w:rPr>
        <w:footnoteReference w:id="2"/>
      </w:r>
      <w:r>
        <w:rPr>
          <w:rStyle w:val="default"/>
          <w:rFonts w:cs="FrankRuehl" w:hint="cs"/>
          <w:rtl/>
        </w:rPr>
        <w:t xml:space="preserve"> להצבת</w:t>
      </w:r>
      <w:r>
        <w:rPr>
          <w:rStyle w:val="default"/>
          <w:rFonts w:cs="FrankRuehl"/>
          <w:rtl/>
        </w:rPr>
        <w:t xml:space="preserve"> </w:t>
      </w:r>
      <w:r>
        <w:rPr>
          <w:rStyle w:val="default"/>
          <w:rFonts w:cs="FrankRuehl" w:hint="cs"/>
          <w:rtl/>
        </w:rPr>
        <w:t>שלט בהתאם לפרטי הבקשה ובכפוף לתנאים האלה:</w:t>
      </w:r>
    </w:p>
    <w:p w14:paraId="5F24204B" w14:textId="77777777" w:rsidR="00463AA5" w:rsidRDefault="00463AA5" w:rsidP="006D7FC1">
      <w:pPr>
        <w:pStyle w:val="P00"/>
        <w:spacing w:before="72"/>
        <w:ind w:left="0" w:right="1134"/>
        <w:rPr>
          <w:rStyle w:val="default"/>
          <w:rFonts w:cs="FrankRuehl" w:hint="cs"/>
          <w:rtl/>
        </w:rPr>
      </w:pPr>
      <w:r>
        <w:rPr>
          <w:rStyle w:val="default"/>
          <w:rFonts w:cs="FrankRuehl"/>
          <w:rtl/>
        </w:rPr>
        <w:fldChar w:fldCharType="begin">
          <w:ffData>
            <w:name w:val="Text24"/>
            <w:enabled/>
            <w:calcOnExit w:val="0"/>
            <w:textInput/>
          </w:ffData>
        </w:fldChar>
      </w:r>
      <w:bookmarkStart w:id="51" w:name="Text2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0541CB" w:rsidRPr="00463AA5">
        <w:rPr>
          <w:rFonts w:cs="FrankRuehl"/>
          <w:sz w:val="26"/>
        </w:rPr>
      </w:r>
      <w:r>
        <w:rPr>
          <w:rStyle w:val="default"/>
          <w:rFonts w:cs="FrankRuehl"/>
          <w:rtl/>
        </w:rPr>
        <w:fldChar w:fldCharType="separate"/>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Pr>
          <w:rStyle w:val="default"/>
          <w:rFonts w:cs="FrankRuehl"/>
          <w:rtl/>
        </w:rPr>
        <w:fldChar w:fldCharType="end"/>
      </w:r>
      <w:bookmarkEnd w:id="51"/>
    </w:p>
    <w:p w14:paraId="07F7B451" w14:textId="77777777" w:rsidR="00463AA5" w:rsidRDefault="00463AA5" w:rsidP="006D7FC1">
      <w:pPr>
        <w:pStyle w:val="P00"/>
        <w:spacing w:before="72"/>
        <w:ind w:left="0" w:right="1134"/>
        <w:rPr>
          <w:rStyle w:val="default"/>
          <w:rFonts w:cs="FrankRuehl" w:hint="cs"/>
          <w:rtl/>
        </w:rPr>
      </w:pPr>
    </w:p>
    <w:bookmarkStart w:id="52" w:name="Text25"/>
    <w:p w14:paraId="44CD3D73" w14:textId="77777777" w:rsidR="00463AA5" w:rsidRDefault="00463AA5" w:rsidP="00463AA5">
      <w:pPr>
        <w:pStyle w:val="P01"/>
        <w:tabs>
          <w:tab w:val="clear" w:pos="624"/>
          <w:tab w:val="clear" w:pos="1021"/>
          <w:tab w:val="clear" w:pos="1474"/>
          <w:tab w:val="clear" w:pos="1928"/>
          <w:tab w:val="clear" w:pos="2381"/>
          <w:tab w:val="clear" w:pos="2835"/>
          <w:tab w:val="clear" w:pos="6259"/>
          <w:tab w:val="center" w:pos="6237"/>
        </w:tabs>
        <w:spacing w:before="72"/>
        <w:ind w:left="0" w:right="1134" w:firstLine="0"/>
        <w:rPr>
          <w:rStyle w:val="default"/>
          <w:rFonts w:cs="FrankRuehl" w:hint="cs"/>
          <w:rtl/>
        </w:rPr>
      </w:pPr>
      <w:r>
        <w:rPr>
          <w:rStyle w:val="default"/>
          <w:rFonts w:cs="FrankRuehl"/>
          <w:rtl/>
        </w:rPr>
        <w:fldChar w:fldCharType="begin">
          <w:ffData>
            <w:name w:val="Text25"/>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0541CB" w:rsidRPr="00463AA5">
        <w:rPr>
          <w:rFonts w:cs="FrankRuehl"/>
          <w:sz w:val="26"/>
        </w:rPr>
      </w:r>
      <w:r>
        <w:rPr>
          <w:rStyle w:val="default"/>
          <w:rFonts w:cs="FrankRuehl"/>
          <w:rtl/>
        </w:rPr>
        <w:fldChar w:fldCharType="separate"/>
      </w:r>
      <w:r w:rsidR="007215C5">
        <w:rPr>
          <w:rStyle w:val="default"/>
          <w:rFonts w:cs="FrankRuehl"/>
          <w:rtl/>
        </w:rPr>
        <w:t>תאריך</w:t>
      </w:r>
      <w:r>
        <w:rPr>
          <w:rStyle w:val="default"/>
          <w:rFonts w:cs="FrankRuehl"/>
          <w:rtl/>
        </w:rPr>
        <w:fldChar w:fldCharType="end"/>
      </w:r>
      <w:bookmarkEnd w:id="52"/>
      <w:r>
        <w:rPr>
          <w:rStyle w:val="default"/>
          <w:rFonts w:cs="FrankRuehl" w:hint="cs"/>
          <w:rtl/>
        </w:rPr>
        <w:t xml:space="preserve"> </w:t>
      </w:r>
      <w:bookmarkStart w:id="53" w:name="Text26"/>
      <w:r>
        <w:rPr>
          <w:rStyle w:val="default"/>
          <w:rFonts w:cs="FrankRuehl"/>
          <w:rtl/>
        </w:rPr>
        <w:fldChar w:fldCharType="begin">
          <w:ffData>
            <w:name w:val="Text26"/>
            <w:enabled/>
            <w:calcOnExit w:val="0"/>
            <w:textInput>
              <w:default w:val="שם מלא ותפקיד"/>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0541CB" w:rsidRPr="00463AA5">
        <w:rPr>
          <w:rFonts w:cs="FrankRuehl"/>
          <w:sz w:val="26"/>
        </w:rPr>
      </w:r>
      <w:r>
        <w:rPr>
          <w:rStyle w:val="default"/>
          <w:rFonts w:cs="FrankRuehl"/>
          <w:rtl/>
        </w:rPr>
        <w:fldChar w:fldCharType="separate"/>
      </w:r>
      <w:r w:rsidR="007215C5">
        <w:rPr>
          <w:rStyle w:val="default"/>
          <w:rFonts w:cs="FrankRuehl"/>
          <w:rtl/>
        </w:rPr>
        <w:t>שם מלא ותפקיד</w:t>
      </w:r>
      <w:r>
        <w:rPr>
          <w:rStyle w:val="default"/>
          <w:rFonts w:cs="FrankRuehl"/>
          <w:rtl/>
        </w:rPr>
        <w:fldChar w:fldCharType="end"/>
      </w:r>
      <w:bookmarkEnd w:id="53"/>
      <w:r>
        <w:rPr>
          <w:rStyle w:val="default"/>
          <w:rFonts w:cs="FrankRuehl" w:hint="cs"/>
          <w:rtl/>
        </w:rPr>
        <w:tab/>
        <w:t>____________</w:t>
      </w:r>
    </w:p>
    <w:p w14:paraId="10BB3D32" w14:textId="77777777" w:rsidR="00463AA5" w:rsidRDefault="00463AA5" w:rsidP="00463AA5">
      <w:pPr>
        <w:pStyle w:val="P01"/>
        <w:tabs>
          <w:tab w:val="clear" w:pos="624"/>
          <w:tab w:val="clear" w:pos="1021"/>
          <w:tab w:val="clear" w:pos="1474"/>
          <w:tab w:val="clear" w:pos="1928"/>
          <w:tab w:val="clear" w:pos="2381"/>
          <w:tab w:val="clear" w:pos="2835"/>
          <w:tab w:val="clear" w:pos="6259"/>
          <w:tab w:val="center" w:pos="6237"/>
        </w:tabs>
        <w:spacing w:before="72"/>
        <w:ind w:left="0" w:right="1134" w:firstLine="0"/>
        <w:rPr>
          <w:rStyle w:val="default"/>
          <w:rFonts w:cs="FrankRuehl" w:hint="cs"/>
          <w:rtl/>
        </w:rPr>
      </w:pPr>
      <w:r>
        <w:rPr>
          <w:rStyle w:val="default"/>
          <w:rFonts w:cs="FrankRuehl" w:hint="cs"/>
          <w:rtl/>
        </w:rPr>
        <w:tab/>
      </w:r>
      <w:r w:rsidRPr="00463AA5">
        <w:rPr>
          <w:rStyle w:val="default"/>
          <w:rFonts w:cs="FrankRuehl" w:hint="cs"/>
          <w:sz w:val="22"/>
          <w:szCs w:val="22"/>
          <w:rtl/>
        </w:rPr>
        <w:t>חתימה</w:t>
      </w:r>
    </w:p>
    <w:p w14:paraId="7A276786" w14:textId="77777777" w:rsidR="00463AA5" w:rsidRDefault="00463AA5" w:rsidP="00463AA5">
      <w:pPr>
        <w:pStyle w:val="P00"/>
        <w:spacing w:before="72"/>
        <w:ind w:left="0" w:right="1134"/>
        <w:rPr>
          <w:rStyle w:val="default"/>
          <w:rFonts w:cs="FrankRuehl" w:hint="cs"/>
          <w:rtl/>
        </w:rPr>
      </w:pPr>
    </w:p>
    <w:p w14:paraId="54BB8101" w14:textId="77777777" w:rsidR="00B737A2" w:rsidRPr="00463AA5" w:rsidRDefault="00B737A2">
      <w:pPr>
        <w:pStyle w:val="medium-header"/>
        <w:keepNext w:val="0"/>
        <w:keepLines w:val="0"/>
        <w:ind w:left="0" w:right="1134"/>
        <w:rPr>
          <w:rFonts w:cs="FrankRuehl"/>
          <w:b/>
          <w:bCs/>
          <w:sz w:val="22"/>
          <w:szCs w:val="22"/>
          <w:rtl/>
        </w:rPr>
      </w:pPr>
      <w:r w:rsidRPr="00463AA5">
        <w:rPr>
          <w:rFonts w:cs="FrankRuehl"/>
          <w:b/>
          <w:bCs/>
          <w:sz w:val="22"/>
          <w:szCs w:val="22"/>
          <w:rtl/>
        </w:rPr>
        <w:t>אי</w:t>
      </w:r>
      <w:r w:rsidRPr="00463AA5">
        <w:rPr>
          <w:rFonts w:cs="FrankRuehl" w:hint="cs"/>
          <w:b/>
          <w:bCs/>
          <w:sz w:val="22"/>
          <w:szCs w:val="22"/>
          <w:rtl/>
        </w:rPr>
        <w:t>שור הועדה המחוזית</w:t>
      </w:r>
    </w:p>
    <w:p w14:paraId="3850F0FC" w14:textId="77777777" w:rsidR="00B737A2" w:rsidRDefault="00B737A2" w:rsidP="00463AA5">
      <w:pPr>
        <w:pStyle w:val="P00"/>
        <w:spacing w:before="72"/>
        <w:ind w:left="0" w:right="1134"/>
        <w:rPr>
          <w:rStyle w:val="default"/>
          <w:rFonts w:cs="FrankRuehl" w:hint="cs"/>
          <w:rtl/>
        </w:rPr>
      </w:pPr>
      <w:r>
        <w:rPr>
          <w:rStyle w:val="default"/>
          <w:rFonts w:cs="FrankRuehl"/>
          <w:rtl/>
        </w:rPr>
        <w:t>בה</w:t>
      </w:r>
      <w:r>
        <w:rPr>
          <w:rStyle w:val="default"/>
          <w:rFonts w:cs="FrankRuehl" w:hint="cs"/>
          <w:rtl/>
        </w:rPr>
        <w:t xml:space="preserve">תאם להוראות סעיף </w:t>
      </w:r>
      <w:r>
        <w:rPr>
          <w:rStyle w:val="default"/>
          <w:rFonts w:cs="FrankRuehl"/>
          <w:rtl/>
        </w:rPr>
        <w:t>3 ל</w:t>
      </w:r>
      <w:r>
        <w:rPr>
          <w:rStyle w:val="default"/>
          <w:rFonts w:cs="FrankRuehl" w:hint="cs"/>
          <w:rtl/>
        </w:rPr>
        <w:t xml:space="preserve">חוק הננו </w:t>
      </w:r>
      <w:bookmarkStart w:id="54" w:name="Dropdown3"/>
      <w:r w:rsidR="00463AA5">
        <w:rPr>
          <w:rStyle w:val="default"/>
          <w:rFonts w:cs="FrankRuehl"/>
          <w:rtl/>
        </w:rPr>
        <w:fldChar w:fldCharType="begin">
          <w:ffData>
            <w:name w:val="Dropdown3"/>
            <w:enabled/>
            <w:calcOnExit w:val="0"/>
            <w:ddList>
              <w:listEntry w:val="מאשרים"/>
              <w:listEntry w:val="לא מאשרים"/>
            </w:ddList>
          </w:ffData>
        </w:fldChar>
      </w:r>
      <w:r w:rsidR="00463AA5">
        <w:rPr>
          <w:rStyle w:val="default"/>
          <w:rFonts w:cs="FrankRuehl"/>
          <w:rtl/>
        </w:rPr>
        <w:instrText xml:space="preserve"> </w:instrText>
      </w:r>
      <w:r w:rsidR="00463AA5">
        <w:rPr>
          <w:rStyle w:val="default"/>
          <w:rFonts w:cs="FrankRuehl"/>
        </w:rPr>
        <w:instrText>FORMDROPDOWN</w:instrText>
      </w:r>
      <w:r w:rsidR="00463AA5">
        <w:rPr>
          <w:rStyle w:val="default"/>
          <w:rFonts w:cs="FrankRuehl"/>
          <w:rtl/>
        </w:rPr>
        <w:instrText xml:space="preserve"> </w:instrText>
      </w:r>
      <w:r w:rsidR="000541CB" w:rsidRPr="00463AA5">
        <w:rPr>
          <w:rFonts w:cs="FrankRuehl"/>
          <w:sz w:val="26"/>
        </w:rPr>
      </w:r>
      <w:r w:rsidR="00463AA5">
        <w:rPr>
          <w:rStyle w:val="default"/>
          <w:rFonts w:cs="FrankRuehl"/>
          <w:rtl/>
        </w:rPr>
        <w:fldChar w:fldCharType="end"/>
      </w:r>
      <w:bookmarkEnd w:id="54"/>
      <w:r>
        <w:rPr>
          <w:rStyle w:val="default"/>
          <w:rFonts w:cs="FrankRuehl" w:hint="cs"/>
          <w:rtl/>
        </w:rPr>
        <w:t xml:space="preserve"> לתת היתר</w:t>
      </w:r>
      <w:r w:rsidR="00463AA5" w:rsidRPr="00463AA5">
        <w:rPr>
          <w:rStyle w:val="a6"/>
          <w:rFonts w:cs="FrankRuehl" w:hint="cs"/>
          <w:rtl/>
        </w:rPr>
        <w:t>1</w:t>
      </w:r>
      <w:r>
        <w:rPr>
          <w:rStyle w:val="default"/>
          <w:rFonts w:cs="FrankRuehl" w:hint="cs"/>
          <w:rtl/>
        </w:rPr>
        <w:t xml:space="preserve"> להצבת שלט בהתאם לפרטי הבקשה ובכפוף לתנאים האלה:</w:t>
      </w:r>
    </w:p>
    <w:p w14:paraId="1439C36C" w14:textId="77777777" w:rsidR="00463AA5" w:rsidRDefault="00463AA5" w:rsidP="00463AA5">
      <w:pPr>
        <w:pStyle w:val="P00"/>
        <w:spacing w:before="72"/>
        <w:ind w:left="0" w:right="1134"/>
        <w:rPr>
          <w:rStyle w:val="default"/>
          <w:rFonts w:cs="FrankRuehl" w:hint="cs"/>
          <w:rtl/>
        </w:rPr>
      </w:pPr>
      <w:r>
        <w:rPr>
          <w:rStyle w:val="default"/>
          <w:rFonts w:cs="FrankRuehl"/>
          <w:rtl/>
        </w:rPr>
        <w:fldChar w:fldCharType="begin">
          <w:ffData>
            <w:name w:val="Text27"/>
            <w:enabled/>
            <w:calcOnExit w:val="0"/>
            <w:textInput/>
          </w:ffData>
        </w:fldChar>
      </w:r>
      <w:bookmarkStart w:id="55" w:name="Text2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0541CB" w:rsidRPr="00463AA5">
        <w:rPr>
          <w:rFonts w:cs="FrankRuehl"/>
          <w:sz w:val="26"/>
        </w:rPr>
      </w:r>
      <w:r>
        <w:rPr>
          <w:rStyle w:val="default"/>
          <w:rFonts w:cs="FrankRuehl"/>
          <w:rtl/>
        </w:rPr>
        <w:fldChar w:fldCharType="separate"/>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Pr>
          <w:rStyle w:val="default"/>
          <w:rFonts w:cs="FrankRuehl"/>
          <w:rtl/>
        </w:rPr>
        <w:fldChar w:fldCharType="end"/>
      </w:r>
      <w:bookmarkEnd w:id="55"/>
    </w:p>
    <w:p w14:paraId="070AD1D7" w14:textId="77777777" w:rsidR="00463AA5" w:rsidRDefault="00463AA5" w:rsidP="00463AA5">
      <w:pPr>
        <w:pStyle w:val="P00"/>
        <w:spacing w:before="72"/>
        <w:ind w:left="0" w:right="1134"/>
        <w:rPr>
          <w:rStyle w:val="default"/>
          <w:rFonts w:cs="FrankRuehl" w:hint="cs"/>
          <w:rtl/>
        </w:rPr>
      </w:pPr>
    </w:p>
    <w:bookmarkStart w:id="56" w:name="Text28"/>
    <w:p w14:paraId="4520E325" w14:textId="77777777" w:rsidR="00463AA5" w:rsidRDefault="00463AA5" w:rsidP="00463AA5">
      <w:pPr>
        <w:pStyle w:val="P01"/>
        <w:tabs>
          <w:tab w:val="clear" w:pos="624"/>
          <w:tab w:val="clear" w:pos="1021"/>
          <w:tab w:val="clear" w:pos="1474"/>
          <w:tab w:val="clear" w:pos="1928"/>
          <w:tab w:val="clear" w:pos="2381"/>
          <w:tab w:val="clear" w:pos="2835"/>
          <w:tab w:val="clear" w:pos="6259"/>
          <w:tab w:val="center" w:pos="6237"/>
        </w:tabs>
        <w:spacing w:before="72"/>
        <w:ind w:left="0" w:right="1134" w:firstLine="0"/>
        <w:rPr>
          <w:rStyle w:val="default"/>
          <w:rFonts w:cs="FrankRuehl" w:hint="cs"/>
          <w:rtl/>
        </w:rPr>
      </w:pPr>
      <w:r>
        <w:rPr>
          <w:rStyle w:val="default"/>
          <w:rFonts w:cs="FrankRuehl"/>
          <w:rtl/>
        </w:rPr>
        <w:fldChar w:fldCharType="begin">
          <w:ffData>
            <w:name w:val="Text28"/>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0541CB" w:rsidRPr="00463AA5">
        <w:rPr>
          <w:rFonts w:cs="FrankRuehl"/>
          <w:sz w:val="26"/>
        </w:rPr>
      </w:r>
      <w:r>
        <w:rPr>
          <w:rStyle w:val="default"/>
          <w:rFonts w:cs="FrankRuehl"/>
          <w:rtl/>
        </w:rPr>
        <w:fldChar w:fldCharType="separate"/>
      </w:r>
      <w:r w:rsidR="007215C5">
        <w:rPr>
          <w:rStyle w:val="default"/>
          <w:rFonts w:cs="FrankRuehl"/>
          <w:rtl/>
        </w:rPr>
        <w:t>תאריך</w:t>
      </w:r>
      <w:r>
        <w:rPr>
          <w:rStyle w:val="default"/>
          <w:rFonts w:cs="FrankRuehl"/>
          <w:rtl/>
        </w:rPr>
        <w:fldChar w:fldCharType="end"/>
      </w:r>
      <w:bookmarkEnd w:id="56"/>
      <w:r>
        <w:rPr>
          <w:rStyle w:val="default"/>
          <w:rFonts w:cs="FrankRuehl" w:hint="cs"/>
          <w:rtl/>
        </w:rPr>
        <w:t xml:space="preserve"> </w:t>
      </w:r>
      <w:bookmarkStart w:id="57" w:name="Text29"/>
      <w:r>
        <w:rPr>
          <w:rStyle w:val="default"/>
          <w:rFonts w:cs="FrankRuehl"/>
          <w:rtl/>
        </w:rPr>
        <w:fldChar w:fldCharType="begin">
          <w:ffData>
            <w:name w:val="Text29"/>
            <w:enabled/>
            <w:calcOnExit w:val="0"/>
            <w:textInput>
              <w:default w:val="שם מלא ותפקיד"/>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0541CB" w:rsidRPr="00463AA5">
        <w:rPr>
          <w:rFonts w:cs="FrankRuehl"/>
          <w:sz w:val="26"/>
        </w:rPr>
      </w:r>
      <w:r>
        <w:rPr>
          <w:rStyle w:val="default"/>
          <w:rFonts w:cs="FrankRuehl"/>
          <w:rtl/>
        </w:rPr>
        <w:fldChar w:fldCharType="separate"/>
      </w:r>
      <w:r w:rsidR="007215C5">
        <w:rPr>
          <w:rStyle w:val="default"/>
          <w:rFonts w:cs="FrankRuehl"/>
          <w:rtl/>
        </w:rPr>
        <w:t>שם מלא ותפקיד</w:t>
      </w:r>
      <w:r>
        <w:rPr>
          <w:rStyle w:val="default"/>
          <w:rFonts w:cs="FrankRuehl"/>
          <w:rtl/>
        </w:rPr>
        <w:fldChar w:fldCharType="end"/>
      </w:r>
      <w:bookmarkEnd w:id="57"/>
      <w:r>
        <w:rPr>
          <w:rStyle w:val="default"/>
          <w:rFonts w:cs="FrankRuehl" w:hint="cs"/>
          <w:rtl/>
        </w:rPr>
        <w:tab/>
        <w:t>_____________</w:t>
      </w:r>
    </w:p>
    <w:p w14:paraId="19B6EB92" w14:textId="77777777" w:rsidR="00463AA5" w:rsidRPr="00463AA5" w:rsidRDefault="00463AA5" w:rsidP="00463AA5">
      <w:pPr>
        <w:pStyle w:val="P01"/>
        <w:tabs>
          <w:tab w:val="clear" w:pos="624"/>
          <w:tab w:val="clear" w:pos="1021"/>
          <w:tab w:val="clear" w:pos="1474"/>
          <w:tab w:val="clear" w:pos="1928"/>
          <w:tab w:val="clear" w:pos="2381"/>
          <w:tab w:val="clear" w:pos="2835"/>
          <w:tab w:val="clear" w:pos="6259"/>
          <w:tab w:val="center" w:pos="6237"/>
        </w:tabs>
        <w:spacing w:before="72"/>
        <w:ind w:left="0" w:right="1134" w:firstLine="0"/>
        <w:rPr>
          <w:rStyle w:val="default"/>
          <w:rFonts w:cs="FrankRuehl" w:hint="cs"/>
          <w:sz w:val="22"/>
          <w:szCs w:val="22"/>
          <w:rtl/>
        </w:rPr>
      </w:pPr>
      <w:r w:rsidRPr="00463AA5">
        <w:rPr>
          <w:rStyle w:val="default"/>
          <w:rFonts w:cs="FrankRuehl" w:hint="cs"/>
          <w:sz w:val="22"/>
          <w:szCs w:val="22"/>
          <w:rtl/>
        </w:rPr>
        <w:tab/>
        <w:t>חתימה</w:t>
      </w:r>
    </w:p>
    <w:p w14:paraId="1977ED73" w14:textId="77777777" w:rsidR="00463AA5" w:rsidRDefault="00463AA5" w:rsidP="00463AA5">
      <w:pPr>
        <w:pStyle w:val="P00"/>
        <w:spacing w:before="72"/>
        <w:ind w:left="0" w:right="1134"/>
        <w:rPr>
          <w:rStyle w:val="default"/>
          <w:rFonts w:cs="FrankRuehl" w:hint="cs"/>
          <w:rtl/>
        </w:rPr>
      </w:pPr>
    </w:p>
    <w:p w14:paraId="28DD0B1A" w14:textId="77777777" w:rsidR="00B737A2" w:rsidRPr="00463AA5" w:rsidRDefault="00B737A2">
      <w:pPr>
        <w:pStyle w:val="medium2-header"/>
        <w:keepLines w:val="0"/>
        <w:spacing w:before="72"/>
        <w:ind w:left="0" w:right="1134"/>
        <w:rPr>
          <w:rFonts w:cs="FrankRuehl"/>
          <w:noProof/>
          <w:sz w:val="26"/>
          <w:szCs w:val="26"/>
          <w:rtl/>
        </w:rPr>
      </w:pPr>
      <w:bookmarkStart w:id="58" w:name="med9"/>
      <w:bookmarkEnd w:id="58"/>
      <w:r w:rsidRPr="00463AA5">
        <w:rPr>
          <w:rFonts w:cs="FrankRuehl"/>
          <w:noProof/>
          <w:sz w:val="26"/>
          <w:szCs w:val="26"/>
          <w:rtl/>
        </w:rPr>
        <w:t>תו</w:t>
      </w:r>
      <w:r w:rsidRPr="00463AA5">
        <w:rPr>
          <w:rFonts w:cs="FrankRuehl" w:hint="cs"/>
          <w:noProof/>
          <w:sz w:val="26"/>
          <w:szCs w:val="26"/>
          <w:rtl/>
        </w:rPr>
        <w:t>ספת רביעית</w:t>
      </w:r>
    </w:p>
    <w:p w14:paraId="42FFB25F" w14:textId="77777777" w:rsidR="00B737A2" w:rsidRPr="00463AA5" w:rsidRDefault="00B737A2">
      <w:pPr>
        <w:pStyle w:val="medium-header"/>
        <w:keepNext w:val="0"/>
        <w:keepLines w:val="0"/>
        <w:ind w:left="0" w:right="1134"/>
        <w:rPr>
          <w:rFonts w:cs="FrankRuehl"/>
          <w:sz w:val="24"/>
          <w:szCs w:val="24"/>
          <w:rtl/>
        </w:rPr>
      </w:pPr>
      <w:r w:rsidRPr="00463AA5">
        <w:rPr>
          <w:rFonts w:cs="FrankRuehl"/>
          <w:sz w:val="24"/>
          <w:szCs w:val="24"/>
          <w:rtl/>
        </w:rPr>
        <w:t>(ת</w:t>
      </w:r>
      <w:r w:rsidRPr="00463AA5">
        <w:rPr>
          <w:rFonts w:cs="FrankRuehl" w:hint="cs"/>
          <w:sz w:val="24"/>
          <w:szCs w:val="24"/>
          <w:rtl/>
        </w:rPr>
        <w:t>קנה 16(ב))</w:t>
      </w:r>
    </w:p>
    <w:p w14:paraId="666ABCC1" w14:textId="77777777" w:rsidR="00B737A2" w:rsidRPr="00463AA5" w:rsidRDefault="00B737A2" w:rsidP="00463AA5">
      <w:pPr>
        <w:pStyle w:val="medium-header"/>
        <w:keepNext w:val="0"/>
        <w:keepLines w:val="0"/>
        <w:ind w:left="0" w:right="1134"/>
        <w:rPr>
          <w:rFonts w:cs="FrankRuehl"/>
          <w:b/>
          <w:bCs/>
          <w:sz w:val="22"/>
          <w:szCs w:val="22"/>
          <w:rtl/>
        </w:rPr>
      </w:pPr>
      <w:r w:rsidRPr="00463AA5">
        <w:rPr>
          <w:rFonts w:cs="FrankRuehl"/>
          <w:b/>
          <w:bCs/>
          <w:sz w:val="22"/>
          <w:szCs w:val="22"/>
          <w:rtl/>
        </w:rPr>
        <w:t>בק</w:t>
      </w:r>
      <w:r w:rsidRPr="00463AA5">
        <w:rPr>
          <w:rFonts w:cs="FrankRuehl" w:hint="cs"/>
          <w:b/>
          <w:bCs/>
          <w:sz w:val="22"/>
          <w:szCs w:val="22"/>
          <w:rtl/>
        </w:rPr>
        <w:t>שה להיתר</w:t>
      </w:r>
    </w:p>
    <w:p w14:paraId="27D81494" w14:textId="77777777" w:rsidR="00B737A2" w:rsidRPr="00463AA5" w:rsidRDefault="00B737A2" w:rsidP="00463AA5">
      <w:pPr>
        <w:pStyle w:val="medium-header"/>
        <w:keepNext w:val="0"/>
        <w:keepLines w:val="0"/>
        <w:ind w:left="0" w:right="1134"/>
        <w:rPr>
          <w:rFonts w:cs="FrankRuehl"/>
          <w:sz w:val="24"/>
          <w:szCs w:val="24"/>
          <w:rtl/>
        </w:rPr>
      </w:pPr>
      <w:r w:rsidRPr="00463AA5">
        <w:rPr>
          <w:rFonts w:cs="FrankRuehl"/>
          <w:sz w:val="24"/>
          <w:szCs w:val="24"/>
          <w:rtl/>
        </w:rPr>
        <w:t>תק</w:t>
      </w:r>
      <w:r w:rsidRPr="00463AA5">
        <w:rPr>
          <w:rFonts w:cs="FrankRuehl" w:hint="cs"/>
          <w:sz w:val="24"/>
          <w:szCs w:val="24"/>
          <w:rtl/>
        </w:rPr>
        <w:t>נה 16(ב) לתקנות הדרכים (שילוט), תש"ם</w:t>
      </w:r>
      <w:r w:rsidR="00463AA5">
        <w:rPr>
          <w:rFonts w:cs="FrankRuehl" w:hint="cs"/>
          <w:sz w:val="24"/>
          <w:szCs w:val="24"/>
          <w:rtl/>
        </w:rPr>
        <w:t>-</w:t>
      </w:r>
      <w:r w:rsidRPr="00463AA5">
        <w:rPr>
          <w:rFonts w:cs="FrankRuehl"/>
          <w:sz w:val="24"/>
          <w:szCs w:val="24"/>
          <w:rtl/>
        </w:rPr>
        <w:t>1980</w:t>
      </w:r>
    </w:p>
    <w:p w14:paraId="279A2ACA" w14:textId="77777777" w:rsidR="00B737A2" w:rsidRDefault="00B737A2" w:rsidP="00463AA5">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rtl/>
        </w:rPr>
        <w:t>רש</w:t>
      </w:r>
      <w:r>
        <w:rPr>
          <w:rStyle w:val="default"/>
          <w:rFonts w:cs="FrankRuehl" w:hint="cs"/>
          <w:rtl/>
        </w:rPr>
        <w:t>ות מקומי</w:t>
      </w:r>
      <w:r w:rsidR="00463AA5">
        <w:rPr>
          <w:rStyle w:val="default"/>
          <w:rFonts w:cs="FrankRuehl" w:hint="cs"/>
          <w:rtl/>
        </w:rPr>
        <w:t xml:space="preserve">ת </w:t>
      </w:r>
      <w:r w:rsidR="00463AA5">
        <w:rPr>
          <w:rStyle w:val="default"/>
          <w:rFonts w:cs="FrankRuehl"/>
          <w:rtl/>
        </w:rPr>
        <w:fldChar w:fldCharType="begin">
          <w:ffData>
            <w:name w:val="Text30"/>
            <w:enabled/>
            <w:calcOnExit w:val="0"/>
            <w:textInput/>
          </w:ffData>
        </w:fldChar>
      </w:r>
      <w:bookmarkStart w:id="59" w:name="Text30"/>
      <w:r w:rsidR="00463AA5">
        <w:rPr>
          <w:rStyle w:val="default"/>
          <w:rFonts w:cs="FrankRuehl"/>
          <w:rtl/>
        </w:rPr>
        <w:instrText xml:space="preserve"> </w:instrText>
      </w:r>
      <w:r w:rsidR="00463AA5">
        <w:rPr>
          <w:rStyle w:val="default"/>
          <w:rFonts w:cs="FrankRuehl" w:hint="cs"/>
        </w:rPr>
        <w:instrText>FORMTEXT</w:instrText>
      </w:r>
      <w:r w:rsidR="00463AA5">
        <w:rPr>
          <w:rStyle w:val="default"/>
          <w:rFonts w:cs="FrankRuehl"/>
          <w:rtl/>
        </w:rPr>
        <w:instrText xml:space="preserve"> </w:instrText>
      </w:r>
      <w:r w:rsidR="000541CB" w:rsidRPr="00463AA5">
        <w:rPr>
          <w:rFonts w:cs="FrankRuehl"/>
          <w:sz w:val="26"/>
        </w:rPr>
      </w:r>
      <w:r w:rsidR="00463AA5">
        <w:rPr>
          <w:rStyle w:val="default"/>
          <w:rFonts w:cs="FrankRuehl"/>
          <w:rtl/>
        </w:rPr>
        <w:fldChar w:fldCharType="separate"/>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463AA5">
        <w:rPr>
          <w:rStyle w:val="default"/>
          <w:rFonts w:cs="FrankRuehl"/>
          <w:rtl/>
        </w:rPr>
        <w:fldChar w:fldCharType="end"/>
      </w:r>
      <w:bookmarkEnd w:id="59"/>
      <w:r w:rsidR="00463AA5">
        <w:rPr>
          <w:rStyle w:val="default"/>
          <w:rFonts w:cs="FrankRuehl" w:hint="cs"/>
          <w:rtl/>
        </w:rPr>
        <w:tab/>
      </w:r>
      <w:r>
        <w:rPr>
          <w:rStyle w:val="default"/>
          <w:rFonts w:cs="FrankRuehl"/>
          <w:rtl/>
        </w:rPr>
        <w:t>תי</w:t>
      </w:r>
      <w:r>
        <w:rPr>
          <w:rStyle w:val="default"/>
          <w:rFonts w:cs="FrankRuehl" w:hint="cs"/>
          <w:rtl/>
        </w:rPr>
        <w:t>ק מס'</w:t>
      </w:r>
      <w:r w:rsidR="00463AA5">
        <w:rPr>
          <w:rStyle w:val="default"/>
          <w:rFonts w:cs="FrankRuehl" w:hint="cs"/>
          <w:rtl/>
        </w:rPr>
        <w:t xml:space="preserve"> </w:t>
      </w:r>
      <w:r w:rsidR="00463AA5">
        <w:rPr>
          <w:rStyle w:val="default"/>
          <w:rFonts w:cs="FrankRuehl"/>
          <w:rtl/>
        </w:rPr>
        <w:fldChar w:fldCharType="begin">
          <w:ffData>
            <w:name w:val="Text31"/>
            <w:enabled/>
            <w:calcOnExit w:val="0"/>
            <w:textInput/>
          </w:ffData>
        </w:fldChar>
      </w:r>
      <w:bookmarkStart w:id="60" w:name="Text31"/>
      <w:r w:rsidR="00463AA5">
        <w:rPr>
          <w:rStyle w:val="default"/>
          <w:rFonts w:cs="FrankRuehl"/>
          <w:rtl/>
        </w:rPr>
        <w:instrText xml:space="preserve"> </w:instrText>
      </w:r>
      <w:r w:rsidR="00463AA5">
        <w:rPr>
          <w:rStyle w:val="default"/>
          <w:rFonts w:cs="FrankRuehl" w:hint="cs"/>
        </w:rPr>
        <w:instrText>FORMTEXT</w:instrText>
      </w:r>
      <w:r w:rsidR="00463AA5">
        <w:rPr>
          <w:rStyle w:val="default"/>
          <w:rFonts w:cs="FrankRuehl"/>
          <w:rtl/>
        </w:rPr>
        <w:instrText xml:space="preserve"> </w:instrText>
      </w:r>
      <w:r w:rsidR="000541CB" w:rsidRPr="00463AA5">
        <w:rPr>
          <w:rFonts w:cs="FrankRuehl"/>
          <w:sz w:val="26"/>
        </w:rPr>
      </w:r>
      <w:r w:rsidR="00463AA5">
        <w:rPr>
          <w:rStyle w:val="default"/>
          <w:rFonts w:cs="FrankRuehl"/>
          <w:rtl/>
        </w:rPr>
        <w:fldChar w:fldCharType="separate"/>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463AA5">
        <w:rPr>
          <w:rStyle w:val="default"/>
          <w:rFonts w:cs="FrankRuehl"/>
          <w:rtl/>
        </w:rPr>
        <w:fldChar w:fldCharType="end"/>
      </w:r>
      <w:bookmarkEnd w:id="60"/>
    </w:p>
    <w:p w14:paraId="606843A0" w14:textId="77777777" w:rsidR="00B737A2" w:rsidRDefault="00B737A2" w:rsidP="00463AA5">
      <w:pPr>
        <w:pStyle w:val="P00"/>
        <w:spacing w:before="72"/>
        <w:ind w:left="0" w:right="1134"/>
        <w:rPr>
          <w:rStyle w:val="default"/>
          <w:rFonts w:cs="FrankRuehl"/>
          <w:rtl/>
        </w:rPr>
      </w:pPr>
      <w:r>
        <w:rPr>
          <w:rStyle w:val="default"/>
          <w:rFonts w:cs="FrankRuehl" w:hint="cs"/>
          <w:rtl/>
        </w:rPr>
        <w:t>א</w:t>
      </w:r>
      <w:r>
        <w:rPr>
          <w:rStyle w:val="default"/>
          <w:rFonts w:cs="FrankRuehl"/>
          <w:rtl/>
        </w:rPr>
        <w:t>נ</w:t>
      </w:r>
      <w:r>
        <w:rPr>
          <w:rStyle w:val="default"/>
          <w:rFonts w:cs="FrankRuehl" w:hint="cs"/>
          <w:rtl/>
        </w:rPr>
        <w:t>י הח"מ מבקש ה</w:t>
      </w:r>
      <w:r>
        <w:rPr>
          <w:rStyle w:val="default"/>
          <w:rFonts w:cs="FrankRuehl"/>
          <w:rtl/>
        </w:rPr>
        <w:t>ית</w:t>
      </w:r>
      <w:r>
        <w:rPr>
          <w:rStyle w:val="default"/>
          <w:rFonts w:cs="FrankRuehl" w:hint="cs"/>
          <w:rtl/>
        </w:rPr>
        <w:t>ר להצבת שלט אזהרה, הודעה או הוראה בהתאם להוראות חוק הדרכי</w:t>
      </w:r>
      <w:r>
        <w:rPr>
          <w:rStyle w:val="default"/>
          <w:rFonts w:cs="FrankRuehl"/>
          <w:rtl/>
        </w:rPr>
        <w:t>ם</w:t>
      </w:r>
      <w:r>
        <w:rPr>
          <w:rStyle w:val="default"/>
          <w:rFonts w:cs="FrankRuehl" w:hint="cs"/>
          <w:rtl/>
        </w:rPr>
        <w:t xml:space="preserve"> (שילוט), תשכ"ו</w:t>
      </w:r>
      <w:r w:rsidR="00463AA5">
        <w:rPr>
          <w:rStyle w:val="default"/>
          <w:rFonts w:cs="FrankRuehl" w:hint="cs"/>
          <w:rtl/>
        </w:rPr>
        <w:t>-</w:t>
      </w:r>
      <w:r>
        <w:rPr>
          <w:rStyle w:val="default"/>
          <w:rFonts w:cs="FrankRuehl"/>
          <w:rtl/>
        </w:rPr>
        <w:t xml:space="preserve">1966, </w:t>
      </w:r>
      <w:r>
        <w:rPr>
          <w:rStyle w:val="default"/>
          <w:rFonts w:cs="FrankRuehl" w:hint="cs"/>
          <w:rtl/>
        </w:rPr>
        <w:t>כפי שתוקן בתשל"ט ובהתאם לנתונים המפורטים להלן:</w:t>
      </w:r>
    </w:p>
    <w:p w14:paraId="1AF72C77" w14:textId="77777777" w:rsidR="00B737A2" w:rsidRDefault="00B737A2">
      <w:pPr>
        <w:pStyle w:val="P01"/>
        <w:spacing w:before="72"/>
        <w:ind w:left="624" w:right="1134"/>
        <w:rPr>
          <w:rStyle w:val="default"/>
          <w:rFonts w:cs="FrankRuehl"/>
          <w:rtl/>
        </w:rPr>
      </w:pPr>
      <w:r>
        <w:rPr>
          <w:rStyle w:val="default"/>
          <w:rFonts w:cs="FrankRuehl"/>
          <w:rtl/>
        </w:rPr>
        <w:t>א.</w:t>
      </w:r>
      <w:r>
        <w:rPr>
          <w:rStyle w:val="default"/>
          <w:rFonts w:cs="FrankRuehl"/>
          <w:rtl/>
        </w:rPr>
        <w:tab/>
        <w:t>מ</w:t>
      </w:r>
      <w:r>
        <w:rPr>
          <w:rStyle w:val="default"/>
          <w:rFonts w:cs="FrankRuehl" w:hint="cs"/>
          <w:rtl/>
        </w:rPr>
        <w:t>קום הצבת השלט:</w:t>
      </w:r>
    </w:p>
    <w:bookmarkStart w:id="61" w:name="Dropdown4"/>
    <w:p w14:paraId="177194D2" w14:textId="77777777" w:rsidR="00463AA5" w:rsidRDefault="00463AA5">
      <w:pPr>
        <w:pStyle w:val="P11"/>
        <w:spacing w:before="72"/>
        <w:ind w:left="624" w:right="1134"/>
        <w:rPr>
          <w:rStyle w:val="default"/>
          <w:rFonts w:cs="FrankRuehl" w:hint="cs"/>
          <w:rtl/>
        </w:rPr>
      </w:pPr>
      <w:r>
        <w:rPr>
          <w:rStyle w:val="default"/>
          <w:rFonts w:cs="FrankRuehl"/>
          <w:rtl/>
        </w:rPr>
        <w:fldChar w:fldCharType="begin">
          <w:ffData>
            <w:name w:val="Dropdown4"/>
            <w:enabled/>
            <w:calcOnExit w:val="0"/>
            <w:ddList>
              <w:listEntry w:val="דרך"/>
              <w:listEntry w:val="רחוב"/>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000541CB" w:rsidRPr="00463AA5">
        <w:rPr>
          <w:rFonts w:cs="FrankRuehl"/>
          <w:sz w:val="26"/>
        </w:rPr>
      </w:r>
      <w:r>
        <w:rPr>
          <w:rStyle w:val="default"/>
          <w:rFonts w:cs="FrankRuehl"/>
          <w:rtl/>
        </w:rPr>
        <w:fldChar w:fldCharType="end"/>
      </w:r>
      <w:bookmarkEnd w:id="61"/>
      <w:r>
        <w:rPr>
          <w:rStyle w:val="default"/>
          <w:rFonts w:cs="FrankRuehl" w:hint="cs"/>
          <w:rtl/>
        </w:rPr>
        <w:t xml:space="preserve"> </w:t>
      </w:r>
      <w:r>
        <w:rPr>
          <w:rStyle w:val="default"/>
          <w:rFonts w:cs="FrankRuehl"/>
          <w:rtl/>
        </w:rPr>
        <w:fldChar w:fldCharType="begin">
          <w:ffData>
            <w:name w:val="Text32"/>
            <w:enabled/>
            <w:calcOnExit w:val="0"/>
            <w:textInput/>
          </w:ffData>
        </w:fldChar>
      </w:r>
      <w:bookmarkStart w:id="62" w:name="Text3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0541CB" w:rsidRPr="00463AA5">
        <w:rPr>
          <w:rFonts w:cs="FrankRuehl"/>
          <w:sz w:val="26"/>
        </w:rPr>
      </w:r>
      <w:r>
        <w:rPr>
          <w:rStyle w:val="default"/>
          <w:rFonts w:cs="FrankRuehl"/>
          <w:rtl/>
        </w:rPr>
        <w:fldChar w:fldCharType="separate"/>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Pr>
          <w:rStyle w:val="default"/>
          <w:rFonts w:cs="FrankRuehl"/>
          <w:rtl/>
        </w:rPr>
        <w:fldChar w:fldCharType="end"/>
      </w:r>
      <w:bookmarkEnd w:id="62"/>
      <w:r>
        <w:rPr>
          <w:rStyle w:val="default"/>
          <w:rFonts w:cs="FrankRuehl" w:hint="cs"/>
          <w:rtl/>
        </w:rPr>
        <w:t xml:space="preserve"> </w:t>
      </w:r>
      <w:r w:rsidR="00B737A2">
        <w:rPr>
          <w:rStyle w:val="default"/>
          <w:rFonts w:cs="FrankRuehl" w:hint="cs"/>
          <w:rtl/>
        </w:rPr>
        <w:t>ק"מ</w:t>
      </w:r>
      <w:r>
        <w:rPr>
          <w:rStyle w:val="default"/>
          <w:rFonts w:cs="FrankRuehl" w:hint="cs"/>
          <w:rtl/>
        </w:rPr>
        <w:t xml:space="preserve"> </w:t>
      </w:r>
      <w:r>
        <w:rPr>
          <w:rStyle w:val="default"/>
          <w:rFonts w:cs="FrankRuehl"/>
          <w:rtl/>
        </w:rPr>
        <w:fldChar w:fldCharType="begin">
          <w:ffData>
            <w:name w:val="Text33"/>
            <w:enabled/>
            <w:calcOnExit w:val="0"/>
            <w:textInput/>
          </w:ffData>
        </w:fldChar>
      </w:r>
      <w:bookmarkStart w:id="63" w:name="Text3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0541CB" w:rsidRPr="00463AA5">
        <w:rPr>
          <w:rFonts w:cs="FrankRuehl"/>
          <w:sz w:val="26"/>
        </w:rPr>
      </w:r>
      <w:r>
        <w:rPr>
          <w:rStyle w:val="default"/>
          <w:rFonts w:cs="FrankRuehl"/>
          <w:rtl/>
        </w:rPr>
        <w:fldChar w:fldCharType="separate"/>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Pr>
          <w:rStyle w:val="default"/>
          <w:rFonts w:cs="FrankRuehl"/>
          <w:rtl/>
        </w:rPr>
        <w:fldChar w:fldCharType="end"/>
      </w:r>
      <w:bookmarkEnd w:id="63"/>
      <w:r>
        <w:rPr>
          <w:rStyle w:val="default"/>
          <w:rFonts w:cs="FrankRuehl" w:hint="cs"/>
          <w:rtl/>
        </w:rPr>
        <w:t xml:space="preserve"> </w:t>
      </w:r>
      <w:r w:rsidR="00B737A2">
        <w:rPr>
          <w:rStyle w:val="default"/>
          <w:rFonts w:cs="FrankRuehl" w:hint="cs"/>
          <w:rtl/>
        </w:rPr>
        <w:t xml:space="preserve">קטע </w:t>
      </w:r>
      <w:r>
        <w:rPr>
          <w:rStyle w:val="default"/>
          <w:rFonts w:cs="FrankRuehl"/>
          <w:rtl/>
        </w:rPr>
        <w:fldChar w:fldCharType="begin">
          <w:ffData>
            <w:name w:val="Text34"/>
            <w:enabled/>
            <w:calcOnExit w:val="0"/>
            <w:textInput/>
          </w:ffData>
        </w:fldChar>
      </w:r>
      <w:bookmarkStart w:id="64" w:name="Text3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0541CB" w:rsidRPr="00463AA5">
        <w:rPr>
          <w:rFonts w:cs="FrankRuehl"/>
          <w:sz w:val="26"/>
        </w:rPr>
      </w:r>
      <w:r>
        <w:rPr>
          <w:rStyle w:val="default"/>
          <w:rFonts w:cs="FrankRuehl"/>
          <w:rtl/>
        </w:rPr>
        <w:fldChar w:fldCharType="separate"/>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Pr>
          <w:rStyle w:val="default"/>
          <w:rFonts w:cs="FrankRuehl"/>
          <w:rtl/>
        </w:rPr>
        <w:fldChar w:fldCharType="end"/>
      </w:r>
      <w:bookmarkEnd w:id="64"/>
    </w:p>
    <w:bookmarkStart w:id="65" w:name="Dropdown5"/>
    <w:p w14:paraId="7B66E99E" w14:textId="77777777" w:rsidR="00B737A2" w:rsidRDefault="00463AA5">
      <w:pPr>
        <w:pStyle w:val="P11"/>
        <w:spacing w:before="72"/>
        <w:ind w:left="624" w:right="1134"/>
        <w:rPr>
          <w:rStyle w:val="default"/>
          <w:rFonts w:cs="FrankRuehl"/>
          <w:rtl/>
        </w:rPr>
      </w:pPr>
      <w:r>
        <w:rPr>
          <w:rStyle w:val="default"/>
          <w:rFonts w:cs="FrankRuehl"/>
          <w:rtl/>
        </w:rPr>
        <w:fldChar w:fldCharType="begin">
          <w:ffData>
            <w:name w:val="Dropdown5"/>
            <w:enabled/>
            <w:calcOnExit w:val="0"/>
            <w:ddList>
              <w:listEntry w:val="בקרבת אתר"/>
              <w:listEntry w:val="באתר"/>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000541CB" w:rsidRPr="00463AA5">
        <w:rPr>
          <w:rFonts w:cs="FrankRuehl"/>
          <w:sz w:val="26"/>
        </w:rPr>
      </w:r>
      <w:r>
        <w:rPr>
          <w:rStyle w:val="default"/>
          <w:rFonts w:cs="FrankRuehl"/>
          <w:rtl/>
        </w:rPr>
        <w:fldChar w:fldCharType="end"/>
      </w:r>
      <w:bookmarkEnd w:id="65"/>
      <w:r w:rsidR="00B737A2">
        <w:rPr>
          <w:rStyle w:val="default"/>
          <w:rFonts w:cs="FrankRuehl" w:hint="cs"/>
          <w:rtl/>
        </w:rPr>
        <w:t xml:space="preserve"> (אם שלט הוראה או הודעה)</w:t>
      </w:r>
      <w:r>
        <w:rPr>
          <w:rStyle w:val="default"/>
          <w:rFonts w:cs="FrankRuehl" w:hint="cs"/>
          <w:rtl/>
        </w:rPr>
        <w:t xml:space="preserve"> </w:t>
      </w:r>
      <w:r>
        <w:rPr>
          <w:rStyle w:val="default"/>
          <w:rFonts w:cs="FrankRuehl"/>
          <w:rtl/>
        </w:rPr>
        <w:fldChar w:fldCharType="begin">
          <w:ffData>
            <w:name w:val="Text35"/>
            <w:enabled/>
            <w:calcOnExit w:val="0"/>
            <w:textInput/>
          </w:ffData>
        </w:fldChar>
      </w:r>
      <w:bookmarkStart w:id="66" w:name="Text3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0541CB" w:rsidRPr="00463AA5">
        <w:rPr>
          <w:rFonts w:cs="FrankRuehl"/>
          <w:sz w:val="26"/>
        </w:rPr>
      </w:r>
      <w:r>
        <w:rPr>
          <w:rStyle w:val="default"/>
          <w:rFonts w:cs="FrankRuehl"/>
          <w:rtl/>
        </w:rPr>
        <w:fldChar w:fldCharType="separate"/>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Pr>
          <w:rStyle w:val="default"/>
          <w:rFonts w:cs="FrankRuehl"/>
          <w:rtl/>
        </w:rPr>
        <w:fldChar w:fldCharType="end"/>
      </w:r>
      <w:bookmarkEnd w:id="66"/>
    </w:p>
    <w:p w14:paraId="361D4E7B" w14:textId="77777777" w:rsidR="00B737A2" w:rsidRDefault="00B737A2">
      <w:pPr>
        <w:pStyle w:val="P01"/>
        <w:spacing w:before="72"/>
        <w:ind w:left="624" w:right="1134"/>
        <w:rPr>
          <w:rStyle w:val="default"/>
          <w:rFonts w:cs="FrankRuehl"/>
          <w:rtl/>
        </w:rPr>
      </w:pPr>
      <w:r>
        <w:rPr>
          <w:rStyle w:val="default"/>
          <w:rFonts w:cs="FrankRuehl"/>
          <w:rtl/>
        </w:rPr>
        <w:t>ב.</w:t>
      </w:r>
      <w:r>
        <w:rPr>
          <w:rStyle w:val="default"/>
          <w:rFonts w:cs="FrankRuehl"/>
          <w:rtl/>
        </w:rPr>
        <w:tab/>
        <w:t>ת</w:t>
      </w:r>
      <w:r>
        <w:rPr>
          <w:rStyle w:val="default"/>
          <w:rFonts w:cs="FrankRuehl" w:hint="cs"/>
          <w:rtl/>
        </w:rPr>
        <w:t>וכן השלט וצורתו:</w:t>
      </w:r>
    </w:p>
    <w:p w14:paraId="1D5896BC" w14:textId="77777777" w:rsidR="00463AA5" w:rsidRDefault="00B737A2">
      <w:pPr>
        <w:pStyle w:val="P11"/>
        <w:spacing w:before="72"/>
        <w:ind w:left="624" w:right="1134"/>
        <w:rPr>
          <w:rStyle w:val="default"/>
          <w:rFonts w:cs="FrankRuehl" w:hint="cs"/>
          <w:rtl/>
        </w:rPr>
      </w:pPr>
      <w:r>
        <w:rPr>
          <w:rStyle w:val="default"/>
          <w:rFonts w:cs="FrankRuehl"/>
          <w:rtl/>
        </w:rPr>
        <w:t>נו</w:t>
      </w:r>
      <w:r>
        <w:rPr>
          <w:rStyle w:val="default"/>
          <w:rFonts w:cs="FrankRuehl" w:hint="cs"/>
          <w:rtl/>
        </w:rPr>
        <w:t xml:space="preserve">סח השלט </w:t>
      </w:r>
      <w:r w:rsidR="00463AA5">
        <w:rPr>
          <w:rStyle w:val="default"/>
          <w:rFonts w:cs="FrankRuehl"/>
          <w:rtl/>
        </w:rPr>
        <w:fldChar w:fldCharType="begin">
          <w:ffData>
            <w:name w:val="Text36"/>
            <w:enabled/>
            <w:calcOnExit w:val="0"/>
            <w:textInput/>
          </w:ffData>
        </w:fldChar>
      </w:r>
      <w:bookmarkStart w:id="67" w:name="Text36"/>
      <w:r w:rsidR="00463AA5">
        <w:rPr>
          <w:rStyle w:val="default"/>
          <w:rFonts w:cs="FrankRuehl"/>
          <w:rtl/>
        </w:rPr>
        <w:instrText xml:space="preserve"> </w:instrText>
      </w:r>
      <w:r w:rsidR="00463AA5">
        <w:rPr>
          <w:rStyle w:val="default"/>
          <w:rFonts w:cs="FrankRuehl" w:hint="cs"/>
        </w:rPr>
        <w:instrText>FORMTEXT</w:instrText>
      </w:r>
      <w:r w:rsidR="00463AA5">
        <w:rPr>
          <w:rStyle w:val="default"/>
          <w:rFonts w:cs="FrankRuehl"/>
          <w:rtl/>
        </w:rPr>
        <w:instrText xml:space="preserve"> </w:instrText>
      </w:r>
      <w:r w:rsidR="000541CB" w:rsidRPr="00463AA5">
        <w:rPr>
          <w:rFonts w:cs="FrankRuehl"/>
          <w:sz w:val="26"/>
        </w:rPr>
      </w:r>
      <w:r w:rsidR="00463AA5">
        <w:rPr>
          <w:rStyle w:val="default"/>
          <w:rFonts w:cs="FrankRuehl"/>
          <w:rtl/>
        </w:rPr>
        <w:fldChar w:fldCharType="separate"/>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463AA5">
        <w:rPr>
          <w:rStyle w:val="default"/>
          <w:rFonts w:cs="FrankRuehl"/>
          <w:rtl/>
        </w:rPr>
        <w:fldChar w:fldCharType="end"/>
      </w:r>
      <w:bookmarkEnd w:id="67"/>
    </w:p>
    <w:p w14:paraId="6A9B59CD" w14:textId="77777777" w:rsidR="00463AA5" w:rsidRDefault="00B737A2">
      <w:pPr>
        <w:pStyle w:val="P11"/>
        <w:spacing w:before="72"/>
        <w:ind w:left="624" w:right="1134"/>
        <w:rPr>
          <w:rStyle w:val="default"/>
          <w:rFonts w:cs="FrankRuehl" w:hint="cs"/>
          <w:rtl/>
        </w:rPr>
      </w:pPr>
      <w:r>
        <w:rPr>
          <w:rStyle w:val="default"/>
          <w:rFonts w:cs="FrankRuehl" w:hint="cs"/>
          <w:rtl/>
        </w:rPr>
        <w:t>בהתאם לדוגמה</w:t>
      </w:r>
      <w:r w:rsidR="00463AA5">
        <w:rPr>
          <w:rStyle w:val="default"/>
          <w:rFonts w:cs="FrankRuehl" w:hint="cs"/>
          <w:rtl/>
        </w:rPr>
        <w:t xml:space="preserve"> </w:t>
      </w:r>
      <w:r w:rsidR="00463AA5">
        <w:rPr>
          <w:rStyle w:val="default"/>
          <w:rFonts w:cs="FrankRuehl"/>
          <w:rtl/>
        </w:rPr>
        <w:fldChar w:fldCharType="begin">
          <w:ffData>
            <w:name w:val="Text37"/>
            <w:enabled/>
            <w:calcOnExit w:val="0"/>
            <w:textInput/>
          </w:ffData>
        </w:fldChar>
      </w:r>
      <w:bookmarkStart w:id="68" w:name="Text37"/>
      <w:r w:rsidR="00463AA5">
        <w:rPr>
          <w:rStyle w:val="default"/>
          <w:rFonts w:cs="FrankRuehl"/>
          <w:rtl/>
        </w:rPr>
        <w:instrText xml:space="preserve"> </w:instrText>
      </w:r>
      <w:r w:rsidR="00463AA5">
        <w:rPr>
          <w:rStyle w:val="default"/>
          <w:rFonts w:cs="FrankRuehl" w:hint="cs"/>
        </w:rPr>
        <w:instrText>FORMTEXT</w:instrText>
      </w:r>
      <w:r w:rsidR="00463AA5">
        <w:rPr>
          <w:rStyle w:val="default"/>
          <w:rFonts w:cs="FrankRuehl"/>
          <w:rtl/>
        </w:rPr>
        <w:instrText xml:space="preserve"> </w:instrText>
      </w:r>
      <w:r w:rsidR="000541CB" w:rsidRPr="00463AA5">
        <w:rPr>
          <w:rFonts w:cs="FrankRuehl"/>
          <w:sz w:val="26"/>
        </w:rPr>
      </w:r>
      <w:r w:rsidR="00463AA5">
        <w:rPr>
          <w:rStyle w:val="default"/>
          <w:rFonts w:cs="FrankRuehl"/>
          <w:rtl/>
        </w:rPr>
        <w:fldChar w:fldCharType="separate"/>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463AA5">
        <w:rPr>
          <w:rStyle w:val="default"/>
          <w:rFonts w:cs="FrankRuehl"/>
          <w:rtl/>
        </w:rPr>
        <w:fldChar w:fldCharType="end"/>
      </w:r>
      <w:bookmarkEnd w:id="68"/>
      <w:r w:rsidR="00463AA5">
        <w:rPr>
          <w:rStyle w:val="default"/>
          <w:rFonts w:cs="FrankRuehl" w:hint="cs"/>
          <w:rtl/>
        </w:rPr>
        <w:t xml:space="preserve"> </w:t>
      </w:r>
      <w:r>
        <w:rPr>
          <w:rStyle w:val="default"/>
          <w:rFonts w:cs="FrankRuehl" w:hint="cs"/>
          <w:rtl/>
        </w:rPr>
        <w:t>תוספת שני</w:t>
      </w:r>
      <w:r>
        <w:rPr>
          <w:rStyle w:val="default"/>
          <w:rFonts w:cs="FrankRuehl"/>
          <w:rtl/>
        </w:rPr>
        <w:t xml:space="preserve">ה </w:t>
      </w:r>
      <w:r w:rsidR="00463AA5">
        <w:rPr>
          <w:rStyle w:val="default"/>
          <w:rFonts w:cs="FrankRuehl" w:hint="cs"/>
          <w:rtl/>
        </w:rPr>
        <w:t>לתקנות.</w:t>
      </w:r>
    </w:p>
    <w:p w14:paraId="64D0ED74" w14:textId="77777777" w:rsidR="00B737A2" w:rsidRDefault="00B737A2">
      <w:pPr>
        <w:pStyle w:val="P11"/>
        <w:spacing w:before="72"/>
        <w:ind w:left="624" w:right="1134"/>
        <w:rPr>
          <w:rStyle w:val="default"/>
          <w:rFonts w:cs="FrankRuehl"/>
          <w:rtl/>
        </w:rPr>
      </w:pPr>
      <w:r>
        <w:rPr>
          <w:rStyle w:val="default"/>
          <w:rFonts w:cs="FrankRuehl" w:hint="cs"/>
          <w:rtl/>
        </w:rPr>
        <w:t>אם אחר, פרט</w:t>
      </w:r>
      <w:r w:rsidR="00463AA5">
        <w:rPr>
          <w:rStyle w:val="default"/>
          <w:rFonts w:cs="FrankRuehl" w:hint="cs"/>
          <w:rtl/>
        </w:rPr>
        <w:t xml:space="preserve"> </w:t>
      </w:r>
      <w:r w:rsidR="00463AA5">
        <w:rPr>
          <w:rStyle w:val="default"/>
          <w:rFonts w:cs="FrankRuehl"/>
          <w:rtl/>
        </w:rPr>
        <w:fldChar w:fldCharType="begin">
          <w:ffData>
            <w:name w:val="Text38"/>
            <w:enabled/>
            <w:calcOnExit w:val="0"/>
            <w:textInput/>
          </w:ffData>
        </w:fldChar>
      </w:r>
      <w:bookmarkStart w:id="69" w:name="Text38"/>
      <w:r w:rsidR="00463AA5">
        <w:rPr>
          <w:rStyle w:val="default"/>
          <w:rFonts w:cs="FrankRuehl"/>
          <w:rtl/>
        </w:rPr>
        <w:instrText xml:space="preserve"> </w:instrText>
      </w:r>
      <w:r w:rsidR="00463AA5">
        <w:rPr>
          <w:rStyle w:val="default"/>
          <w:rFonts w:cs="FrankRuehl" w:hint="cs"/>
        </w:rPr>
        <w:instrText>FORMTEXT</w:instrText>
      </w:r>
      <w:r w:rsidR="00463AA5">
        <w:rPr>
          <w:rStyle w:val="default"/>
          <w:rFonts w:cs="FrankRuehl"/>
          <w:rtl/>
        </w:rPr>
        <w:instrText xml:space="preserve"> </w:instrText>
      </w:r>
      <w:r w:rsidR="000541CB" w:rsidRPr="00463AA5">
        <w:rPr>
          <w:rFonts w:cs="FrankRuehl"/>
          <w:sz w:val="26"/>
        </w:rPr>
      </w:r>
      <w:r w:rsidR="00463AA5">
        <w:rPr>
          <w:rStyle w:val="default"/>
          <w:rFonts w:cs="FrankRuehl"/>
          <w:rtl/>
        </w:rPr>
        <w:fldChar w:fldCharType="separate"/>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7215C5">
        <w:rPr>
          <w:rStyle w:val="default"/>
          <w:rFonts w:cs="FrankRuehl"/>
          <w:rtl/>
        </w:rPr>
        <w:t> </w:t>
      </w:r>
      <w:r w:rsidR="00463AA5">
        <w:rPr>
          <w:rStyle w:val="default"/>
          <w:rFonts w:cs="FrankRuehl"/>
          <w:rtl/>
        </w:rPr>
        <w:fldChar w:fldCharType="end"/>
      </w:r>
      <w:bookmarkEnd w:id="69"/>
    </w:p>
    <w:p w14:paraId="3E326F21" w14:textId="77777777" w:rsidR="00B737A2" w:rsidRDefault="00B737A2">
      <w:pPr>
        <w:pStyle w:val="P00"/>
        <w:spacing w:before="72"/>
        <w:ind w:left="0" w:right="1134"/>
        <w:rPr>
          <w:rFonts w:cs="FrankRuehl"/>
          <w:sz w:val="26"/>
          <w:rtl/>
        </w:rPr>
      </w:pPr>
      <w:r>
        <w:rPr>
          <w:rFonts w:cs="FrankRuehl"/>
          <w:sz w:val="26"/>
          <w:rtl/>
        </w:rPr>
        <w:t>אנ</w:t>
      </w:r>
      <w:r>
        <w:rPr>
          <w:rFonts w:cs="FrankRuehl" w:hint="cs"/>
          <w:sz w:val="26"/>
          <w:rtl/>
        </w:rPr>
        <w:t>י מצהיר בזאת כי ידוע לי שהיתר זה כפוף להוראות החוק.</w:t>
      </w:r>
    </w:p>
    <w:p w14:paraId="2FDE25B9" w14:textId="77777777" w:rsidR="00B737A2" w:rsidRDefault="00B737A2">
      <w:pPr>
        <w:pStyle w:val="P00"/>
        <w:spacing w:before="72"/>
        <w:ind w:left="0" w:right="1134"/>
        <w:rPr>
          <w:rFonts w:cs="FrankRuehl" w:hint="cs"/>
          <w:sz w:val="26"/>
          <w:rtl/>
        </w:rPr>
      </w:pPr>
      <w:r>
        <w:rPr>
          <w:rFonts w:cs="FrankRuehl" w:hint="cs"/>
          <w:sz w:val="26"/>
          <w:rtl/>
        </w:rPr>
        <w:t>א</w:t>
      </w:r>
      <w:r>
        <w:rPr>
          <w:rFonts w:cs="FrankRuehl"/>
          <w:sz w:val="26"/>
          <w:rtl/>
        </w:rPr>
        <w:t>נ</w:t>
      </w:r>
      <w:r>
        <w:rPr>
          <w:rFonts w:cs="FrankRuehl" w:hint="cs"/>
          <w:sz w:val="26"/>
          <w:rtl/>
        </w:rPr>
        <w:t>י מתחייב בזאת להתקין את השלט בהתאם לתנאי היתר זה ולשמור עליו במצב תקין, ומצהיר כי ידוע לי שאם ייעשו שינויים בשלט או אם השלט לא יוחזק כנדרש בהתאם להוראות החוק והתקנות יחולו עליו ה</w:t>
      </w:r>
      <w:r>
        <w:rPr>
          <w:rFonts w:cs="FrankRuehl"/>
          <w:sz w:val="26"/>
          <w:rtl/>
        </w:rPr>
        <w:t>ור</w:t>
      </w:r>
      <w:r>
        <w:rPr>
          <w:rFonts w:cs="FrankRuehl" w:hint="cs"/>
          <w:sz w:val="26"/>
          <w:rtl/>
        </w:rPr>
        <w:t>אות סעיף 8(א) ו-(ב) לחוק העיקרי.</w:t>
      </w:r>
    </w:p>
    <w:p w14:paraId="7859F0C9" w14:textId="77777777" w:rsidR="00463AA5" w:rsidRDefault="00463AA5">
      <w:pPr>
        <w:pStyle w:val="P00"/>
        <w:spacing w:before="72"/>
        <w:ind w:left="0" w:right="1134"/>
        <w:rPr>
          <w:rFonts w:cs="FrankRuehl" w:hint="cs"/>
          <w:sz w:val="26"/>
          <w:rtl/>
        </w:rPr>
      </w:pPr>
    </w:p>
    <w:bookmarkStart w:id="70" w:name="Text39"/>
    <w:p w14:paraId="2D775345" w14:textId="77777777" w:rsidR="00463AA5" w:rsidRDefault="00463AA5" w:rsidP="00463AA5">
      <w:pPr>
        <w:pStyle w:val="P01"/>
        <w:tabs>
          <w:tab w:val="clear" w:pos="624"/>
          <w:tab w:val="clear" w:pos="1021"/>
          <w:tab w:val="clear" w:pos="1474"/>
          <w:tab w:val="clear" w:pos="1928"/>
          <w:tab w:val="clear" w:pos="2381"/>
          <w:tab w:val="clear" w:pos="2835"/>
          <w:tab w:val="clear" w:pos="6259"/>
          <w:tab w:val="center" w:pos="6237"/>
        </w:tabs>
        <w:spacing w:before="72"/>
        <w:ind w:left="0" w:right="1134" w:firstLine="0"/>
        <w:rPr>
          <w:rFonts w:cs="FrankRuehl" w:hint="cs"/>
          <w:sz w:val="26"/>
          <w:rtl/>
        </w:rPr>
      </w:pPr>
      <w:r>
        <w:rPr>
          <w:rFonts w:cs="FrankRuehl"/>
          <w:sz w:val="26"/>
          <w:rtl/>
        </w:rPr>
        <w:fldChar w:fldCharType="begin">
          <w:ffData>
            <w:name w:val="Text39"/>
            <w:enabled/>
            <w:calcOnExit w:val="0"/>
            <w:textInput>
              <w:default w:val="תאריך"/>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sidR="000541CB" w:rsidRPr="00463AA5">
        <w:rPr>
          <w:rFonts w:cs="FrankRuehl"/>
          <w:sz w:val="26"/>
        </w:rPr>
      </w:r>
      <w:r>
        <w:rPr>
          <w:rFonts w:cs="FrankRuehl"/>
          <w:sz w:val="26"/>
          <w:rtl/>
        </w:rPr>
        <w:fldChar w:fldCharType="separate"/>
      </w:r>
      <w:r w:rsidR="007215C5">
        <w:rPr>
          <w:rFonts w:cs="FrankRuehl"/>
          <w:sz w:val="26"/>
          <w:rtl/>
        </w:rPr>
        <w:t>תאריך</w:t>
      </w:r>
      <w:r>
        <w:rPr>
          <w:rFonts w:cs="FrankRuehl"/>
          <w:sz w:val="26"/>
          <w:rtl/>
        </w:rPr>
        <w:fldChar w:fldCharType="end"/>
      </w:r>
      <w:bookmarkEnd w:id="70"/>
      <w:r>
        <w:rPr>
          <w:rFonts w:cs="FrankRuehl" w:hint="cs"/>
          <w:sz w:val="26"/>
          <w:rtl/>
        </w:rPr>
        <w:t xml:space="preserve"> </w:t>
      </w:r>
      <w:bookmarkStart w:id="71" w:name="Text40"/>
      <w:r>
        <w:rPr>
          <w:rFonts w:cs="FrankRuehl"/>
          <w:sz w:val="26"/>
          <w:rtl/>
        </w:rPr>
        <w:fldChar w:fldCharType="begin">
          <w:ffData>
            <w:name w:val="Text40"/>
            <w:enabled/>
            <w:calcOnExit w:val="0"/>
            <w:textInput>
              <w:default w:val="שם מלא ותפקיד"/>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sidR="000541CB" w:rsidRPr="00463AA5">
        <w:rPr>
          <w:rFonts w:cs="FrankRuehl"/>
          <w:sz w:val="26"/>
        </w:rPr>
      </w:r>
      <w:r>
        <w:rPr>
          <w:rFonts w:cs="FrankRuehl"/>
          <w:sz w:val="26"/>
          <w:rtl/>
        </w:rPr>
        <w:fldChar w:fldCharType="separate"/>
      </w:r>
      <w:r w:rsidR="007215C5">
        <w:rPr>
          <w:rFonts w:cs="FrankRuehl"/>
          <w:sz w:val="26"/>
          <w:rtl/>
        </w:rPr>
        <w:t>שם מלא ותפקיד</w:t>
      </w:r>
      <w:r>
        <w:rPr>
          <w:rFonts w:cs="FrankRuehl"/>
          <w:sz w:val="26"/>
          <w:rtl/>
        </w:rPr>
        <w:fldChar w:fldCharType="end"/>
      </w:r>
      <w:bookmarkEnd w:id="71"/>
      <w:r>
        <w:rPr>
          <w:rFonts w:cs="FrankRuehl" w:hint="cs"/>
          <w:sz w:val="26"/>
          <w:rtl/>
        </w:rPr>
        <w:tab/>
        <w:t>_______________</w:t>
      </w:r>
    </w:p>
    <w:p w14:paraId="55C24878" w14:textId="77777777" w:rsidR="00463AA5" w:rsidRPr="00463AA5" w:rsidRDefault="00463AA5" w:rsidP="00463AA5">
      <w:pPr>
        <w:pStyle w:val="P01"/>
        <w:tabs>
          <w:tab w:val="clear" w:pos="624"/>
          <w:tab w:val="clear" w:pos="1021"/>
          <w:tab w:val="clear" w:pos="1474"/>
          <w:tab w:val="clear" w:pos="1928"/>
          <w:tab w:val="clear" w:pos="2381"/>
          <w:tab w:val="clear" w:pos="2835"/>
          <w:tab w:val="clear" w:pos="6259"/>
          <w:tab w:val="center" w:pos="6237"/>
        </w:tabs>
        <w:spacing w:before="72"/>
        <w:ind w:left="0" w:right="1134" w:firstLine="0"/>
        <w:rPr>
          <w:rStyle w:val="default"/>
          <w:rFonts w:cs="FrankRuehl" w:hint="cs"/>
          <w:sz w:val="22"/>
          <w:szCs w:val="22"/>
          <w:rtl/>
        </w:rPr>
      </w:pPr>
      <w:r w:rsidRPr="00463AA5">
        <w:rPr>
          <w:rStyle w:val="default"/>
          <w:rFonts w:cs="FrankRuehl" w:hint="cs"/>
          <w:sz w:val="22"/>
          <w:szCs w:val="22"/>
          <w:rtl/>
        </w:rPr>
        <w:tab/>
        <w:t>חתימת המבקש</w:t>
      </w:r>
    </w:p>
    <w:p w14:paraId="19630B99" w14:textId="77777777" w:rsidR="00463AA5" w:rsidRDefault="00463AA5" w:rsidP="00463AA5">
      <w:pPr>
        <w:pStyle w:val="P00"/>
        <w:spacing w:before="72"/>
        <w:ind w:left="0" w:right="1134"/>
        <w:rPr>
          <w:rFonts w:cs="FrankRuehl" w:hint="cs"/>
          <w:sz w:val="26"/>
          <w:rtl/>
        </w:rPr>
      </w:pPr>
    </w:p>
    <w:p w14:paraId="07C0A48F" w14:textId="77777777" w:rsidR="00B737A2" w:rsidRPr="00463AA5" w:rsidRDefault="00B737A2">
      <w:pPr>
        <w:pStyle w:val="medium-header"/>
        <w:keepNext w:val="0"/>
        <w:keepLines w:val="0"/>
        <w:ind w:left="0" w:right="1134"/>
        <w:rPr>
          <w:b/>
          <w:bCs/>
          <w:sz w:val="22"/>
          <w:szCs w:val="22"/>
          <w:rtl/>
        </w:rPr>
      </w:pPr>
      <w:r w:rsidRPr="00463AA5">
        <w:rPr>
          <w:rFonts w:cs="FrankRuehl"/>
          <w:b/>
          <w:bCs/>
          <w:sz w:val="22"/>
          <w:szCs w:val="22"/>
          <w:rtl/>
        </w:rPr>
        <w:t>הח</w:t>
      </w:r>
      <w:r w:rsidRPr="00463AA5">
        <w:rPr>
          <w:rFonts w:cs="FrankRuehl" w:hint="cs"/>
          <w:b/>
          <w:bCs/>
          <w:sz w:val="22"/>
          <w:szCs w:val="22"/>
          <w:rtl/>
        </w:rPr>
        <w:t>לטת הרשות המקומית</w:t>
      </w:r>
    </w:p>
    <w:p w14:paraId="0475A95E" w14:textId="77777777" w:rsidR="00B737A2" w:rsidRDefault="00B737A2" w:rsidP="000541CB">
      <w:pPr>
        <w:pStyle w:val="P00"/>
        <w:spacing w:before="72"/>
        <w:ind w:left="0" w:right="1134"/>
        <w:rPr>
          <w:rStyle w:val="default"/>
          <w:rFonts w:cs="FrankRuehl" w:hint="cs"/>
          <w:rtl/>
        </w:rPr>
      </w:pPr>
      <w:r>
        <w:rPr>
          <w:rStyle w:val="default"/>
          <w:rFonts w:cs="FrankRuehl"/>
          <w:rtl/>
        </w:rPr>
        <w:t>בה</w:t>
      </w:r>
      <w:r>
        <w:rPr>
          <w:rStyle w:val="default"/>
          <w:rFonts w:cs="FrankRuehl" w:hint="cs"/>
          <w:rtl/>
        </w:rPr>
        <w:t xml:space="preserve">תאם להוראות סעיף 3 לחוק אנו מחליטים </w:t>
      </w:r>
      <w:bookmarkStart w:id="72" w:name="Dropdown6"/>
      <w:r w:rsidR="000541CB">
        <w:rPr>
          <w:rStyle w:val="default"/>
          <w:rFonts w:cs="FrankRuehl"/>
          <w:rtl/>
        </w:rPr>
        <w:fldChar w:fldCharType="begin">
          <w:ffData>
            <w:name w:val="Dropdown6"/>
            <w:enabled/>
            <w:calcOnExit w:val="0"/>
            <w:ddList>
              <w:listEntry w:val="לתת"/>
              <w:listEntry w:val="לא לתת"/>
            </w:ddList>
          </w:ffData>
        </w:fldChar>
      </w:r>
      <w:r w:rsidR="000541CB">
        <w:rPr>
          <w:rStyle w:val="default"/>
          <w:rFonts w:cs="FrankRuehl"/>
          <w:rtl/>
        </w:rPr>
        <w:instrText xml:space="preserve"> </w:instrText>
      </w:r>
      <w:r w:rsidR="000541CB">
        <w:rPr>
          <w:rStyle w:val="default"/>
          <w:rFonts w:cs="FrankRuehl"/>
        </w:rPr>
        <w:instrText>FORMDROPDOWN</w:instrText>
      </w:r>
      <w:r w:rsidR="000541CB">
        <w:rPr>
          <w:rStyle w:val="default"/>
          <w:rFonts w:cs="FrankRuehl"/>
          <w:rtl/>
        </w:rPr>
        <w:instrText xml:space="preserve"> </w:instrText>
      </w:r>
      <w:r w:rsidR="000541CB" w:rsidRPr="000541CB">
        <w:rPr>
          <w:rFonts w:cs="FrankRuehl"/>
          <w:sz w:val="26"/>
        </w:rPr>
      </w:r>
      <w:r w:rsidR="000541CB">
        <w:rPr>
          <w:rStyle w:val="default"/>
          <w:rFonts w:cs="FrankRuehl"/>
          <w:rtl/>
        </w:rPr>
        <w:fldChar w:fldCharType="end"/>
      </w:r>
      <w:bookmarkEnd w:id="72"/>
      <w:r>
        <w:rPr>
          <w:rStyle w:val="default"/>
          <w:rFonts w:cs="FrankRuehl" w:hint="cs"/>
          <w:rtl/>
        </w:rPr>
        <w:t xml:space="preserve"> היתר</w:t>
      </w:r>
      <w:r w:rsidR="000541CB">
        <w:rPr>
          <w:rStyle w:val="a6"/>
          <w:rFonts w:cs="FrankRuehl"/>
          <w:sz w:val="26"/>
          <w:rtl/>
        </w:rPr>
        <w:footnoteReference w:id="3"/>
      </w:r>
      <w:r>
        <w:rPr>
          <w:rStyle w:val="default"/>
          <w:rFonts w:cs="FrankRuehl" w:hint="cs"/>
          <w:rtl/>
        </w:rPr>
        <w:t xml:space="preserve"> להצבת שלט בהתאם לפרטי ה</w:t>
      </w:r>
      <w:r>
        <w:rPr>
          <w:rStyle w:val="default"/>
          <w:rFonts w:cs="FrankRuehl"/>
          <w:rtl/>
        </w:rPr>
        <w:t>בק</w:t>
      </w:r>
      <w:r>
        <w:rPr>
          <w:rStyle w:val="default"/>
          <w:rFonts w:cs="FrankRuehl" w:hint="cs"/>
          <w:rtl/>
        </w:rPr>
        <w:t>שה והכפוף לתנאים האלה:</w:t>
      </w:r>
    </w:p>
    <w:p w14:paraId="30EF1D18" w14:textId="77777777" w:rsidR="000541CB" w:rsidRDefault="000541CB" w:rsidP="000541CB">
      <w:pPr>
        <w:pStyle w:val="P00"/>
        <w:spacing w:before="72"/>
        <w:ind w:left="0" w:right="1134"/>
        <w:rPr>
          <w:rStyle w:val="default"/>
          <w:rFonts w:cs="FrankRuehl" w:hint="cs"/>
          <w:rtl/>
        </w:rPr>
      </w:pPr>
    </w:p>
    <w:bookmarkStart w:id="73" w:name="Text41"/>
    <w:p w14:paraId="603BE00F" w14:textId="77777777" w:rsidR="000541CB" w:rsidRDefault="000541CB" w:rsidP="000541CB">
      <w:pPr>
        <w:pStyle w:val="P01"/>
        <w:tabs>
          <w:tab w:val="clear" w:pos="624"/>
          <w:tab w:val="clear" w:pos="1021"/>
          <w:tab w:val="clear" w:pos="1474"/>
          <w:tab w:val="clear" w:pos="1928"/>
          <w:tab w:val="clear" w:pos="2381"/>
          <w:tab w:val="clear" w:pos="2835"/>
          <w:tab w:val="clear" w:pos="6259"/>
          <w:tab w:val="center" w:pos="6237"/>
        </w:tabs>
        <w:spacing w:before="72"/>
        <w:ind w:left="0" w:right="1134" w:firstLine="0"/>
        <w:rPr>
          <w:rStyle w:val="default"/>
          <w:rFonts w:cs="FrankRuehl" w:hint="cs"/>
          <w:rtl/>
        </w:rPr>
      </w:pPr>
      <w:r>
        <w:rPr>
          <w:rStyle w:val="default"/>
          <w:rFonts w:cs="FrankRuehl"/>
          <w:rtl/>
        </w:rPr>
        <w:fldChar w:fldCharType="begin">
          <w:ffData>
            <w:name w:val="Text41"/>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Pr="000541CB">
        <w:rPr>
          <w:rFonts w:cs="FrankRuehl"/>
          <w:sz w:val="26"/>
        </w:rPr>
      </w:r>
      <w:r>
        <w:rPr>
          <w:rStyle w:val="default"/>
          <w:rFonts w:cs="FrankRuehl"/>
          <w:rtl/>
        </w:rPr>
        <w:fldChar w:fldCharType="separate"/>
      </w:r>
      <w:r w:rsidR="007215C5">
        <w:rPr>
          <w:rStyle w:val="default"/>
          <w:rFonts w:cs="FrankRuehl"/>
          <w:rtl/>
        </w:rPr>
        <w:t>תאריך</w:t>
      </w:r>
      <w:r>
        <w:rPr>
          <w:rStyle w:val="default"/>
          <w:rFonts w:cs="FrankRuehl"/>
          <w:rtl/>
        </w:rPr>
        <w:fldChar w:fldCharType="end"/>
      </w:r>
      <w:bookmarkEnd w:id="73"/>
      <w:r>
        <w:rPr>
          <w:rStyle w:val="default"/>
          <w:rFonts w:cs="FrankRuehl" w:hint="cs"/>
          <w:rtl/>
        </w:rPr>
        <w:t xml:space="preserve"> </w:t>
      </w:r>
      <w:bookmarkStart w:id="74" w:name="Text42"/>
      <w:r>
        <w:rPr>
          <w:rStyle w:val="default"/>
          <w:rFonts w:cs="FrankRuehl"/>
          <w:rtl/>
        </w:rPr>
        <w:fldChar w:fldCharType="begin">
          <w:ffData>
            <w:name w:val="Text42"/>
            <w:enabled/>
            <w:calcOnExit w:val="0"/>
            <w:textInput>
              <w:default w:val="שם מלא ותפקיד"/>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Pr="000541CB">
        <w:rPr>
          <w:rFonts w:cs="FrankRuehl"/>
          <w:sz w:val="26"/>
        </w:rPr>
      </w:r>
      <w:r>
        <w:rPr>
          <w:rStyle w:val="default"/>
          <w:rFonts w:cs="FrankRuehl"/>
          <w:rtl/>
        </w:rPr>
        <w:fldChar w:fldCharType="separate"/>
      </w:r>
      <w:r w:rsidR="007215C5">
        <w:rPr>
          <w:rStyle w:val="default"/>
          <w:rFonts w:cs="FrankRuehl"/>
          <w:rtl/>
        </w:rPr>
        <w:t>שם מלא ותפקיד</w:t>
      </w:r>
      <w:r>
        <w:rPr>
          <w:rStyle w:val="default"/>
          <w:rFonts w:cs="FrankRuehl"/>
          <w:rtl/>
        </w:rPr>
        <w:fldChar w:fldCharType="end"/>
      </w:r>
      <w:bookmarkEnd w:id="74"/>
      <w:r>
        <w:rPr>
          <w:rStyle w:val="default"/>
          <w:rFonts w:cs="FrankRuehl" w:hint="cs"/>
          <w:rtl/>
        </w:rPr>
        <w:tab/>
        <w:t>_____________</w:t>
      </w:r>
    </w:p>
    <w:p w14:paraId="740F7E15" w14:textId="77777777" w:rsidR="000541CB" w:rsidRDefault="000541CB" w:rsidP="000541CB">
      <w:pPr>
        <w:pStyle w:val="P01"/>
        <w:tabs>
          <w:tab w:val="clear" w:pos="624"/>
          <w:tab w:val="clear" w:pos="1021"/>
          <w:tab w:val="clear" w:pos="1474"/>
          <w:tab w:val="clear" w:pos="1928"/>
          <w:tab w:val="clear" w:pos="2381"/>
          <w:tab w:val="clear" w:pos="2835"/>
          <w:tab w:val="clear" w:pos="6259"/>
          <w:tab w:val="center" w:pos="6237"/>
        </w:tabs>
        <w:spacing w:before="72"/>
        <w:ind w:left="0" w:right="1134" w:firstLine="0"/>
        <w:rPr>
          <w:rStyle w:val="default"/>
          <w:rFonts w:cs="FrankRuehl" w:hint="cs"/>
          <w:rtl/>
        </w:rPr>
      </w:pPr>
      <w:r>
        <w:rPr>
          <w:rStyle w:val="default"/>
          <w:rFonts w:cs="FrankRuehl" w:hint="cs"/>
          <w:rtl/>
        </w:rPr>
        <w:tab/>
      </w:r>
      <w:r w:rsidRPr="000541CB">
        <w:rPr>
          <w:rStyle w:val="default"/>
          <w:rFonts w:cs="FrankRuehl" w:hint="cs"/>
          <w:sz w:val="22"/>
          <w:szCs w:val="22"/>
          <w:rtl/>
        </w:rPr>
        <w:t>חתימה</w:t>
      </w:r>
    </w:p>
    <w:p w14:paraId="1164D548" w14:textId="77777777" w:rsidR="000541CB" w:rsidRDefault="000541CB" w:rsidP="000541CB">
      <w:pPr>
        <w:pStyle w:val="P00"/>
        <w:spacing w:before="72"/>
        <w:ind w:left="0" w:right="1134"/>
        <w:rPr>
          <w:rStyle w:val="default"/>
          <w:rFonts w:cs="FrankRuehl" w:hint="cs"/>
          <w:rtl/>
        </w:rPr>
      </w:pPr>
    </w:p>
    <w:p w14:paraId="6456E320" w14:textId="77777777" w:rsidR="00B737A2" w:rsidRPr="000541CB" w:rsidRDefault="00B737A2">
      <w:pPr>
        <w:pStyle w:val="medium-header"/>
        <w:keepNext w:val="0"/>
        <w:keepLines w:val="0"/>
        <w:ind w:left="0" w:right="1134"/>
        <w:rPr>
          <w:rFonts w:cs="FrankRuehl"/>
          <w:b/>
          <w:bCs/>
          <w:sz w:val="22"/>
          <w:szCs w:val="22"/>
          <w:rtl/>
        </w:rPr>
      </w:pPr>
      <w:r w:rsidRPr="000541CB">
        <w:rPr>
          <w:rFonts w:cs="FrankRuehl"/>
          <w:b/>
          <w:bCs/>
          <w:sz w:val="22"/>
          <w:szCs w:val="22"/>
          <w:rtl/>
        </w:rPr>
        <w:t>אי</w:t>
      </w:r>
      <w:r w:rsidRPr="000541CB">
        <w:rPr>
          <w:rFonts w:cs="FrankRuehl" w:hint="cs"/>
          <w:b/>
          <w:bCs/>
          <w:sz w:val="22"/>
          <w:szCs w:val="22"/>
          <w:rtl/>
        </w:rPr>
        <w:t>שור הועדה המחוזית</w:t>
      </w:r>
    </w:p>
    <w:p w14:paraId="745436C3" w14:textId="77777777" w:rsidR="00B737A2" w:rsidRDefault="00B737A2" w:rsidP="000541CB">
      <w:pPr>
        <w:pStyle w:val="P00"/>
        <w:spacing w:before="72"/>
        <w:ind w:left="0" w:right="1134"/>
        <w:rPr>
          <w:rFonts w:cs="FrankRuehl" w:hint="cs"/>
          <w:sz w:val="26"/>
          <w:rtl/>
        </w:rPr>
      </w:pPr>
      <w:r>
        <w:rPr>
          <w:rFonts w:cs="FrankRuehl"/>
          <w:sz w:val="26"/>
          <w:rtl/>
        </w:rPr>
        <w:t>בה</w:t>
      </w:r>
      <w:r>
        <w:rPr>
          <w:rFonts w:cs="FrankRuehl" w:hint="cs"/>
          <w:sz w:val="26"/>
          <w:rtl/>
        </w:rPr>
        <w:t xml:space="preserve">תאם להוראות סעיף 3 לחוק הננו </w:t>
      </w:r>
      <w:bookmarkStart w:id="75" w:name="Dropdown7"/>
      <w:r w:rsidR="000541CB">
        <w:rPr>
          <w:rFonts w:cs="FrankRuehl"/>
          <w:sz w:val="26"/>
          <w:rtl/>
        </w:rPr>
        <w:fldChar w:fldCharType="begin">
          <w:ffData>
            <w:name w:val="Dropdown7"/>
            <w:enabled/>
            <w:calcOnExit w:val="0"/>
            <w:ddList>
              <w:listEntry w:val="מאשרים"/>
              <w:listEntry w:val="לא מאשרים"/>
            </w:ddList>
          </w:ffData>
        </w:fldChar>
      </w:r>
      <w:r w:rsidR="000541CB">
        <w:rPr>
          <w:rFonts w:cs="FrankRuehl"/>
          <w:sz w:val="26"/>
          <w:rtl/>
        </w:rPr>
        <w:instrText xml:space="preserve"> </w:instrText>
      </w:r>
      <w:r w:rsidR="000541CB">
        <w:rPr>
          <w:rFonts w:cs="FrankRuehl"/>
          <w:sz w:val="26"/>
        </w:rPr>
        <w:instrText>FORMDROPDOWN</w:instrText>
      </w:r>
      <w:r w:rsidR="000541CB">
        <w:rPr>
          <w:rFonts w:cs="FrankRuehl"/>
          <w:sz w:val="26"/>
          <w:rtl/>
        </w:rPr>
        <w:instrText xml:space="preserve"> </w:instrText>
      </w:r>
      <w:r w:rsidR="000541CB" w:rsidRPr="000541CB">
        <w:rPr>
          <w:rFonts w:cs="FrankRuehl"/>
          <w:sz w:val="26"/>
        </w:rPr>
      </w:r>
      <w:r w:rsidR="000541CB">
        <w:rPr>
          <w:rFonts w:cs="FrankRuehl"/>
          <w:sz w:val="26"/>
          <w:rtl/>
        </w:rPr>
        <w:fldChar w:fldCharType="end"/>
      </w:r>
      <w:bookmarkEnd w:id="75"/>
      <w:r>
        <w:rPr>
          <w:rFonts w:cs="FrankRuehl" w:hint="cs"/>
          <w:sz w:val="26"/>
          <w:rtl/>
        </w:rPr>
        <w:t xml:space="preserve"> לתת היתר</w:t>
      </w:r>
      <w:r w:rsidR="000541CB" w:rsidRPr="000541CB">
        <w:rPr>
          <w:rStyle w:val="a6"/>
          <w:rFonts w:cs="FrankRuehl" w:hint="cs"/>
          <w:rtl/>
        </w:rPr>
        <w:t>2</w:t>
      </w:r>
      <w:r>
        <w:rPr>
          <w:rFonts w:cs="FrankRuehl" w:hint="cs"/>
          <w:sz w:val="26"/>
          <w:rtl/>
        </w:rPr>
        <w:t xml:space="preserve"> להצבת שלט בהתאם לפרטי הבקשה ובכפוף לתנאים האלה:</w:t>
      </w:r>
    </w:p>
    <w:p w14:paraId="5DC5C582" w14:textId="77777777" w:rsidR="000541CB" w:rsidRDefault="000541CB" w:rsidP="000541CB">
      <w:pPr>
        <w:pStyle w:val="P00"/>
        <w:spacing w:before="72"/>
        <w:ind w:left="0" w:right="1134"/>
        <w:rPr>
          <w:rFonts w:cs="FrankRuehl" w:hint="cs"/>
          <w:sz w:val="26"/>
          <w:rtl/>
        </w:rPr>
      </w:pPr>
      <w:r>
        <w:rPr>
          <w:rFonts w:cs="FrankRuehl"/>
          <w:sz w:val="26"/>
          <w:rtl/>
        </w:rPr>
        <w:fldChar w:fldCharType="begin">
          <w:ffData>
            <w:name w:val="Text43"/>
            <w:enabled/>
            <w:calcOnExit w:val="0"/>
            <w:textInput/>
          </w:ffData>
        </w:fldChar>
      </w:r>
      <w:bookmarkStart w:id="76" w:name="Text43"/>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0541CB">
        <w:rPr>
          <w:rFonts w:cs="FrankRuehl"/>
          <w:sz w:val="26"/>
        </w:rPr>
      </w:r>
      <w:r>
        <w:rPr>
          <w:rFonts w:cs="FrankRuehl"/>
          <w:sz w:val="26"/>
          <w:rtl/>
        </w:rPr>
        <w:fldChar w:fldCharType="separate"/>
      </w:r>
      <w:r w:rsidR="007215C5">
        <w:rPr>
          <w:rFonts w:cs="FrankRuehl"/>
          <w:sz w:val="26"/>
          <w:rtl/>
        </w:rPr>
        <w:t> </w:t>
      </w:r>
      <w:r w:rsidR="007215C5">
        <w:rPr>
          <w:rFonts w:cs="FrankRuehl"/>
          <w:sz w:val="26"/>
          <w:rtl/>
        </w:rPr>
        <w:t> </w:t>
      </w:r>
      <w:r w:rsidR="007215C5">
        <w:rPr>
          <w:rFonts w:cs="FrankRuehl"/>
          <w:sz w:val="26"/>
          <w:rtl/>
        </w:rPr>
        <w:t> </w:t>
      </w:r>
      <w:r w:rsidR="007215C5">
        <w:rPr>
          <w:rFonts w:cs="FrankRuehl"/>
          <w:sz w:val="26"/>
          <w:rtl/>
        </w:rPr>
        <w:t> </w:t>
      </w:r>
      <w:r w:rsidR="007215C5">
        <w:rPr>
          <w:rFonts w:cs="FrankRuehl"/>
          <w:sz w:val="26"/>
          <w:rtl/>
        </w:rPr>
        <w:t> </w:t>
      </w:r>
      <w:r>
        <w:rPr>
          <w:rFonts w:cs="FrankRuehl"/>
          <w:sz w:val="26"/>
          <w:rtl/>
        </w:rPr>
        <w:fldChar w:fldCharType="end"/>
      </w:r>
      <w:bookmarkEnd w:id="76"/>
    </w:p>
    <w:p w14:paraId="0736F102" w14:textId="77777777" w:rsidR="000541CB" w:rsidRDefault="000541CB" w:rsidP="000541CB">
      <w:pPr>
        <w:pStyle w:val="P00"/>
        <w:spacing w:before="72"/>
        <w:ind w:left="0" w:right="1134"/>
        <w:rPr>
          <w:rFonts w:cs="FrankRuehl" w:hint="cs"/>
          <w:sz w:val="26"/>
          <w:rtl/>
        </w:rPr>
      </w:pPr>
    </w:p>
    <w:bookmarkStart w:id="77" w:name="Text44"/>
    <w:p w14:paraId="61C898F7" w14:textId="77777777" w:rsidR="000541CB" w:rsidRDefault="000541CB" w:rsidP="000541CB">
      <w:pPr>
        <w:pStyle w:val="P01"/>
        <w:tabs>
          <w:tab w:val="clear" w:pos="624"/>
          <w:tab w:val="clear" w:pos="1021"/>
          <w:tab w:val="clear" w:pos="1474"/>
          <w:tab w:val="clear" w:pos="1928"/>
          <w:tab w:val="clear" w:pos="2381"/>
          <w:tab w:val="clear" w:pos="2835"/>
          <w:tab w:val="clear" w:pos="6259"/>
          <w:tab w:val="center" w:pos="6237"/>
        </w:tabs>
        <w:spacing w:before="72"/>
        <w:ind w:left="0" w:right="1134" w:firstLine="0"/>
        <w:rPr>
          <w:rFonts w:cs="FrankRuehl" w:hint="cs"/>
          <w:sz w:val="26"/>
          <w:rtl/>
        </w:rPr>
      </w:pPr>
      <w:r>
        <w:rPr>
          <w:rFonts w:cs="FrankRuehl"/>
          <w:sz w:val="26"/>
          <w:rtl/>
        </w:rPr>
        <w:fldChar w:fldCharType="begin">
          <w:ffData>
            <w:name w:val="Text44"/>
            <w:enabled/>
            <w:calcOnExit w:val="0"/>
            <w:textInput>
              <w:default w:val="תאריך"/>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sidRPr="000541CB">
        <w:rPr>
          <w:rFonts w:cs="FrankRuehl"/>
          <w:sz w:val="26"/>
        </w:rPr>
      </w:r>
      <w:r>
        <w:rPr>
          <w:rFonts w:cs="FrankRuehl"/>
          <w:sz w:val="26"/>
          <w:rtl/>
        </w:rPr>
        <w:fldChar w:fldCharType="separate"/>
      </w:r>
      <w:r w:rsidR="007215C5">
        <w:rPr>
          <w:rFonts w:cs="FrankRuehl"/>
          <w:sz w:val="26"/>
          <w:rtl/>
        </w:rPr>
        <w:t>תאריך</w:t>
      </w:r>
      <w:r>
        <w:rPr>
          <w:rFonts w:cs="FrankRuehl"/>
          <w:sz w:val="26"/>
          <w:rtl/>
        </w:rPr>
        <w:fldChar w:fldCharType="end"/>
      </w:r>
      <w:bookmarkEnd w:id="77"/>
      <w:r>
        <w:rPr>
          <w:rFonts w:cs="FrankRuehl" w:hint="cs"/>
          <w:sz w:val="26"/>
          <w:rtl/>
        </w:rPr>
        <w:t xml:space="preserve"> </w:t>
      </w:r>
      <w:bookmarkStart w:id="78" w:name="Text45"/>
      <w:r>
        <w:rPr>
          <w:rFonts w:cs="FrankRuehl"/>
          <w:sz w:val="26"/>
          <w:rtl/>
        </w:rPr>
        <w:fldChar w:fldCharType="begin">
          <w:ffData>
            <w:name w:val="Text45"/>
            <w:enabled/>
            <w:calcOnExit w:val="0"/>
            <w:textInput>
              <w:default w:val="שם מלא ותפקיד"/>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sidRPr="000541CB">
        <w:rPr>
          <w:rFonts w:cs="FrankRuehl"/>
          <w:sz w:val="26"/>
        </w:rPr>
      </w:r>
      <w:r>
        <w:rPr>
          <w:rFonts w:cs="FrankRuehl"/>
          <w:sz w:val="26"/>
          <w:rtl/>
        </w:rPr>
        <w:fldChar w:fldCharType="separate"/>
      </w:r>
      <w:r w:rsidR="007215C5">
        <w:rPr>
          <w:rFonts w:cs="FrankRuehl"/>
          <w:sz w:val="26"/>
          <w:rtl/>
        </w:rPr>
        <w:t>שם מלא ותפקיד</w:t>
      </w:r>
      <w:r>
        <w:rPr>
          <w:rFonts w:cs="FrankRuehl"/>
          <w:sz w:val="26"/>
          <w:rtl/>
        </w:rPr>
        <w:fldChar w:fldCharType="end"/>
      </w:r>
      <w:bookmarkEnd w:id="78"/>
      <w:r>
        <w:rPr>
          <w:rFonts w:cs="FrankRuehl" w:hint="cs"/>
          <w:sz w:val="26"/>
          <w:rtl/>
        </w:rPr>
        <w:tab/>
        <w:t>_____________</w:t>
      </w:r>
    </w:p>
    <w:p w14:paraId="67A12142" w14:textId="77777777" w:rsidR="000541CB" w:rsidRDefault="000541CB" w:rsidP="000541CB">
      <w:pPr>
        <w:pStyle w:val="P01"/>
        <w:tabs>
          <w:tab w:val="clear" w:pos="624"/>
          <w:tab w:val="clear" w:pos="1021"/>
          <w:tab w:val="clear" w:pos="1474"/>
          <w:tab w:val="clear" w:pos="1928"/>
          <w:tab w:val="clear" w:pos="2381"/>
          <w:tab w:val="clear" w:pos="2835"/>
          <w:tab w:val="clear" w:pos="6259"/>
          <w:tab w:val="center" w:pos="6237"/>
        </w:tabs>
        <w:spacing w:before="72"/>
        <w:ind w:left="0" w:right="1134" w:firstLine="0"/>
        <w:rPr>
          <w:rFonts w:cs="FrankRuehl" w:hint="cs"/>
          <w:sz w:val="26"/>
          <w:rtl/>
        </w:rPr>
      </w:pPr>
      <w:r>
        <w:rPr>
          <w:rFonts w:cs="FrankRuehl" w:hint="cs"/>
          <w:sz w:val="26"/>
          <w:rtl/>
        </w:rPr>
        <w:tab/>
      </w:r>
      <w:r w:rsidRPr="000541CB">
        <w:rPr>
          <w:rStyle w:val="default"/>
          <w:rFonts w:cs="FrankRuehl" w:hint="cs"/>
          <w:sz w:val="22"/>
          <w:szCs w:val="22"/>
          <w:rtl/>
        </w:rPr>
        <w:t>חתימה</w:t>
      </w:r>
    </w:p>
    <w:p w14:paraId="2B85BF8A" w14:textId="77777777" w:rsidR="00B737A2" w:rsidRDefault="00B737A2" w:rsidP="006F3646">
      <w:pPr>
        <w:pStyle w:val="P00"/>
        <w:spacing w:before="72"/>
        <w:ind w:left="0" w:right="1134"/>
        <w:rPr>
          <w:rStyle w:val="default"/>
          <w:rFonts w:cs="FrankRuehl"/>
          <w:rtl/>
        </w:rPr>
      </w:pPr>
    </w:p>
    <w:p w14:paraId="4511CD73" w14:textId="77777777" w:rsidR="00B737A2" w:rsidRDefault="00B737A2" w:rsidP="006F3646">
      <w:pPr>
        <w:pStyle w:val="P00"/>
        <w:spacing w:before="72"/>
        <w:ind w:left="0" w:right="1134"/>
        <w:rPr>
          <w:rStyle w:val="default"/>
          <w:rFonts w:cs="FrankRuehl"/>
          <w:rtl/>
        </w:rPr>
      </w:pPr>
    </w:p>
    <w:p w14:paraId="57039715" w14:textId="77777777" w:rsidR="00B737A2" w:rsidRPr="006F3646" w:rsidRDefault="00B737A2" w:rsidP="006F3646">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Fonts w:cs="FrankRuehl"/>
          <w:rtl/>
        </w:rPr>
      </w:pPr>
      <w:r w:rsidRPr="006F3646">
        <w:rPr>
          <w:rFonts w:cs="FrankRuehl"/>
          <w:rtl/>
        </w:rPr>
        <w:t>כ"</w:t>
      </w:r>
      <w:r w:rsidRPr="006F3646">
        <w:rPr>
          <w:rFonts w:cs="FrankRuehl" w:hint="cs"/>
          <w:rtl/>
        </w:rPr>
        <w:t>ד בטבת תש"ם (13 בינואר 1980)</w:t>
      </w:r>
      <w:r w:rsidRPr="006F3646">
        <w:rPr>
          <w:rFonts w:cs="FrankRuehl"/>
          <w:rtl/>
        </w:rPr>
        <w:tab/>
        <w:t>י</w:t>
      </w:r>
      <w:r w:rsidRPr="006F3646">
        <w:rPr>
          <w:rFonts w:cs="FrankRuehl" w:hint="cs"/>
          <w:rtl/>
        </w:rPr>
        <w:t>וסף בורג</w:t>
      </w:r>
      <w:r w:rsidRPr="006F3646">
        <w:rPr>
          <w:rFonts w:cs="FrankRuehl"/>
          <w:rtl/>
        </w:rPr>
        <w:tab/>
        <w:t>ד</w:t>
      </w:r>
      <w:r w:rsidRPr="006F3646">
        <w:rPr>
          <w:rFonts w:cs="FrankRuehl" w:hint="cs"/>
          <w:rtl/>
        </w:rPr>
        <w:t>וד לוי</w:t>
      </w:r>
    </w:p>
    <w:p w14:paraId="3FC7E675" w14:textId="77777777" w:rsidR="00B737A2" w:rsidRDefault="00B737A2" w:rsidP="006F3646">
      <w:pPr>
        <w:pStyle w:val="sig-1"/>
        <w:widowControl/>
        <w:tabs>
          <w:tab w:val="clear" w:pos="851"/>
          <w:tab w:val="clear" w:pos="2835"/>
          <w:tab w:val="clear" w:pos="4820"/>
          <w:tab w:val="center" w:pos="3969"/>
          <w:tab w:val="center" w:pos="6237"/>
        </w:tabs>
        <w:ind w:left="0" w:right="1134"/>
        <w:rPr>
          <w:rFonts w:cs="FrankRuehl"/>
          <w:sz w:val="22"/>
          <w:rtl/>
        </w:rPr>
      </w:pPr>
      <w:r>
        <w:rPr>
          <w:rFonts w:cs="FrankRuehl"/>
          <w:sz w:val="22"/>
          <w:rtl/>
        </w:rPr>
        <w:tab/>
        <w:t>ש</w:t>
      </w:r>
      <w:r>
        <w:rPr>
          <w:rFonts w:cs="FrankRuehl" w:hint="cs"/>
          <w:sz w:val="22"/>
          <w:rtl/>
        </w:rPr>
        <w:t>ר הפנים</w:t>
      </w:r>
      <w:r>
        <w:rPr>
          <w:rFonts w:cs="FrankRuehl"/>
          <w:sz w:val="22"/>
          <w:rtl/>
        </w:rPr>
        <w:tab/>
        <w:t>ש</w:t>
      </w:r>
      <w:r>
        <w:rPr>
          <w:rFonts w:cs="FrankRuehl" w:hint="cs"/>
          <w:sz w:val="22"/>
          <w:rtl/>
        </w:rPr>
        <w:t>ר הבינוי והשיכון</w:t>
      </w:r>
    </w:p>
    <w:p w14:paraId="72E0EA92" w14:textId="77777777" w:rsidR="00B737A2" w:rsidRPr="006F3646" w:rsidRDefault="00B737A2" w:rsidP="006F3646">
      <w:pPr>
        <w:pStyle w:val="P00"/>
        <w:spacing w:before="72"/>
        <w:ind w:left="0" w:right="1134"/>
        <w:rPr>
          <w:rStyle w:val="default"/>
          <w:rFonts w:cs="FrankRuehl"/>
          <w:rtl/>
        </w:rPr>
      </w:pPr>
    </w:p>
    <w:p w14:paraId="3993DB99" w14:textId="77777777" w:rsidR="00B737A2" w:rsidRPr="006F3646" w:rsidRDefault="00B737A2" w:rsidP="006F3646">
      <w:pPr>
        <w:pStyle w:val="P00"/>
        <w:spacing w:before="72"/>
        <w:ind w:left="0" w:right="1134"/>
        <w:rPr>
          <w:rStyle w:val="default"/>
          <w:rFonts w:cs="FrankRuehl"/>
          <w:rtl/>
        </w:rPr>
      </w:pPr>
    </w:p>
    <w:p w14:paraId="785C6075" w14:textId="77777777" w:rsidR="00B737A2" w:rsidRPr="006F3646" w:rsidRDefault="00B737A2" w:rsidP="006F3646">
      <w:pPr>
        <w:pStyle w:val="P00"/>
        <w:spacing w:before="72"/>
        <w:ind w:left="0" w:right="1134"/>
        <w:rPr>
          <w:rStyle w:val="default"/>
          <w:rFonts w:cs="FrankRuehl"/>
          <w:rtl/>
        </w:rPr>
      </w:pPr>
      <w:bookmarkStart w:id="79" w:name="LawPartEnd"/>
    </w:p>
    <w:bookmarkEnd w:id="79"/>
    <w:p w14:paraId="0AED6D95" w14:textId="77777777" w:rsidR="008811A1" w:rsidRDefault="008811A1" w:rsidP="006F3646">
      <w:pPr>
        <w:pStyle w:val="P00"/>
        <w:spacing w:before="72"/>
        <w:ind w:left="0" w:right="1134"/>
        <w:rPr>
          <w:rStyle w:val="default"/>
          <w:rFonts w:cs="FrankRuehl"/>
          <w:rtl/>
        </w:rPr>
      </w:pPr>
    </w:p>
    <w:p w14:paraId="51919105" w14:textId="77777777" w:rsidR="008811A1" w:rsidRDefault="008811A1" w:rsidP="006F3646">
      <w:pPr>
        <w:pStyle w:val="P00"/>
        <w:spacing w:before="72"/>
        <w:ind w:left="0" w:right="1134"/>
        <w:rPr>
          <w:rStyle w:val="default"/>
          <w:rFonts w:cs="FrankRuehl"/>
          <w:rtl/>
        </w:rPr>
      </w:pPr>
    </w:p>
    <w:p w14:paraId="587546E1" w14:textId="77777777" w:rsidR="008811A1" w:rsidRDefault="008811A1" w:rsidP="008811A1">
      <w:pPr>
        <w:pStyle w:val="P00"/>
        <w:spacing w:before="72"/>
        <w:ind w:left="0" w:right="1134"/>
        <w:jc w:val="center"/>
        <w:rPr>
          <w:rStyle w:val="default"/>
          <w:rFonts w:cs="David"/>
          <w:color w:val="0000FF"/>
          <w:szCs w:val="24"/>
          <w:u w:val="single"/>
          <w:rtl/>
        </w:rPr>
      </w:pPr>
      <w:hyperlink r:id="rId6" w:history="1">
        <w:r>
          <w:rPr>
            <w:rStyle w:val="Hyperlink"/>
            <w:noProof w:val="0"/>
            <w:sz w:val="22"/>
            <w:szCs w:val="24"/>
            <w:rtl/>
          </w:rPr>
          <w:t>הודעה למנויים על עריכה ושינויים במסמכי פסיקה, חקיקה ועוד באתר נבו - הקש כאן</w:t>
        </w:r>
      </w:hyperlink>
    </w:p>
    <w:p w14:paraId="262D0C51" w14:textId="77777777" w:rsidR="007215C5" w:rsidRDefault="007215C5" w:rsidP="008811A1">
      <w:pPr>
        <w:pStyle w:val="P00"/>
        <w:spacing w:before="72"/>
        <w:ind w:left="0" w:right="1134"/>
        <w:jc w:val="center"/>
        <w:rPr>
          <w:rStyle w:val="default"/>
          <w:rFonts w:cs="David"/>
          <w:color w:val="0000FF"/>
          <w:szCs w:val="24"/>
          <w:u w:val="single"/>
          <w:rtl/>
        </w:rPr>
      </w:pPr>
    </w:p>
    <w:p w14:paraId="293E4C74" w14:textId="77777777" w:rsidR="007215C5" w:rsidRDefault="007215C5" w:rsidP="008811A1">
      <w:pPr>
        <w:pStyle w:val="P00"/>
        <w:spacing w:before="72"/>
        <w:ind w:left="0" w:right="1134"/>
        <w:jc w:val="center"/>
        <w:rPr>
          <w:rStyle w:val="default"/>
          <w:rFonts w:cs="David"/>
          <w:color w:val="0000FF"/>
          <w:szCs w:val="24"/>
          <w:u w:val="single"/>
          <w:rtl/>
        </w:rPr>
      </w:pPr>
    </w:p>
    <w:p w14:paraId="5607CD7D" w14:textId="77777777" w:rsidR="007215C5" w:rsidRDefault="007215C5" w:rsidP="007215C5">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14:paraId="04631BF7" w14:textId="77777777" w:rsidR="00B737A2" w:rsidRPr="007215C5" w:rsidRDefault="00B737A2" w:rsidP="007215C5">
      <w:pPr>
        <w:pStyle w:val="P00"/>
        <w:spacing w:before="72"/>
        <w:ind w:left="0" w:right="1134"/>
        <w:jc w:val="center"/>
        <w:rPr>
          <w:rStyle w:val="default"/>
          <w:rFonts w:cs="David"/>
          <w:color w:val="0000FF"/>
          <w:szCs w:val="24"/>
          <w:u w:val="single"/>
          <w:rtl/>
        </w:rPr>
      </w:pPr>
    </w:p>
    <w:sectPr w:rsidR="00B737A2" w:rsidRPr="007215C5">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D7356" w14:textId="77777777" w:rsidR="00197838" w:rsidRDefault="00197838">
      <w:r>
        <w:separator/>
      </w:r>
    </w:p>
  </w:endnote>
  <w:endnote w:type="continuationSeparator" w:id="0">
    <w:p w14:paraId="4BF7C5E3" w14:textId="77777777" w:rsidR="00197838" w:rsidRDefault="00197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2B4A6" w14:textId="77777777" w:rsidR="00B737A2" w:rsidRDefault="00B737A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1E912C2" w14:textId="77777777" w:rsidR="00B737A2" w:rsidRDefault="00B737A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58156C6" w14:textId="77777777" w:rsidR="00B737A2" w:rsidRDefault="00B737A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215C5">
      <w:rPr>
        <w:rFonts w:cs="TopType Jerushalmi"/>
        <w:noProof/>
        <w:color w:val="000000"/>
        <w:sz w:val="14"/>
        <w:szCs w:val="14"/>
      </w:rPr>
      <w:t>Z:\00000000000000000000000=2014------------------------\05-May\2014-05-28\LawsForHofit\02\076_007.doc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71B80" w14:textId="77777777" w:rsidR="00B737A2" w:rsidRDefault="00B737A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215C5">
      <w:rPr>
        <w:rFonts w:hAnsi="FrankRuehl" w:cs="FrankRuehl"/>
        <w:noProof/>
        <w:sz w:val="24"/>
        <w:szCs w:val="24"/>
        <w:rtl/>
      </w:rPr>
      <w:t>7</w:t>
    </w:r>
    <w:r>
      <w:rPr>
        <w:rFonts w:hAnsi="FrankRuehl" w:cs="FrankRuehl"/>
        <w:sz w:val="24"/>
        <w:szCs w:val="24"/>
        <w:rtl/>
      </w:rPr>
      <w:fldChar w:fldCharType="end"/>
    </w:r>
  </w:p>
  <w:p w14:paraId="6A66EDD1" w14:textId="77777777" w:rsidR="00B737A2" w:rsidRDefault="00B737A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9BE4F8F" w14:textId="77777777" w:rsidR="00B737A2" w:rsidRDefault="00B737A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215C5">
      <w:rPr>
        <w:rFonts w:cs="TopType Jerushalmi"/>
        <w:noProof/>
        <w:color w:val="000000"/>
        <w:sz w:val="14"/>
        <w:szCs w:val="14"/>
      </w:rPr>
      <w:t>Z:\00000000000000000000000=2014------------------------\05-May\2014-05-28\LawsForHofit\02\076_007.doc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C97EF" w14:textId="77777777" w:rsidR="00197838" w:rsidRDefault="00197838" w:rsidP="006F3646">
      <w:pPr>
        <w:spacing w:before="60" w:line="240" w:lineRule="auto"/>
        <w:ind w:right="1134"/>
      </w:pPr>
      <w:r>
        <w:separator/>
      </w:r>
    </w:p>
  </w:footnote>
  <w:footnote w:type="continuationSeparator" w:id="0">
    <w:p w14:paraId="6D3F2845" w14:textId="77777777" w:rsidR="00197838" w:rsidRDefault="00197838">
      <w:r>
        <w:continuationSeparator/>
      </w:r>
    </w:p>
  </w:footnote>
  <w:footnote w:id="1">
    <w:p w14:paraId="6516D0A0" w14:textId="77777777" w:rsidR="006F3646" w:rsidRPr="006F3646" w:rsidRDefault="006F3646" w:rsidP="006F364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6F3646">
        <w:rPr>
          <w:rFonts w:cs="FrankRuehl"/>
          <w:rtl/>
        </w:rPr>
        <w:t xml:space="preserve">* </w:t>
      </w:r>
      <w:r>
        <w:rPr>
          <w:rFonts w:cs="FrankRuehl"/>
          <w:rtl/>
        </w:rPr>
        <w:t>פו</w:t>
      </w:r>
      <w:r>
        <w:rPr>
          <w:rFonts w:cs="FrankRuehl" w:hint="cs"/>
          <w:rtl/>
        </w:rPr>
        <w:t xml:space="preserve">רסמו </w:t>
      </w:r>
      <w:hyperlink r:id="rId1" w:history="1">
        <w:r w:rsidRPr="00DB2DC8">
          <w:rPr>
            <w:rStyle w:val="Hyperlink"/>
            <w:rFonts w:cs="FrankRuehl" w:hint="cs"/>
            <w:rtl/>
          </w:rPr>
          <w:t>ק"ת תש"ם מס' 4103</w:t>
        </w:r>
      </w:hyperlink>
      <w:r>
        <w:rPr>
          <w:rFonts w:cs="FrankRuehl" w:hint="cs"/>
          <w:rtl/>
        </w:rPr>
        <w:t xml:space="preserve"> מיום 23.3.1980 עמ' 1204.</w:t>
      </w:r>
    </w:p>
  </w:footnote>
  <w:footnote w:id="2">
    <w:p w14:paraId="374E73DA" w14:textId="77777777" w:rsidR="006D7FC1" w:rsidRDefault="006D7FC1" w:rsidP="000541CB">
      <w:pPr>
        <w:pStyle w:val="a5"/>
        <w:spacing w:before="72" w:line="240" w:lineRule="auto"/>
        <w:ind w:right="1134"/>
        <w:rPr>
          <w:rFonts w:hint="cs"/>
          <w:rtl/>
        </w:rPr>
      </w:pPr>
      <w:r>
        <w:rPr>
          <w:rStyle w:val="a6"/>
        </w:rPr>
        <w:footnoteRef/>
      </w:r>
      <w:r w:rsidRPr="006D7FC1">
        <w:rPr>
          <w:sz w:val="22"/>
          <w:szCs w:val="22"/>
          <w:rtl/>
        </w:rPr>
        <w:t xml:space="preserve"> </w:t>
      </w:r>
      <w:r w:rsidRPr="006D7FC1">
        <w:rPr>
          <w:rStyle w:val="default"/>
          <w:rFonts w:cs="FrankRuehl" w:hint="cs"/>
          <w:sz w:val="22"/>
          <w:szCs w:val="22"/>
          <w:rtl/>
        </w:rPr>
        <w:t xml:space="preserve">אם לא ניתן היתר או אישור </w:t>
      </w:r>
      <w:r w:rsidRPr="006D7FC1">
        <w:rPr>
          <w:rStyle w:val="default"/>
          <w:rFonts w:cs="FrankRuehl"/>
          <w:sz w:val="22"/>
          <w:szCs w:val="22"/>
          <w:rtl/>
        </w:rPr>
        <w:t xml:space="preserve">– </w:t>
      </w:r>
      <w:r w:rsidRPr="006D7FC1">
        <w:rPr>
          <w:rStyle w:val="default"/>
          <w:rFonts w:cs="FrankRuehl" w:hint="cs"/>
          <w:sz w:val="22"/>
          <w:szCs w:val="22"/>
          <w:rtl/>
        </w:rPr>
        <w:t>יש לנמק.</w:t>
      </w:r>
    </w:p>
  </w:footnote>
  <w:footnote w:id="3">
    <w:p w14:paraId="57BF30FC" w14:textId="77777777" w:rsidR="000541CB" w:rsidRDefault="000541CB" w:rsidP="000541CB">
      <w:pPr>
        <w:pStyle w:val="a5"/>
        <w:spacing w:before="72" w:line="240" w:lineRule="auto"/>
        <w:ind w:right="1134"/>
        <w:rPr>
          <w:rFonts w:hint="cs"/>
          <w:rtl/>
        </w:rPr>
      </w:pPr>
      <w:r>
        <w:rPr>
          <w:rStyle w:val="a6"/>
        </w:rPr>
        <w:footnoteRef/>
      </w:r>
      <w:r w:rsidRPr="000541CB">
        <w:rPr>
          <w:sz w:val="22"/>
          <w:szCs w:val="22"/>
          <w:rtl/>
        </w:rPr>
        <w:t xml:space="preserve"> </w:t>
      </w:r>
      <w:r w:rsidRPr="000541CB">
        <w:rPr>
          <w:rStyle w:val="default"/>
          <w:rFonts w:cs="FrankRuehl" w:hint="cs"/>
          <w:sz w:val="22"/>
          <w:szCs w:val="22"/>
          <w:rtl/>
        </w:rPr>
        <w:t>אם לא נ</w:t>
      </w:r>
      <w:r w:rsidRPr="000541CB">
        <w:rPr>
          <w:rStyle w:val="default"/>
          <w:rFonts w:cs="FrankRuehl"/>
          <w:sz w:val="22"/>
          <w:szCs w:val="22"/>
          <w:rtl/>
        </w:rPr>
        <w:t>ית</w:t>
      </w:r>
      <w:r w:rsidRPr="000541CB">
        <w:rPr>
          <w:rStyle w:val="default"/>
          <w:rFonts w:cs="FrankRuehl" w:hint="cs"/>
          <w:sz w:val="22"/>
          <w:szCs w:val="22"/>
          <w:rtl/>
        </w:rPr>
        <w:t xml:space="preserve">ן היתר או אישור </w:t>
      </w:r>
      <w:r w:rsidRPr="000541CB">
        <w:rPr>
          <w:rStyle w:val="default"/>
          <w:rFonts w:cs="FrankRuehl"/>
          <w:sz w:val="22"/>
          <w:szCs w:val="22"/>
          <w:rtl/>
        </w:rPr>
        <w:t xml:space="preserve">– </w:t>
      </w:r>
      <w:r w:rsidRPr="000541CB">
        <w:rPr>
          <w:rStyle w:val="default"/>
          <w:rFonts w:cs="FrankRuehl" w:hint="cs"/>
          <w:sz w:val="22"/>
          <w:szCs w:val="22"/>
          <w:rtl/>
        </w:rPr>
        <w:t>יש לנמק.</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B4C27" w14:textId="77777777" w:rsidR="00B737A2" w:rsidRDefault="00B737A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הדרכים (שילוט), תש"ם–1980</w:t>
    </w:r>
  </w:p>
  <w:p w14:paraId="7B757CC2" w14:textId="77777777" w:rsidR="00B737A2" w:rsidRDefault="00B737A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54023C6" w14:textId="77777777" w:rsidR="00B737A2" w:rsidRDefault="00B737A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C19ED" w14:textId="77777777" w:rsidR="00B737A2" w:rsidRDefault="00B737A2" w:rsidP="006F364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הדרכים (שילוט), תש"ם</w:t>
    </w:r>
    <w:r w:rsidR="006F3646">
      <w:rPr>
        <w:rFonts w:hAnsi="FrankRuehl" w:cs="FrankRuehl" w:hint="cs"/>
        <w:color w:val="000000"/>
        <w:sz w:val="28"/>
        <w:szCs w:val="28"/>
        <w:rtl/>
      </w:rPr>
      <w:t>-</w:t>
    </w:r>
    <w:r>
      <w:rPr>
        <w:rFonts w:hAnsi="FrankRuehl" w:cs="FrankRuehl"/>
        <w:color w:val="000000"/>
        <w:sz w:val="28"/>
        <w:szCs w:val="28"/>
        <w:rtl/>
      </w:rPr>
      <w:t>1980</w:t>
    </w:r>
  </w:p>
  <w:p w14:paraId="285B7CAE" w14:textId="77777777" w:rsidR="00B737A2" w:rsidRDefault="00B737A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8CAE20C" w14:textId="77777777" w:rsidR="00B737A2" w:rsidRDefault="00B737A2">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737A2"/>
    <w:rsid w:val="000541CB"/>
    <w:rsid w:val="00197838"/>
    <w:rsid w:val="003A2ABD"/>
    <w:rsid w:val="00463AA5"/>
    <w:rsid w:val="0050026E"/>
    <w:rsid w:val="006D7FC1"/>
    <w:rsid w:val="006F3646"/>
    <w:rsid w:val="007215C5"/>
    <w:rsid w:val="0072411C"/>
    <w:rsid w:val="0086650A"/>
    <w:rsid w:val="008811A1"/>
    <w:rsid w:val="008C57B3"/>
    <w:rsid w:val="00991DDD"/>
    <w:rsid w:val="00B737A2"/>
    <w:rsid w:val="00B746E5"/>
    <w:rsid w:val="00DB2DC8"/>
    <w:rsid w:val="00F8236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5DF5A1C"/>
  <w15:chartTrackingRefBased/>
  <w15:docId w15:val="{8E215B65-D90E-4F9C-B3AA-B07E314CF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11">
    <w:name w:val="P11"/>
    <w:basedOn w:val="P00"/>
    <w:pPr>
      <w:tabs>
        <w:tab w:val="clear" w:pos="624"/>
      </w:tabs>
      <w:ind w:right="624"/>
    </w:pPr>
  </w:style>
  <w:style w:type="paragraph" w:customStyle="1" w:styleId="header-2">
    <w:name w:val="header-2"/>
    <w:basedOn w:val="P00"/>
    <w:pPr>
      <w:keepNext/>
      <w:keepLines/>
      <w:tabs>
        <w:tab w:val="clear" w:pos="6259"/>
      </w:tabs>
      <w:spacing w:before="240"/>
      <w:jc w:val="center"/>
    </w:pPr>
    <w:rPr>
      <w:szCs w:val="20"/>
    </w:rPr>
  </w:style>
  <w:style w:type="paragraph" w:customStyle="1" w:styleId="P01">
    <w:name w:val="P01"/>
    <w:basedOn w:val="P00"/>
    <w:pPr>
      <w:ind w:right="624" w:hanging="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sid w:val="006F3646"/>
    <w:rPr>
      <w:sz w:val="20"/>
      <w:szCs w:val="20"/>
    </w:rPr>
  </w:style>
  <w:style w:type="character" w:styleId="a6">
    <w:name w:val="footnote reference"/>
    <w:basedOn w:val="a0"/>
    <w:semiHidden/>
    <w:rsid w:val="006F3646"/>
    <w:rPr>
      <w:vertAlign w:val="superscript"/>
    </w:rPr>
  </w:style>
  <w:style w:type="table" w:styleId="a7">
    <w:name w:val="Table Grid"/>
    <w:basedOn w:val="a1"/>
    <w:rsid w:val="006F3646"/>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410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1629</Words>
  <Characters>9287</Characters>
  <Application>Microsoft Office Word</Application>
  <DocSecurity>0</DocSecurity>
  <Lines>77</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פרק 76</vt:lpstr>
    </vt:vector>
  </TitlesOfParts>
  <Company/>
  <LinksUpToDate>false</LinksUpToDate>
  <CharactersWithSpaces>10895</CharactersWithSpaces>
  <SharedDoc>false</SharedDoc>
  <HLinks>
    <vt:vector size="180" baseType="variant">
      <vt:variant>
        <vt:i4>393283</vt:i4>
      </vt:variant>
      <vt:variant>
        <vt:i4>314</vt:i4>
      </vt:variant>
      <vt:variant>
        <vt:i4>0</vt:i4>
      </vt:variant>
      <vt:variant>
        <vt:i4>5</vt:i4>
      </vt:variant>
      <vt:variant>
        <vt:lpwstr>http://www.nevo.co.il/advertisements/nevo-100.doc</vt:lpwstr>
      </vt:variant>
      <vt:variant>
        <vt:lpwstr/>
      </vt:variant>
      <vt:variant>
        <vt:i4>393283</vt:i4>
      </vt:variant>
      <vt:variant>
        <vt:i4>311</vt:i4>
      </vt:variant>
      <vt:variant>
        <vt:i4>0</vt:i4>
      </vt:variant>
      <vt:variant>
        <vt:i4>5</vt:i4>
      </vt:variant>
      <vt:variant>
        <vt:lpwstr>http://www.nevo.co.il/advertisements/nevo-100.doc</vt:lpwstr>
      </vt:variant>
      <vt:variant>
        <vt:lpwstr/>
      </vt:variant>
      <vt:variant>
        <vt:i4>6029321</vt:i4>
      </vt:variant>
      <vt:variant>
        <vt:i4>156</vt:i4>
      </vt:variant>
      <vt:variant>
        <vt:i4>0</vt:i4>
      </vt:variant>
      <vt:variant>
        <vt:i4>5</vt:i4>
      </vt:variant>
      <vt:variant>
        <vt:lpwstr/>
      </vt:variant>
      <vt:variant>
        <vt:lpwstr>med9</vt:lpwstr>
      </vt:variant>
      <vt:variant>
        <vt:i4>6094857</vt:i4>
      </vt:variant>
      <vt:variant>
        <vt:i4>150</vt:i4>
      </vt:variant>
      <vt:variant>
        <vt:i4>0</vt:i4>
      </vt:variant>
      <vt:variant>
        <vt:i4>5</vt:i4>
      </vt:variant>
      <vt:variant>
        <vt:lpwstr/>
      </vt:variant>
      <vt:variant>
        <vt:lpwstr>med8</vt:lpwstr>
      </vt:variant>
      <vt:variant>
        <vt:i4>5373961</vt:i4>
      </vt:variant>
      <vt:variant>
        <vt:i4>144</vt:i4>
      </vt:variant>
      <vt:variant>
        <vt:i4>0</vt:i4>
      </vt:variant>
      <vt:variant>
        <vt:i4>5</vt:i4>
      </vt:variant>
      <vt:variant>
        <vt:lpwstr/>
      </vt:variant>
      <vt:variant>
        <vt:lpwstr>med7</vt:lpwstr>
      </vt:variant>
      <vt:variant>
        <vt:i4>5439497</vt:i4>
      </vt:variant>
      <vt:variant>
        <vt:i4>138</vt:i4>
      </vt:variant>
      <vt:variant>
        <vt:i4>0</vt:i4>
      </vt:variant>
      <vt:variant>
        <vt:i4>5</vt:i4>
      </vt:variant>
      <vt:variant>
        <vt:lpwstr/>
      </vt:variant>
      <vt:variant>
        <vt:lpwstr>med6</vt:lpwstr>
      </vt:variant>
      <vt:variant>
        <vt:i4>5242889</vt:i4>
      </vt:variant>
      <vt:variant>
        <vt:i4>132</vt:i4>
      </vt:variant>
      <vt:variant>
        <vt:i4>0</vt:i4>
      </vt:variant>
      <vt:variant>
        <vt:i4>5</vt:i4>
      </vt:variant>
      <vt:variant>
        <vt:lpwstr/>
      </vt:variant>
      <vt:variant>
        <vt:lpwstr>med5</vt:lpwstr>
      </vt:variant>
      <vt:variant>
        <vt:i4>5308425</vt:i4>
      </vt:variant>
      <vt:variant>
        <vt:i4>126</vt:i4>
      </vt:variant>
      <vt:variant>
        <vt:i4>0</vt:i4>
      </vt:variant>
      <vt:variant>
        <vt:i4>5</vt:i4>
      </vt:variant>
      <vt:variant>
        <vt:lpwstr/>
      </vt:variant>
      <vt:variant>
        <vt:lpwstr>med4</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5636105</vt:i4>
      </vt:variant>
      <vt:variant>
        <vt:i4>102</vt:i4>
      </vt:variant>
      <vt:variant>
        <vt:i4>0</vt:i4>
      </vt:variant>
      <vt:variant>
        <vt:i4>5</vt:i4>
      </vt:variant>
      <vt:variant>
        <vt:lpwstr/>
      </vt:variant>
      <vt:variant>
        <vt:lpwstr>med3</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5701641</vt:i4>
      </vt:variant>
      <vt:variant>
        <vt:i4>66</vt:i4>
      </vt:variant>
      <vt:variant>
        <vt:i4>0</vt:i4>
      </vt:variant>
      <vt:variant>
        <vt:i4>5</vt:i4>
      </vt:variant>
      <vt:variant>
        <vt:lpwstr/>
      </vt:variant>
      <vt:variant>
        <vt:lpwstr>med2</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8192010</vt:i4>
      </vt:variant>
      <vt:variant>
        <vt:i4>0</vt:i4>
      </vt:variant>
      <vt:variant>
        <vt:i4>0</vt:i4>
      </vt:variant>
      <vt:variant>
        <vt:i4>5</vt:i4>
      </vt:variant>
      <vt:variant>
        <vt:lpwstr>http://www.nevo.co.il/Law_word/law06/TAK-4103.pdf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cp:lastModifiedBy>Shimon Doodkin</cp:lastModifiedBy>
  <cp:revision>2</cp:revision>
  <dcterms:created xsi:type="dcterms:W3CDTF">2023-06-05T20:19:00Z</dcterms:created>
  <dcterms:modified xsi:type="dcterms:W3CDTF">2023-06-05T20:19:00Z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0076</vt:lpwstr>
  </property>
  <property fmtid="{D5CDD505-2E9C-101B-9397-08002B2CF9AE}" pid="3" name="CHNAME">
    <vt:lpwstr>דרכים</vt:lpwstr>
  </property>
  <property fmtid="{D5CDD505-2E9C-101B-9397-08002B2CF9AE}" pid="4" name="LAWNAME">
    <vt:lpwstr>תקנות הדרכים (שילוט), תש"ם-1980</vt:lpwstr>
  </property>
  <property fmtid="{D5CDD505-2E9C-101B-9397-08002B2CF9AE}" pid="5" name="LAWNUMBER">
    <vt:lpwstr>0007</vt:lpwstr>
  </property>
  <property fmtid="{D5CDD505-2E9C-101B-9397-08002B2CF9AE}" pid="6" name="TYPE">
    <vt:lpwstr>01</vt:lpwstr>
  </property>
  <property fmtid="{D5CDD505-2E9C-101B-9397-08002B2CF9AE}" pid="7" name="MEKOR_NAME1">
    <vt:lpwstr>חוק הדרכים (שילוט)</vt:lpwstr>
  </property>
  <property fmtid="{D5CDD505-2E9C-101B-9397-08002B2CF9AE}" pid="8" name="MEKOR_SAIF1">
    <vt:lpwstr>15X</vt:lpwstr>
  </property>
  <property fmtid="{D5CDD505-2E9C-101B-9397-08002B2CF9AE}" pid="9" name="NOSE11">
    <vt:lpwstr>רשויות ומשפט מנהלי</vt:lpwstr>
  </property>
  <property fmtid="{D5CDD505-2E9C-101B-9397-08002B2CF9AE}" pid="10" name="NOSE21">
    <vt:lpwstr>תשתיות</vt:lpwstr>
  </property>
  <property fmtid="{D5CDD505-2E9C-101B-9397-08002B2CF9AE}" pid="11" name="NOSE31">
    <vt:lpwstr>דרכים</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