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1920" w14:textId="77777777" w:rsidR="002447C3" w:rsidRDefault="002447C3">
      <w:pPr>
        <w:pStyle w:val="big-header"/>
        <w:ind w:left="0" w:right="1134"/>
        <w:rPr>
          <w:rFonts w:hint="cs"/>
          <w:rtl/>
        </w:rPr>
      </w:pPr>
      <w:r>
        <w:rPr>
          <w:rtl/>
        </w:rPr>
        <w:t>תקנות ההוצאה לפועל (אגרות, שכר והוצאות), תשכ"ח</w:t>
      </w:r>
      <w:r>
        <w:rPr>
          <w:rFonts w:hint="cs"/>
          <w:rtl/>
        </w:rPr>
        <w:t>-</w:t>
      </w:r>
      <w:r>
        <w:rPr>
          <w:rtl/>
        </w:rPr>
        <w:t>1968</w:t>
      </w:r>
    </w:p>
    <w:p w14:paraId="1D65A915" w14:textId="77777777" w:rsidR="00FB2E8C" w:rsidRDefault="00FB2E8C" w:rsidP="00FB2E8C">
      <w:pPr>
        <w:spacing w:line="320" w:lineRule="auto"/>
        <w:jc w:val="left"/>
        <w:rPr>
          <w:rFonts w:hint="cs"/>
          <w:rtl/>
        </w:rPr>
      </w:pPr>
    </w:p>
    <w:p w14:paraId="601456E7" w14:textId="77777777" w:rsidR="00EC3CAA" w:rsidRDefault="00EC3CAA" w:rsidP="00FB2E8C">
      <w:pPr>
        <w:spacing w:line="320" w:lineRule="auto"/>
        <w:jc w:val="left"/>
        <w:rPr>
          <w:rFonts w:hint="cs"/>
          <w:rtl/>
        </w:rPr>
      </w:pPr>
    </w:p>
    <w:p w14:paraId="0756D8AD" w14:textId="77777777" w:rsidR="00FB2E8C" w:rsidRDefault="00FB2E8C" w:rsidP="00FB2E8C">
      <w:pPr>
        <w:spacing w:line="320" w:lineRule="auto"/>
        <w:jc w:val="left"/>
        <w:rPr>
          <w:rFonts w:cs="FrankRuehl"/>
          <w:szCs w:val="26"/>
          <w:rtl/>
        </w:rPr>
      </w:pPr>
      <w:r w:rsidRPr="00FB2E8C">
        <w:rPr>
          <w:rFonts w:cs="Miriam"/>
          <w:szCs w:val="22"/>
          <w:rtl/>
        </w:rPr>
        <w:t>בתי משפט וסדרי דין</w:t>
      </w:r>
      <w:r w:rsidRPr="00FB2E8C">
        <w:rPr>
          <w:rFonts w:cs="FrankRuehl"/>
          <w:szCs w:val="26"/>
          <w:rtl/>
        </w:rPr>
        <w:t xml:space="preserve"> – הוצאה לפועל – אגרות</w:t>
      </w:r>
    </w:p>
    <w:p w14:paraId="29C328E2" w14:textId="77777777" w:rsidR="002E77FA" w:rsidRPr="00FB2E8C" w:rsidRDefault="00FB2E8C" w:rsidP="00FB2E8C">
      <w:pPr>
        <w:spacing w:line="320" w:lineRule="auto"/>
        <w:jc w:val="left"/>
        <w:rPr>
          <w:rFonts w:cs="Miriam"/>
          <w:szCs w:val="22"/>
          <w:rtl/>
        </w:rPr>
      </w:pPr>
      <w:r w:rsidRPr="00FB2E8C">
        <w:rPr>
          <w:rFonts w:cs="Miriam"/>
          <w:szCs w:val="22"/>
          <w:rtl/>
        </w:rPr>
        <w:t>עבודה</w:t>
      </w:r>
      <w:r w:rsidRPr="00FB2E8C">
        <w:rPr>
          <w:rFonts w:cs="FrankRuehl"/>
          <w:szCs w:val="26"/>
          <w:rtl/>
        </w:rPr>
        <w:t xml:space="preserve"> – שכר ושעות עבודה</w:t>
      </w:r>
    </w:p>
    <w:p w14:paraId="3F043D3E" w14:textId="77777777" w:rsidR="002447C3" w:rsidRDefault="002447C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241E" w:rsidRPr="00EF241E" w14:paraId="4BACBA90" w14:textId="77777777" w:rsidTr="00EF241E">
        <w:tblPrEx>
          <w:tblCellMar>
            <w:top w:w="0" w:type="dxa"/>
            <w:bottom w:w="0" w:type="dxa"/>
          </w:tblCellMar>
        </w:tblPrEx>
        <w:tc>
          <w:tcPr>
            <w:tcW w:w="1247" w:type="dxa"/>
          </w:tcPr>
          <w:p w14:paraId="20AE56E1" w14:textId="77777777" w:rsidR="00EF241E" w:rsidRPr="00EF241E" w:rsidRDefault="00EF241E" w:rsidP="00EF241E">
            <w:pPr>
              <w:spacing w:line="240" w:lineRule="auto"/>
              <w:jc w:val="left"/>
              <w:rPr>
                <w:rFonts w:cs="Frankruhel"/>
                <w:sz w:val="24"/>
                <w:rtl/>
              </w:rPr>
            </w:pPr>
            <w:r>
              <w:rPr>
                <w:rFonts w:cs="Times New Roman"/>
                <w:sz w:val="24"/>
                <w:rtl/>
              </w:rPr>
              <w:t xml:space="preserve">סעיף 1 </w:t>
            </w:r>
          </w:p>
        </w:tc>
        <w:tc>
          <w:tcPr>
            <w:tcW w:w="5669" w:type="dxa"/>
          </w:tcPr>
          <w:p w14:paraId="5B47CA08" w14:textId="77777777" w:rsidR="00EF241E" w:rsidRPr="00EF241E" w:rsidRDefault="00EF241E" w:rsidP="00EF241E">
            <w:pPr>
              <w:spacing w:line="240" w:lineRule="auto"/>
              <w:jc w:val="left"/>
              <w:rPr>
                <w:rFonts w:cs="Frankruhel"/>
                <w:sz w:val="24"/>
                <w:rtl/>
              </w:rPr>
            </w:pPr>
            <w:r>
              <w:rPr>
                <w:rFonts w:cs="Times New Roman"/>
                <w:sz w:val="24"/>
                <w:rtl/>
              </w:rPr>
              <w:t>פירוש מונחים</w:t>
            </w:r>
          </w:p>
        </w:tc>
        <w:tc>
          <w:tcPr>
            <w:tcW w:w="567" w:type="dxa"/>
          </w:tcPr>
          <w:p w14:paraId="6C1E7C01" w14:textId="77777777" w:rsidR="00EF241E" w:rsidRPr="00EF241E" w:rsidRDefault="00EF241E" w:rsidP="00EF241E">
            <w:pPr>
              <w:spacing w:line="240" w:lineRule="auto"/>
              <w:jc w:val="left"/>
              <w:rPr>
                <w:rStyle w:val="Hyperlink"/>
                <w:rtl/>
              </w:rPr>
            </w:pPr>
            <w:hyperlink w:anchor="Seif16" w:tooltip="פירוש מונחים" w:history="1">
              <w:r w:rsidRPr="00EF241E">
                <w:rPr>
                  <w:rStyle w:val="Hyperlink"/>
                </w:rPr>
                <w:t>Go</w:t>
              </w:r>
            </w:hyperlink>
          </w:p>
        </w:tc>
        <w:tc>
          <w:tcPr>
            <w:tcW w:w="850" w:type="dxa"/>
          </w:tcPr>
          <w:p w14:paraId="6888302A"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241E" w:rsidRPr="00EF241E" w14:paraId="4159065F" w14:textId="77777777" w:rsidTr="00EF241E">
        <w:tblPrEx>
          <w:tblCellMar>
            <w:top w:w="0" w:type="dxa"/>
            <w:bottom w:w="0" w:type="dxa"/>
          </w:tblCellMar>
        </w:tblPrEx>
        <w:tc>
          <w:tcPr>
            <w:tcW w:w="1247" w:type="dxa"/>
          </w:tcPr>
          <w:p w14:paraId="3C7DF117" w14:textId="77777777" w:rsidR="00EF241E" w:rsidRPr="00EF241E" w:rsidRDefault="00EF241E" w:rsidP="00EF241E">
            <w:pPr>
              <w:spacing w:line="240" w:lineRule="auto"/>
              <w:jc w:val="left"/>
              <w:rPr>
                <w:rFonts w:cs="Frankruhel"/>
                <w:sz w:val="24"/>
                <w:rtl/>
              </w:rPr>
            </w:pPr>
            <w:r>
              <w:rPr>
                <w:rFonts w:cs="Times New Roman"/>
                <w:sz w:val="24"/>
                <w:rtl/>
              </w:rPr>
              <w:t xml:space="preserve">סעיף 2 </w:t>
            </w:r>
          </w:p>
        </w:tc>
        <w:tc>
          <w:tcPr>
            <w:tcW w:w="5669" w:type="dxa"/>
          </w:tcPr>
          <w:p w14:paraId="4696E3D6" w14:textId="77777777" w:rsidR="00EF241E" w:rsidRPr="00EF241E" w:rsidRDefault="00EF241E" w:rsidP="00EF241E">
            <w:pPr>
              <w:spacing w:line="240" w:lineRule="auto"/>
              <w:jc w:val="left"/>
              <w:rPr>
                <w:rFonts w:cs="Frankruhel"/>
                <w:sz w:val="24"/>
                <w:rtl/>
              </w:rPr>
            </w:pPr>
            <w:r>
              <w:rPr>
                <w:rFonts w:cs="Times New Roman"/>
                <w:sz w:val="24"/>
                <w:rtl/>
              </w:rPr>
              <w:t>חובת תשלום אגרות</w:t>
            </w:r>
          </w:p>
        </w:tc>
        <w:tc>
          <w:tcPr>
            <w:tcW w:w="567" w:type="dxa"/>
          </w:tcPr>
          <w:p w14:paraId="25AF5279" w14:textId="77777777" w:rsidR="00EF241E" w:rsidRPr="00EF241E" w:rsidRDefault="00EF241E" w:rsidP="00EF241E">
            <w:pPr>
              <w:spacing w:line="240" w:lineRule="auto"/>
              <w:jc w:val="left"/>
              <w:rPr>
                <w:rStyle w:val="Hyperlink"/>
                <w:rtl/>
              </w:rPr>
            </w:pPr>
            <w:hyperlink w:anchor="Seif1" w:tooltip="חובת תשלום אגרות" w:history="1">
              <w:r w:rsidRPr="00EF241E">
                <w:rPr>
                  <w:rStyle w:val="Hyperlink"/>
                </w:rPr>
                <w:t>Go</w:t>
              </w:r>
            </w:hyperlink>
          </w:p>
        </w:tc>
        <w:tc>
          <w:tcPr>
            <w:tcW w:w="850" w:type="dxa"/>
          </w:tcPr>
          <w:p w14:paraId="51FBBB9B"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241E" w:rsidRPr="00EF241E" w14:paraId="2E17E409" w14:textId="77777777" w:rsidTr="00EF241E">
        <w:tblPrEx>
          <w:tblCellMar>
            <w:top w:w="0" w:type="dxa"/>
            <w:bottom w:w="0" w:type="dxa"/>
          </w:tblCellMar>
        </w:tblPrEx>
        <w:tc>
          <w:tcPr>
            <w:tcW w:w="1247" w:type="dxa"/>
          </w:tcPr>
          <w:p w14:paraId="0F5634EB" w14:textId="77777777" w:rsidR="00EF241E" w:rsidRPr="00EF241E" w:rsidRDefault="00EF241E" w:rsidP="00EF241E">
            <w:pPr>
              <w:spacing w:line="240" w:lineRule="auto"/>
              <w:jc w:val="left"/>
              <w:rPr>
                <w:rFonts w:cs="Frankruhel"/>
                <w:sz w:val="24"/>
                <w:rtl/>
              </w:rPr>
            </w:pPr>
            <w:r>
              <w:rPr>
                <w:rFonts w:cs="Times New Roman"/>
                <w:sz w:val="24"/>
                <w:rtl/>
              </w:rPr>
              <w:t xml:space="preserve">סעיף 2א </w:t>
            </w:r>
          </w:p>
        </w:tc>
        <w:tc>
          <w:tcPr>
            <w:tcW w:w="5669" w:type="dxa"/>
          </w:tcPr>
          <w:p w14:paraId="7938DD01" w14:textId="77777777" w:rsidR="00EF241E" w:rsidRPr="00EF241E" w:rsidRDefault="00EF241E" w:rsidP="00EF241E">
            <w:pPr>
              <w:spacing w:line="240" w:lineRule="auto"/>
              <w:jc w:val="left"/>
              <w:rPr>
                <w:rFonts w:cs="Frankruhel"/>
                <w:sz w:val="24"/>
                <w:rtl/>
              </w:rPr>
            </w:pPr>
            <w:r>
              <w:rPr>
                <w:rFonts w:cs="Times New Roman"/>
                <w:sz w:val="24"/>
                <w:rtl/>
              </w:rPr>
              <w:t>אגרת פרוטוקול</w:t>
            </w:r>
          </w:p>
        </w:tc>
        <w:tc>
          <w:tcPr>
            <w:tcW w:w="567" w:type="dxa"/>
          </w:tcPr>
          <w:p w14:paraId="15837410" w14:textId="77777777" w:rsidR="00EF241E" w:rsidRPr="00EF241E" w:rsidRDefault="00EF241E" w:rsidP="00EF241E">
            <w:pPr>
              <w:spacing w:line="240" w:lineRule="auto"/>
              <w:jc w:val="left"/>
              <w:rPr>
                <w:rStyle w:val="Hyperlink"/>
                <w:rtl/>
              </w:rPr>
            </w:pPr>
            <w:hyperlink w:anchor="Seif2" w:tooltip="אגרת פרוטוקול" w:history="1">
              <w:r w:rsidRPr="00EF241E">
                <w:rPr>
                  <w:rStyle w:val="Hyperlink"/>
                </w:rPr>
                <w:t>Go</w:t>
              </w:r>
            </w:hyperlink>
          </w:p>
        </w:tc>
        <w:tc>
          <w:tcPr>
            <w:tcW w:w="850" w:type="dxa"/>
          </w:tcPr>
          <w:p w14:paraId="6F0857A9"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241E" w:rsidRPr="00EF241E" w14:paraId="4EABE973" w14:textId="77777777" w:rsidTr="00EF241E">
        <w:tblPrEx>
          <w:tblCellMar>
            <w:top w:w="0" w:type="dxa"/>
            <w:bottom w:w="0" w:type="dxa"/>
          </w:tblCellMar>
        </w:tblPrEx>
        <w:tc>
          <w:tcPr>
            <w:tcW w:w="1247" w:type="dxa"/>
          </w:tcPr>
          <w:p w14:paraId="6593E7A3" w14:textId="77777777" w:rsidR="00EF241E" w:rsidRPr="00EF241E" w:rsidRDefault="00EF241E" w:rsidP="00EF241E">
            <w:pPr>
              <w:spacing w:line="240" w:lineRule="auto"/>
              <w:jc w:val="left"/>
              <w:rPr>
                <w:rFonts w:cs="Frankruhel"/>
                <w:sz w:val="24"/>
                <w:rtl/>
              </w:rPr>
            </w:pPr>
            <w:r>
              <w:rPr>
                <w:rFonts w:cs="Times New Roman"/>
                <w:sz w:val="24"/>
                <w:rtl/>
              </w:rPr>
              <w:t xml:space="preserve">סעיף 2ב </w:t>
            </w:r>
          </w:p>
        </w:tc>
        <w:tc>
          <w:tcPr>
            <w:tcW w:w="5669" w:type="dxa"/>
          </w:tcPr>
          <w:p w14:paraId="762A4528" w14:textId="77777777" w:rsidR="00EF241E" w:rsidRPr="00EF241E" w:rsidRDefault="00EF241E" w:rsidP="00EF241E">
            <w:pPr>
              <w:spacing w:line="240" w:lineRule="auto"/>
              <w:jc w:val="left"/>
              <w:rPr>
                <w:rFonts w:cs="Frankruhel"/>
                <w:sz w:val="24"/>
                <w:rtl/>
              </w:rPr>
            </w:pPr>
            <w:r>
              <w:rPr>
                <w:rFonts w:cs="Times New Roman"/>
                <w:sz w:val="24"/>
                <w:rtl/>
              </w:rPr>
              <w:t>הגדלת קרן החוב   השלמת האגרה</w:t>
            </w:r>
          </w:p>
        </w:tc>
        <w:tc>
          <w:tcPr>
            <w:tcW w:w="567" w:type="dxa"/>
          </w:tcPr>
          <w:p w14:paraId="4EAC13C7" w14:textId="77777777" w:rsidR="00EF241E" w:rsidRPr="00EF241E" w:rsidRDefault="00EF241E" w:rsidP="00EF241E">
            <w:pPr>
              <w:spacing w:line="240" w:lineRule="auto"/>
              <w:jc w:val="left"/>
              <w:rPr>
                <w:rStyle w:val="Hyperlink"/>
                <w:rtl/>
              </w:rPr>
            </w:pPr>
            <w:hyperlink w:anchor="Seif23" w:tooltip="הגדלת קרן החוב   השלמת האגרה" w:history="1">
              <w:r w:rsidRPr="00EF241E">
                <w:rPr>
                  <w:rStyle w:val="Hyperlink"/>
                </w:rPr>
                <w:t>Go</w:t>
              </w:r>
            </w:hyperlink>
          </w:p>
        </w:tc>
        <w:tc>
          <w:tcPr>
            <w:tcW w:w="850" w:type="dxa"/>
          </w:tcPr>
          <w:p w14:paraId="3A7FAA10"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241E" w:rsidRPr="00EF241E" w14:paraId="314E95B4" w14:textId="77777777" w:rsidTr="00EF241E">
        <w:tblPrEx>
          <w:tblCellMar>
            <w:top w:w="0" w:type="dxa"/>
            <w:bottom w:w="0" w:type="dxa"/>
          </w:tblCellMar>
        </w:tblPrEx>
        <w:tc>
          <w:tcPr>
            <w:tcW w:w="1247" w:type="dxa"/>
          </w:tcPr>
          <w:p w14:paraId="3427BF1D" w14:textId="77777777" w:rsidR="00EF241E" w:rsidRPr="00EF241E" w:rsidRDefault="00EF241E" w:rsidP="00EF241E">
            <w:pPr>
              <w:spacing w:line="240" w:lineRule="auto"/>
              <w:jc w:val="left"/>
              <w:rPr>
                <w:rFonts w:cs="Frankruhel"/>
                <w:sz w:val="24"/>
                <w:rtl/>
              </w:rPr>
            </w:pPr>
            <w:r>
              <w:rPr>
                <w:rFonts w:cs="Times New Roman"/>
                <w:sz w:val="24"/>
                <w:rtl/>
              </w:rPr>
              <w:t xml:space="preserve">סעיף 2ג </w:t>
            </w:r>
          </w:p>
        </w:tc>
        <w:tc>
          <w:tcPr>
            <w:tcW w:w="5669" w:type="dxa"/>
          </w:tcPr>
          <w:p w14:paraId="73DB894F" w14:textId="77777777" w:rsidR="00EF241E" w:rsidRPr="00EF241E" w:rsidRDefault="00EF241E" w:rsidP="00EF241E">
            <w:pPr>
              <w:spacing w:line="240" w:lineRule="auto"/>
              <w:jc w:val="left"/>
              <w:rPr>
                <w:rFonts w:cs="Frankruhel"/>
                <w:sz w:val="24"/>
                <w:rtl/>
              </w:rPr>
            </w:pPr>
            <w:r>
              <w:rPr>
                <w:rFonts w:cs="Times New Roman"/>
                <w:sz w:val="24"/>
                <w:rtl/>
              </w:rPr>
              <w:t>אגרה בעד ביצוע משכנתה על דירת מגורים לפי סעיף 81ב1 לחוק</w:t>
            </w:r>
          </w:p>
        </w:tc>
        <w:tc>
          <w:tcPr>
            <w:tcW w:w="567" w:type="dxa"/>
          </w:tcPr>
          <w:p w14:paraId="482F8A5E" w14:textId="77777777" w:rsidR="00EF241E" w:rsidRPr="00EF241E" w:rsidRDefault="00EF241E" w:rsidP="00EF241E">
            <w:pPr>
              <w:spacing w:line="240" w:lineRule="auto"/>
              <w:jc w:val="left"/>
              <w:rPr>
                <w:rStyle w:val="Hyperlink"/>
                <w:rtl/>
              </w:rPr>
            </w:pPr>
            <w:hyperlink w:anchor="Seif24" w:tooltip="אגרה בעד ביצוע משכנתה על דירת מגורים לפי סעיף 81ב1 לחוק" w:history="1">
              <w:r w:rsidRPr="00EF241E">
                <w:rPr>
                  <w:rStyle w:val="Hyperlink"/>
                </w:rPr>
                <w:t>Go</w:t>
              </w:r>
            </w:hyperlink>
          </w:p>
        </w:tc>
        <w:tc>
          <w:tcPr>
            <w:tcW w:w="850" w:type="dxa"/>
          </w:tcPr>
          <w:p w14:paraId="62DC1CED"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241E" w:rsidRPr="00EF241E" w14:paraId="4834F081" w14:textId="77777777" w:rsidTr="00EF241E">
        <w:tblPrEx>
          <w:tblCellMar>
            <w:top w:w="0" w:type="dxa"/>
            <w:bottom w:w="0" w:type="dxa"/>
          </w:tblCellMar>
        </w:tblPrEx>
        <w:tc>
          <w:tcPr>
            <w:tcW w:w="1247" w:type="dxa"/>
          </w:tcPr>
          <w:p w14:paraId="2ED1D98E" w14:textId="77777777" w:rsidR="00EF241E" w:rsidRPr="00EF241E" w:rsidRDefault="00EF241E" w:rsidP="00EF241E">
            <w:pPr>
              <w:spacing w:line="240" w:lineRule="auto"/>
              <w:jc w:val="left"/>
              <w:rPr>
                <w:rFonts w:cs="Frankruhel"/>
                <w:sz w:val="24"/>
                <w:rtl/>
              </w:rPr>
            </w:pPr>
            <w:r>
              <w:rPr>
                <w:rFonts w:cs="Times New Roman"/>
                <w:sz w:val="24"/>
                <w:rtl/>
              </w:rPr>
              <w:t xml:space="preserve">סעיף 3 </w:t>
            </w:r>
          </w:p>
        </w:tc>
        <w:tc>
          <w:tcPr>
            <w:tcW w:w="5669" w:type="dxa"/>
          </w:tcPr>
          <w:p w14:paraId="4393FB25" w14:textId="77777777" w:rsidR="00EF241E" w:rsidRPr="00EF241E" w:rsidRDefault="00EF241E" w:rsidP="00EF241E">
            <w:pPr>
              <w:spacing w:line="240" w:lineRule="auto"/>
              <w:jc w:val="left"/>
              <w:rPr>
                <w:rFonts w:cs="Frankruhel"/>
                <w:sz w:val="24"/>
                <w:rtl/>
              </w:rPr>
            </w:pPr>
            <w:r>
              <w:rPr>
                <w:rFonts w:cs="Times New Roman"/>
                <w:sz w:val="24"/>
                <w:rtl/>
              </w:rPr>
              <w:t>אגרה בעד ביצוע פסק דין לאחר שומה</w:t>
            </w:r>
          </w:p>
        </w:tc>
        <w:tc>
          <w:tcPr>
            <w:tcW w:w="567" w:type="dxa"/>
          </w:tcPr>
          <w:p w14:paraId="1F169D20" w14:textId="77777777" w:rsidR="00EF241E" w:rsidRPr="00EF241E" w:rsidRDefault="00EF241E" w:rsidP="00EF241E">
            <w:pPr>
              <w:spacing w:line="240" w:lineRule="auto"/>
              <w:jc w:val="left"/>
              <w:rPr>
                <w:rStyle w:val="Hyperlink"/>
                <w:rtl/>
              </w:rPr>
            </w:pPr>
            <w:hyperlink w:anchor="Seif3" w:tooltip="אגרה בעד ביצוע פסק דין לאחר שומה" w:history="1">
              <w:r w:rsidRPr="00EF241E">
                <w:rPr>
                  <w:rStyle w:val="Hyperlink"/>
                </w:rPr>
                <w:t>Go</w:t>
              </w:r>
            </w:hyperlink>
          </w:p>
        </w:tc>
        <w:tc>
          <w:tcPr>
            <w:tcW w:w="850" w:type="dxa"/>
          </w:tcPr>
          <w:p w14:paraId="41969091"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241E" w:rsidRPr="00EF241E" w14:paraId="23C6443E" w14:textId="77777777" w:rsidTr="00EF241E">
        <w:tblPrEx>
          <w:tblCellMar>
            <w:top w:w="0" w:type="dxa"/>
            <w:bottom w:w="0" w:type="dxa"/>
          </w:tblCellMar>
        </w:tblPrEx>
        <w:tc>
          <w:tcPr>
            <w:tcW w:w="1247" w:type="dxa"/>
          </w:tcPr>
          <w:p w14:paraId="31FB58EF" w14:textId="77777777" w:rsidR="00EF241E" w:rsidRPr="00EF241E" w:rsidRDefault="00EF241E" w:rsidP="00EF241E">
            <w:pPr>
              <w:spacing w:line="240" w:lineRule="auto"/>
              <w:jc w:val="left"/>
              <w:rPr>
                <w:rFonts w:cs="Frankruhel"/>
                <w:sz w:val="24"/>
                <w:rtl/>
              </w:rPr>
            </w:pPr>
            <w:r>
              <w:rPr>
                <w:rFonts w:cs="Times New Roman"/>
                <w:sz w:val="24"/>
                <w:rtl/>
              </w:rPr>
              <w:t xml:space="preserve">סעיף 3א </w:t>
            </w:r>
          </w:p>
        </w:tc>
        <w:tc>
          <w:tcPr>
            <w:tcW w:w="5669" w:type="dxa"/>
          </w:tcPr>
          <w:p w14:paraId="128F9B06" w14:textId="77777777" w:rsidR="00EF241E" w:rsidRPr="00EF241E" w:rsidRDefault="00EF241E" w:rsidP="00EF241E">
            <w:pPr>
              <w:spacing w:line="240" w:lineRule="auto"/>
              <w:jc w:val="left"/>
              <w:rPr>
                <w:rFonts w:cs="Frankruhel"/>
                <w:sz w:val="24"/>
                <w:rtl/>
              </w:rPr>
            </w:pPr>
            <w:r>
              <w:rPr>
                <w:rFonts w:cs="Times New Roman"/>
                <w:sz w:val="24"/>
                <w:rtl/>
              </w:rPr>
              <w:t>אגרה במסלול מקוצר</w:t>
            </w:r>
          </w:p>
        </w:tc>
        <w:tc>
          <w:tcPr>
            <w:tcW w:w="567" w:type="dxa"/>
          </w:tcPr>
          <w:p w14:paraId="2A3AF29F" w14:textId="77777777" w:rsidR="00EF241E" w:rsidRPr="00EF241E" w:rsidRDefault="00EF241E" w:rsidP="00EF241E">
            <w:pPr>
              <w:spacing w:line="240" w:lineRule="auto"/>
              <w:jc w:val="left"/>
              <w:rPr>
                <w:rStyle w:val="Hyperlink"/>
                <w:rtl/>
              </w:rPr>
            </w:pPr>
            <w:hyperlink w:anchor="Seif19" w:tooltip="אגרה במסלול מקוצר" w:history="1">
              <w:r w:rsidRPr="00EF241E">
                <w:rPr>
                  <w:rStyle w:val="Hyperlink"/>
                </w:rPr>
                <w:t>Go</w:t>
              </w:r>
            </w:hyperlink>
          </w:p>
        </w:tc>
        <w:tc>
          <w:tcPr>
            <w:tcW w:w="850" w:type="dxa"/>
          </w:tcPr>
          <w:p w14:paraId="327A9581"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241E" w:rsidRPr="00EF241E" w14:paraId="39B5F1F6" w14:textId="77777777" w:rsidTr="00EF241E">
        <w:tblPrEx>
          <w:tblCellMar>
            <w:top w:w="0" w:type="dxa"/>
            <w:bottom w:w="0" w:type="dxa"/>
          </w:tblCellMar>
        </w:tblPrEx>
        <w:tc>
          <w:tcPr>
            <w:tcW w:w="1247" w:type="dxa"/>
          </w:tcPr>
          <w:p w14:paraId="0834B1DA" w14:textId="77777777" w:rsidR="00EF241E" w:rsidRPr="00EF241E" w:rsidRDefault="00EF241E" w:rsidP="00EF241E">
            <w:pPr>
              <w:spacing w:line="240" w:lineRule="auto"/>
              <w:jc w:val="left"/>
              <w:rPr>
                <w:rFonts w:cs="Frankruhel"/>
                <w:sz w:val="24"/>
                <w:rtl/>
              </w:rPr>
            </w:pPr>
            <w:r>
              <w:rPr>
                <w:rFonts w:cs="Times New Roman"/>
                <w:sz w:val="24"/>
                <w:rtl/>
              </w:rPr>
              <w:t xml:space="preserve">סעיף 3ב </w:t>
            </w:r>
          </w:p>
        </w:tc>
        <w:tc>
          <w:tcPr>
            <w:tcW w:w="5669" w:type="dxa"/>
          </w:tcPr>
          <w:p w14:paraId="6897BBEE" w14:textId="77777777" w:rsidR="00EF241E" w:rsidRPr="00EF241E" w:rsidRDefault="00EF241E" w:rsidP="00EF241E">
            <w:pPr>
              <w:spacing w:line="240" w:lineRule="auto"/>
              <w:jc w:val="left"/>
              <w:rPr>
                <w:rFonts w:cs="Frankruhel"/>
                <w:sz w:val="24"/>
                <w:rtl/>
              </w:rPr>
            </w:pPr>
            <w:r>
              <w:rPr>
                <w:rFonts w:cs="Times New Roman"/>
                <w:sz w:val="24"/>
                <w:rtl/>
              </w:rPr>
              <w:t>אגרה בעד ביצוע הליך מזונות</w:t>
            </w:r>
          </w:p>
        </w:tc>
        <w:tc>
          <w:tcPr>
            <w:tcW w:w="567" w:type="dxa"/>
          </w:tcPr>
          <w:p w14:paraId="20117B18" w14:textId="77777777" w:rsidR="00EF241E" w:rsidRPr="00EF241E" w:rsidRDefault="00EF241E" w:rsidP="00EF241E">
            <w:pPr>
              <w:spacing w:line="240" w:lineRule="auto"/>
              <w:jc w:val="left"/>
              <w:rPr>
                <w:rStyle w:val="Hyperlink"/>
                <w:rtl/>
              </w:rPr>
            </w:pPr>
            <w:hyperlink w:anchor="Seif25" w:tooltip="אגרה בעד ביצוע הליך במסלול מזונות" w:history="1">
              <w:r w:rsidRPr="00EF241E">
                <w:rPr>
                  <w:rStyle w:val="Hyperlink"/>
                </w:rPr>
                <w:t>Go</w:t>
              </w:r>
            </w:hyperlink>
          </w:p>
        </w:tc>
        <w:tc>
          <w:tcPr>
            <w:tcW w:w="850" w:type="dxa"/>
          </w:tcPr>
          <w:p w14:paraId="59AC1532"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241E" w:rsidRPr="00EF241E" w14:paraId="57D1A5B9" w14:textId="77777777" w:rsidTr="00EF241E">
        <w:tblPrEx>
          <w:tblCellMar>
            <w:top w:w="0" w:type="dxa"/>
            <w:bottom w:w="0" w:type="dxa"/>
          </w:tblCellMar>
        </w:tblPrEx>
        <w:tc>
          <w:tcPr>
            <w:tcW w:w="1247" w:type="dxa"/>
          </w:tcPr>
          <w:p w14:paraId="14103932" w14:textId="77777777" w:rsidR="00EF241E" w:rsidRPr="00EF241E" w:rsidRDefault="00EF241E" w:rsidP="00EF241E">
            <w:pPr>
              <w:spacing w:line="240" w:lineRule="auto"/>
              <w:jc w:val="left"/>
              <w:rPr>
                <w:rFonts w:cs="Frankruhel"/>
                <w:sz w:val="24"/>
                <w:rtl/>
              </w:rPr>
            </w:pPr>
            <w:r>
              <w:rPr>
                <w:rFonts w:cs="Times New Roman"/>
                <w:sz w:val="24"/>
                <w:rtl/>
              </w:rPr>
              <w:t xml:space="preserve">סעיף 4 </w:t>
            </w:r>
          </w:p>
        </w:tc>
        <w:tc>
          <w:tcPr>
            <w:tcW w:w="5669" w:type="dxa"/>
          </w:tcPr>
          <w:p w14:paraId="4D6EE9F0" w14:textId="77777777" w:rsidR="00EF241E" w:rsidRPr="00EF241E" w:rsidRDefault="00EF241E" w:rsidP="00EF241E">
            <w:pPr>
              <w:spacing w:line="240" w:lineRule="auto"/>
              <w:jc w:val="left"/>
              <w:rPr>
                <w:rFonts w:cs="Frankruhel"/>
                <w:sz w:val="24"/>
                <w:rtl/>
              </w:rPr>
            </w:pPr>
            <w:r>
              <w:rPr>
                <w:rFonts w:cs="Times New Roman"/>
                <w:sz w:val="24"/>
                <w:rtl/>
              </w:rPr>
              <w:t>אישור ההוצאות הכרוכות בביצוע הליך וכיסויים</w:t>
            </w:r>
          </w:p>
        </w:tc>
        <w:tc>
          <w:tcPr>
            <w:tcW w:w="567" w:type="dxa"/>
          </w:tcPr>
          <w:p w14:paraId="33116D90" w14:textId="77777777" w:rsidR="00EF241E" w:rsidRPr="00EF241E" w:rsidRDefault="00EF241E" w:rsidP="00EF241E">
            <w:pPr>
              <w:spacing w:line="240" w:lineRule="auto"/>
              <w:jc w:val="left"/>
              <w:rPr>
                <w:rStyle w:val="Hyperlink"/>
                <w:rtl/>
              </w:rPr>
            </w:pPr>
            <w:hyperlink w:anchor="Seif4" w:tooltip="אישור ההוצאות הכרוכות בביצוע הליך וכיסויים" w:history="1">
              <w:r w:rsidRPr="00EF241E">
                <w:rPr>
                  <w:rStyle w:val="Hyperlink"/>
                </w:rPr>
                <w:t>Go</w:t>
              </w:r>
            </w:hyperlink>
          </w:p>
        </w:tc>
        <w:tc>
          <w:tcPr>
            <w:tcW w:w="850" w:type="dxa"/>
          </w:tcPr>
          <w:p w14:paraId="3EA4EAD4"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241E" w:rsidRPr="00EF241E" w14:paraId="6E5FB0AB" w14:textId="77777777" w:rsidTr="00EF241E">
        <w:tblPrEx>
          <w:tblCellMar>
            <w:top w:w="0" w:type="dxa"/>
            <w:bottom w:w="0" w:type="dxa"/>
          </w:tblCellMar>
        </w:tblPrEx>
        <w:tc>
          <w:tcPr>
            <w:tcW w:w="1247" w:type="dxa"/>
          </w:tcPr>
          <w:p w14:paraId="20CF9AD4" w14:textId="77777777" w:rsidR="00EF241E" w:rsidRPr="00EF241E" w:rsidRDefault="00EF241E" w:rsidP="00EF241E">
            <w:pPr>
              <w:spacing w:line="240" w:lineRule="auto"/>
              <w:jc w:val="left"/>
              <w:rPr>
                <w:rFonts w:cs="Frankruhel"/>
                <w:sz w:val="24"/>
                <w:rtl/>
              </w:rPr>
            </w:pPr>
            <w:r>
              <w:rPr>
                <w:rFonts w:cs="Times New Roman"/>
                <w:sz w:val="24"/>
                <w:rtl/>
              </w:rPr>
              <w:t xml:space="preserve">סעיף 4א </w:t>
            </w:r>
          </w:p>
        </w:tc>
        <w:tc>
          <w:tcPr>
            <w:tcW w:w="5669" w:type="dxa"/>
          </w:tcPr>
          <w:p w14:paraId="57736AB7" w14:textId="77777777" w:rsidR="00EF241E" w:rsidRPr="00EF241E" w:rsidRDefault="00EF241E" w:rsidP="00EF241E">
            <w:pPr>
              <w:spacing w:line="240" w:lineRule="auto"/>
              <w:jc w:val="left"/>
              <w:rPr>
                <w:rFonts w:cs="Frankruhel"/>
                <w:sz w:val="24"/>
                <w:rtl/>
              </w:rPr>
            </w:pPr>
            <w:r>
              <w:rPr>
                <w:rFonts w:cs="Times New Roman"/>
                <w:sz w:val="24"/>
                <w:rtl/>
              </w:rPr>
              <w:t>תשלומים לצד שלישי לעניין סעיף 49א לחוק</w:t>
            </w:r>
          </w:p>
        </w:tc>
        <w:tc>
          <w:tcPr>
            <w:tcW w:w="567" w:type="dxa"/>
          </w:tcPr>
          <w:p w14:paraId="01D1D510" w14:textId="77777777" w:rsidR="00EF241E" w:rsidRPr="00EF241E" w:rsidRDefault="00EF241E" w:rsidP="00EF241E">
            <w:pPr>
              <w:spacing w:line="240" w:lineRule="auto"/>
              <w:jc w:val="left"/>
              <w:rPr>
                <w:rStyle w:val="Hyperlink"/>
                <w:rtl/>
              </w:rPr>
            </w:pPr>
            <w:hyperlink w:anchor="Seif17" w:tooltip="תשלומים לצד שלישי לעניין סעיף 49א לחוק" w:history="1">
              <w:r w:rsidRPr="00EF241E">
                <w:rPr>
                  <w:rStyle w:val="Hyperlink"/>
                </w:rPr>
                <w:t>Go</w:t>
              </w:r>
            </w:hyperlink>
          </w:p>
        </w:tc>
        <w:tc>
          <w:tcPr>
            <w:tcW w:w="850" w:type="dxa"/>
          </w:tcPr>
          <w:p w14:paraId="69E76D79"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241E" w:rsidRPr="00EF241E" w14:paraId="568E558B" w14:textId="77777777" w:rsidTr="00EF241E">
        <w:tblPrEx>
          <w:tblCellMar>
            <w:top w:w="0" w:type="dxa"/>
            <w:bottom w:w="0" w:type="dxa"/>
          </w:tblCellMar>
        </w:tblPrEx>
        <w:tc>
          <w:tcPr>
            <w:tcW w:w="1247" w:type="dxa"/>
          </w:tcPr>
          <w:p w14:paraId="68098EAC" w14:textId="77777777" w:rsidR="00EF241E" w:rsidRPr="00EF241E" w:rsidRDefault="00EF241E" w:rsidP="00EF241E">
            <w:pPr>
              <w:spacing w:line="240" w:lineRule="auto"/>
              <w:jc w:val="left"/>
              <w:rPr>
                <w:rFonts w:cs="Frankruhel"/>
                <w:sz w:val="24"/>
                <w:rtl/>
              </w:rPr>
            </w:pPr>
            <w:r>
              <w:rPr>
                <w:rFonts w:cs="Times New Roman"/>
                <w:sz w:val="24"/>
                <w:rtl/>
              </w:rPr>
              <w:t xml:space="preserve">סעיף 4א1 </w:t>
            </w:r>
          </w:p>
        </w:tc>
        <w:tc>
          <w:tcPr>
            <w:tcW w:w="5669" w:type="dxa"/>
          </w:tcPr>
          <w:p w14:paraId="51B354BE" w14:textId="77777777" w:rsidR="00EF241E" w:rsidRPr="00EF241E" w:rsidRDefault="00EF241E" w:rsidP="00EF241E">
            <w:pPr>
              <w:spacing w:line="240" w:lineRule="auto"/>
              <w:jc w:val="left"/>
              <w:rPr>
                <w:rFonts w:cs="Frankruhel"/>
                <w:sz w:val="24"/>
                <w:rtl/>
              </w:rPr>
            </w:pPr>
            <w:r>
              <w:rPr>
                <w:rFonts w:cs="Times New Roman"/>
                <w:sz w:val="24"/>
                <w:rtl/>
              </w:rPr>
              <w:t>תשלומים לצד שלישי לעניין סעיף 7ב לחוק</w:t>
            </w:r>
          </w:p>
        </w:tc>
        <w:tc>
          <w:tcPr>
            <w:tcW w:w="567" w:type="dxa"/>
          </w:tcPr>
          <w:p w14:paraId="67C6EB51" w14:textId="77777777" w:rsidR="00EF241E" w:rsidRPr="00EF241E" w:rsidRDefault="00EF241E" w:rsidP="00EF241E">
            <w:pPr>
              <w:spacing w:line="240" w:lineRule="auto"/>
              <w:jc w:val="left"/>
              <w:rPr>
                <w:rStyle w:val="Hyperlink"/>
                <w:rtl/>
              </w:rPr>
            </w:pPr>
            <w:hyperlink w:anchor="Seif20" w:tooltip="תשלומים לצד שלישי לעניין סעיף 7ב לחוק" w:history="1">
              <w:r w:rsidRPr="00EF241E">
                <w:rPr>
                  <w:rStyle w:val="Hyperlink"/>
                </w:rPr>
                <w:t>Go</w:t>
              </w:r>
            </w:hyperlink>
          </w:p>
        </w:tc>
        <w:tc>
          <w:tcPr>
            <w:tcW w:w="850" w:type="dxa"/>
          </w:tcPr>
          <w:p w14:paraId="553E6AA6"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241E" w:rsidRPr="00EF241E" w14:paraId="18C8486A" w14:textId="77777777" w:rsidTr="00EF241E">
        <w:tblPrEx>
          <w:tblCellMar>
            <w:top w:w="0" w:type="dxa"/>
            <w:bottom w:w="0" w:type="dxa"/>
          </w:tblCellMar>
        </w:tblPrEx>
        <w:tc>
          <w:tcPr>
            <w:tcW w:w="1247" w:type="dxa"/>
          </w:tcPr>
          <w:p w14:paraId="2D749D46" w14:textId="77777777" w:rsidR="00EF241E" w:rsidRPr="00EF241E" w:rsidRDefault="00EF241E" w:rsidP="00EF241E">
            <w:pPr>
              <w:spacing w:line="240" w:lineRule="auto"/>
              <w:jc w:val="left"/>
              <w:rPr>
                <w:rFonts w:cs="Frankruhel"/>
                <w:sz w:val="24"/>
                <w:rtl/>
              </w:rPr>
            </w:pPr>
            <w:r>
              <w:rPr>
                <w:rFonts w:cs="Times New Roman"/>
                <w:sz w:val="24"/>
                <w:rtl/>
              </w:rPr>
              <w:t xml:space="preserve">סעיף 4א2 </w:t>
            </w:r>
          </w:p>
        </w:tc>
        <w:tc>
          <w:tcPr>
            <w:tcW w:w="5669" w:type="dxa"/>
          </w:tcPr>
          <w:p w14:paraId="6DC24FDB" w14:textId="77777777" w:rsidR="00EF241E" w:rsidRPr="00EF241E" w:rsidRDefault="00EF241E" w:rsidP="00EF241E">
            <w:pPr>
              <w:spacing w:line="240" w:lineRule="auto"/>
              <w:jc w:val="left"/>
              <w:rPr>
                <w:rFonts w:cs="Frankruhel"/>
                <w:sz w:val="24"/>
                <w:rtl/>
              </w:rPr>
            </w:pPr>
            <w:r>
              <w:rPr>
                <w:rFonts w:cs="Times New Roman"/>
                <w:sz w:val="24"/>
                <w:rtl/>
              </w:rPr>
              <w:t>אגרה לקבלת מידע</w:t>
            </w:r>
          </w:p>
        </w:tc>
        <w:tc>
          <w:tcPr>
            <w:tcW w:w="567" w:type="dxa"/>
          </w:tcPr>
          <w:p w14:paraId="527E850F" w14:textId="77777777" w:rsidR="00EF241E" w:rsidRPr="00EF241E" w:rsidRDefault="00EF241E" w:rsidP="00EF241E">
            <w:pPr>
              <w:spacing w:line="240" w:lineRule="auto"/>
              <w:jc w:val="left"/>
              <w:rPr>
                <w:rStyle w:val="Hyperlink"/>
                <w:rtl/>
              </w:rPr>
            </w:pPr>
            <w:hyperlink w:anchor="Seif21" w:tooltip="אגרה לקבלת מידע" w:history="1">
              <w:r w:rsidRPr="00EF241E">
                <w:rPr>
                  <w:rStyle w:val="Hyperlink"/>
                </w:rPr>
                <w:t>Go</w:t>
              </w:r>
            </w:hyperlink>
          </w:p>
        </w:tc>
        <w:tc>
          <w:tcPr>
            <w:tcW w:w="850" w:type="dxa"/>
          </w:tcPr>
          <w:p w14:paraId="5AC37E11"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F241E" w:rsidRPr="00EF241E" w14:paraId="6D1CB23F" w14:textId="77777777" w:rsidTr="00EF241E">
        <w:tblPrEx>
          <w:tblCellMar>
            <w:top w:w="0" w:type="dxa"/>
            <w:bottom w:w="0" w:type="dxa"/>
          </w:tblCellMar>
        </w:tblPrEx>
        <w:tc>
          <w:tcPr>
            <w:tcW w:w="1247" w:type="dxa"/>
          </w:tcPr>
          <w:p w14:paraId="568ED61C" w14:textId="77777777" w:rsidR="00EF241E" w:rsidRPr="00EF241E" w:rsidRDefault="00EF241E" w:rsidP="00EF241E">
            <w:pPr>
              <w:spacing w:line="240" w:lineRule="auto"/>
              <w:jc w:val="left"/>
              <w:rPr>
                <w:rFonts w:cs="Frankruhel"/>
                <w:sz w:val="24"/>
                <w:rtl/>
              </w:rPr>
            </w:pPr>
            <w:r>
              <w:rPr>
                <w:rFonts w:cs="Times New Roman"/>
                <w:sz w:val="24"/>
                <w:rtl/>
              </w:rPr>
              <w:t xml:space="preserve">סעיף 4א3 </w:t>
            </w:r>
          </w:p>
        </w:tc>
        <w:tc>
          <w:tcPr>
            <w:tcW w:w="5669" w:type="dxa"/>
          </w:tcPr>
          <w:p w14:paraId="40B8D493" w14:textId="77777777" w:rsidR="00EF241E" w:rsidRPr="00EF241E" w:rsidRDefault="00EF241E" w:rsidP="00EF241E">
            <w:pPr>
              <w:spacing w:line="240" w:lineRule="auto"/>
              <w:jc w:val="left"/>
              <w:rPr>
                <w:rFonts w:cs="Frankruhel"/>
                <w:sz w:val="24"/>
                <w:rtl/>
              </w:rPr>
            </w:pPr>
            <w:r>
              <w:rPr>
                <w:rFonts w:cs="Times New Roman"/>
                <w:sz w:val="24"/>
                <w:rtl/>
              </w:rPr>
              <w:t>אגרה לקבלת מידע בדבר כתובת</w:t>
            </w:r>
          </w:p>
        </w:tc>
        <w:tc>
          <w:tcPr>
            <w:tcW w:w="567" w:type="dxa"/>
          </w:tcPr>
          <w:p w14:paraId="0DBFF488" w14:textId="77777777" w:rsidR="00EF241E" w:rsidRPr="00EF241E" w:rsidRDefault="00EF241E" w:rsidP="00EF241E">
            <w:pPr>
              <w:spacing w:line="240" w:lineRule="auto"/>
              <w:jc w:val="left"/>
              <w:rPr>
                <w:rStyle w:val="Hyperlink"/>
                <w:rtl/>
              </w:rPr>
            </w:pPr>
            <w:hyperlink w:anchor="Seif22" w:tooltip="אגרה לקבלת מידע בדבר כתובת" w:history="1">
              <w:r w:rsidRPr="00EF241E">
                <w:rPr>
                  <w:rStyle w:val="Hyperlink"/>
                </w:rPr>
                <w:t>Go</w:t>
              </w:r>
            </w:hyperlink>
          </w:p>
        </w:tc>
        <w:tc>
          <w:tcPr>
            <w:tcW w:w="850" w:type="dxa"/>
          </w:tcPr>
          <w:p w14:paraId="1814B2D1"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F241E" w:rsidRPr="00EF241E" w14:paraId="11A495E4" w14:textId="77777777" w:rsidTr="00EF241E">
        <w:tblPrEx>
          <w:tblCellMar>
            <w:top w:w="0" w:type="dxa"/>
            <w:bottom w:w="0" w:type="dxa"/>
          </w:tblCellMar>
        </w:tblPrEx>
        <w:tc>
          <w:tcPr>
            <w:tcW w:w="1247" w:type="dxa"/>
          </w:tcPr>
          <w:p w14:paraId="00EF0F2E" w14:textId="77777777" w:rsidR="00EF241E" w:rsidRPr="00EF241E" w:rsidRDefault="00EF241E" w:rsidP="00EF241E">
            <w:pPr>
              <w:spacing w:line="240" w:lineRule="auto"/>
              <w:jc w:val="left"/>
              <w:rPr>
                <w:rFonts w:cs="Frankruhel"/>
                <w:sz w:val="24"/>
                <w:rtl/>
              </w:rPr>
            </w:pPr>
            <w:r>
              <w:rPr>
                <w:rFonts w:cs="Times New Roman"/>
                <w:sz w:val="24"/>
                <w:rtl/>
              </w:rPr>
              <w:t xml:space="preserve">סעיף 4ב </w:t>
            </w:r>
          </w:p>
        </w:tc>
        <w:tc>
          <w:tcPr>
            <w:tcW w:w="5669" w:type="dxa"/>
          </w:tcPr>
          <w:p w14:paraId="6E260796" w14:textId="77777777" w:rsidR="00EF241E" w:rsidRPr="00EF241E" w:rsidRDefault="00EF241E" w:rsidP="00EF241E">
            <w:pPr>
              <w:spacing w:line="240" w:lineRule="auto"/>
              <w:jc w:val="left"/>
              <w:rPr>
                <w:rFonts w:cs="Frankruhel"/>
                <w:sz w:val="24"/>
                <w:rtl/>
              </w:rPr>
            </w:pPr>
            <w:r>
              <w:rPr>
                <w:rFonts w:cs="Times New Roman"/>
                <w:sz w:val="24"/>
                <w:rtl/>
              </w:rPr>
              <w:t>הוצאות הכרוכות בהמצאת אזהרה לנתבע על ידי המבקש</w:t>
            </w:r>
          </w:p>
        </w:tc>
        <w:tc>
          <w:tcPr>
            <w:tcW w:w="567" w:type="dxa"/>
          </w:tcPr>
          <w:p w14:paraId="43FE0851" w14:textId="77777777" w:rsidR="00EF241E" w:rsidRPr="00EF241E" w:rsidRDefault="00EF241E" w:rsidP="00EF241E">
            <w:pPr>
              <w:spacing w:line="240" w:lineRule="auto"/>
              <w:jc w:val="left"/>
              <w:rPr>
                <w:rStyle w:val="Hyperlink"/>
                <w:rtl/>
              </w:rPr>
            </w:pPr>
            <w:hyperlink w:anchor="Seif18" w:tooltip="הוצאות הכרוכות בהמצאת אזהרה לנתבע על ידי המבקש" w:history="1">
              <w:r w:rsidRPr="00EF241E">
                <w:rPr>
                  <w:rStyle w:val="Hyperlink"/>
                </w:rPr>
                <w:t>Go</w:t>
              </w:r>
            </w:hyperlink>
          </w:p>
        </w:tc>
        <w:tc>
          <w:tcPr>
            <w:tcW w:w="850" w:type="dxa"/>
          </w:tcPr>
          <w:p w14:paraId="0391F65A"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F241E" w:rsidRPr="00EF241E" w14:paraId="7A2BAEF8" w14:textId="77777777" w:rsidTr="00EF241E">
        <w:tblPrEx>
          <w:tblCellMar>
            <w:top w:w="0" w:type="dxa"/>
            <w:bottom w:w="0" w:type="dxa"/>
          </w:tblCellMar>
        </w:tblPrEx>
        <w:tc>
          <w:tcPr>
            <w:tcW w:w="1247" w:type="dxa"/>
          </w:tcPr>
          <w:p w14:paraId="72171255" w14:textId="77777777" w:rsidR="00EF241E" w:rsidRPr="00EF241E" w:rsidRDefault="00EF241E" w:rsidP="00EF241E">
            <w:pPr>
              <w:spacing w:line="240" w:lineRule="auto"/>
              <w:jc w:val="left"/>
              <w:rPr>
                <w:rFonts w:cs="Frankruhel"/>
                <w:sz w:val="24"/>
                <w:rtl/>
              </w:rPr>
            </w:pPr>
            <w:r>
              <w:rPr>
                <w:rFonts w:cs="Times New Roman"/>
                <w:sz w:val="24"/>
                <w:rtl/>
              </w:rPr>
              <w:t xml:space="preserve">סעיף 5 </w:t>
            </w:r>
          </w:p>
        </w:tc>
        <w:tc>
          <w:tcPr>
            <w:tcW w:w="5669" w:type="dxa"/>
          </w:tcPr>
          <w:p w14:paraId="7A274428" w14:textId="77777777" w:rsidR="00EF241E" w:rsidRPr="00EF241E" w:rsidRDefault="00EF241E" w:rsidP="00EF241E">
            <w:pPr>
              <w:spacing w:line="240" w:lineRule="auto"/>
              <w:jc w:val="left"/>
              <w:rPr>
                <w:rFonts w:cs="Frankruhel"/>
                <w:sz w:val="24"/>
                <w:rtl/>
              </w:rPr>
            </w:pPr>
            <w:r>
              <w:rPr>
                <w:rFonts w:cs="Times New Roman"/>
                <w:sz w:val="24"/>
                <w:rtl/>
              </w:rPr>
              <w:t>פטור מאגרה</w:t>
            </w:r>
          </w:p>
        </w:tc>
        <w:tc>
          <w:tcPr>
            <w:tcW w:w="567" w:type="dxa"/>
          </w:tcPr>
          <w:p w14:paraId="4F6EA758" w14:textId="77777777" w:rsidR="00EF241E" w:rsidRPr="00EF241E" w:rsidRDefault="00EF241E" w:rsidP="00EF241E">
            <w:pPr>
              <w:spacing w:line="240" w:lineRule="auto"/>
              <w:jc w:val="left"/>
              <w:rPr>
                <w:rStyle w:val="Hyperlink"/>
                <w:rtl/>
              </w:rPr>
            </w:pPr>
            <w:hyperlink w:anchor="Seif5" w:tooltip="פטור מאגרה" w:history="1">
              <w:r w:rsidRPr="00EF241E">
                <w:rPr>
                  <w:rStyle w:val="Hyperlink"/>
                </w:rPr>
                <w:t>Go</w:t>
              </w:r>
            </w:hyperlink>
          </w:p>
        </w:tc>
        <w:tc>
          <w:tcPr>
            <w:tcW w:w="850" w:type="dxa"/>
          </w:tcPr>
          <w:p w14:paraId="6316BBB3"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F241E" w:rsidRPr="00EF241E" w14:paraId="5C8888B5" w14:textId="77777777" w:rsidTr="00EF241E">
        <w:tblPrEx>
          <w:tblCellMar>
            <w:top w:w="0" w:type="dxa"/>
            <w:bottom w:w="0" w:type="dxa"/>
          </w:tblCellMar>
        </w:tblPrEx>
        <w:tc>
          <w:tcPr>
            <w:tcW w:w="1247" w:type="dxa"/>
          </w:tcPr>
          <w:p w14:paraId="78E46457" w14:textId="77777777" w:rsidR="00EF241E" w:rsidRPr="00EF241E" w:rsidRDefault="00EF241E" w:rsidP="00EF241E">
            <w:pPr>
              <w:spacing w:line="240" w:lineRule="auto"/>
              <w:jc w:val="left"/>
              <w:rPr>
                <w:rFonts w:cs="Frankruhel"/>
                <w:sz w:val="24"/>
                <w:rtl/>
              </w:rPr>
            </w:pPr>
            <w:r>
              <w:rPr>
                <w:rFonts w:cs="Times New Roman"/>
                <w:sz w:val="24"/>
                <w:rtl/>
              </w:rPr>
              <w:t xml:space="preserve">סעיף 6 </w:t>
            </w:r>
          </w:p>
        </w:tc>
        <w:tc>
          <w:tcPr>
            <w:tcW w:w="5669" w:type="dxa"/>
          </w:tcPr>
          <w:p w14:paraId="6CEA4E5F" w14:textId="77777777" w:rsidR="00EF241E" w:rsidRPr="00EF241E" w:rsidRDefault="00EF241E" w:rsidP="00EF241E">
            <w:pPr>
              <w:spacing w:line="240" w:lineRule="auto"/>
              <w:jc w:val="left"/>
              <w:rPr>
                <w:rFonts w:cs="Frankruhel"/>
                <w:sz w:val="24"/>
                <w:rtl/>
              </w:rPr>
            </w:pPr>
            <w:r>
              <w:rPr>
                <w:rFonts w:cs="Times New Roman"/>
                <w:sz w:val="24"/>
                <w:rtl/>
              </w:rPr>
              <w:t>גביית אגרה שלא שולמה</w:t>
            </w:r>
          </w:p>
        </w:tc>
        <w:tc>
          <w:tcPr>
            <w:tcW w:w="567" w:type="dxa"/>
          </w:tcPr>
          <w:p w14:paraId="73CD7A96" w14:textId="77777777" w:rsidR="00EF241E" w:rsidRPr="00EF241E" w:rsidRDefault="00EF241E" w:rsidP="00EF241E">
            <w:pPr>
              <w:spacing w:line="240" w:lineRule="auto"/>
              <w:jc w:val="left"/>
              <w:rPr>
                <w:rStyle w:val="Hyperlink"/>
                <w:rtl/>
              </w:rPr>
            </w:pPr>
            <w:hyperlink w:anchor="Seif6" w:tooltip="גביית אגרה שלא שולמה" w:history="1">
              <w:r w:rsidRPr="00EF241E">
                <w:rPr>
                  <w:rStyle w:val="Hyperlink"/>
                </w:rPr>
                <w:t>Go</w:t>
              </w:r>
            </w:hyperlink>
          </w:p>
        </w:tc>
        <w:tc>
          <w:tcPr>
            <w:tcW w:w="850" w:type="dxa"/>
          </w:tcPr>
          <w:p w14:paraId="2CE4B1DF"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F241E" w:rsidRPr="00EF241E" w14:paraId="3C9D9B21" w14:textId="77777777" w:rsidTr="00EF241E">
        <w:tblPrEx>
          <w:tblCellMar>
            <w:top w:w="0" w:type="dxa"/>
            <w:bottom w:w="0" w:type="dxa"/>
          </w:tblCellMar>
        </w:tblPrEx>
        <w:tc>
          <w:tcPr>
            <w:tcW w:w="1247" w:type="dxa"/>
          </w:tcPr>
          <w:p w14:paraId="7CF179A4" w14:textId="77777777" w:rsidR="00EF241E" w:rsidRPr="00EF241E" w:rsidRDefault="00EF241E" w:rsidP="00EF241E">
            <w:pPr>
              <w:spacing w:line="240" w:lineRule="auto"/>
              <w:jc w:val="left"/>
              <w:rPr>
                <w:rFonts w:cs="Frankruhel"/>
                <w:sz w:val="24"/>
                <w:rtl/>
              </w:rPr>
            </w:pPr>
            <w:r>
              <w:rPr>
                <w:rFonts w:cs="Times New Roman"/>
                <w:sz w:val="24"/>
                <w:rtl/>
              </w:rPr>
              <w:t xml:space="preserve">סעיף 7 </w:t>
            </w:r>
          </w:p>
        </w:tc>
        <w:tc>
          <w:tcPr>
            <w:tcW w:w="5669" w:type="dxa"/>
          </w:tcPr>
          <w:p w14:paraId="56D48C60" w14:textId="77777777" w:rsidR="00EF241E" w:rsidRPr="00EF241E" w:rsidRDefault="00EF241E" w:rsidP="00EF241E">
            <w:pPr>
              <w:spacing w:line="240" w:lineRule="auto"/>
              <w:jc w:val="left"/>
              <w:rPr>
                <w:rFonts w:cs="Frankruhel"/>
                <w:sz w:val="24"/>
                <w:rtl/>
              </w:rPr>
            </w:pPr>
            <w:r>
              <w:rPr>
                <w:rFonts w:cs="Times New Roman"/>
                <w:sz w:val="24"/>
                <w:rtl/>
              </w:rPr>
              <w:t>תשלום הפרשים לכיסוי הוצאות</w:t>
            </w:r>
          </w:p>
        </w:tc>
        <w:tc>
          <w:tcPr>
            <w:tcW w:w="567" w:type="dxa"/>
          </w:tcPr>
          <w:p w14:paraId="331A2C32" w14:textId="77777777" w:rsidR="00EF241E" w:rsidRPr="00EF241E" w:rsidRDefault="00EF241E" w:rsidP="00EF241E">
            <w:pPr>
              <w:spacing w:line="240" w:lineRule="auto"/>
              <w:jc w:val="left"/>
              <w:rPr>
                <w:rStyle w:val="Hyperlink"/>
                <w:rtl/>
              </w:rPr>
            </w:pPr>
            <w:hyperlink w:anchor="Seif7" w:tooltip="תשלום הפרשים לכיסוי הוצאות" w:history="1">
              <w:r w:rsidRPr="00EF241E">
                <w:rPr>
                  <w:rStyle w:val="Hyperlink"/>
                </w:rPr>
                <w:t>Go</w:t>
              </w:r>
            </w:hyperlink>
          </w:p>
        </w:tc>
        <w:tc>
          <w:tcPr>
            <w:tcW w:w="850" w:type="dxa"/>
          </w:tcPr>
          <w:p w14:paraId="0E1E5488"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F241E" w:rsidRPr="00EF241E" w14:paraId="7F204D6C" w14:textId="77777777" w:rsidTr="00EF241E">
        <w:tblPrEx>
          <w:tblCellMar>
            <w:top w:w="0" w:type="dxa"/>
            <w:bottom w:w="0" w:type="dxa"/>
          </w:tblCellMar>
        </w:tblPrEx>
        <w:tc>
          <w:tcPr>
            <w:tcW w:w="1247" w:type="dxa"/>
          </w:tcPr>
          <w:p w14:paraId="055523E6" w14:textId="77777777" w:rsidR="00EF241E" w:rsidRPr="00EF241E" w:rsidRDefault="00EF241E" w:rsidP="00EF241E">
            <w:pPr>
              <w:spacing w:line="240" w:lineRule="auto"/>
              <w:jc w:val="left"/>
              <w:rPr>
                <w:rFonts w:cs="Frankruhel"/>
                <w:sz w:val="24"/>
                <w:rtl/>
              </w:rPr>
            </w:pPr>
            <w:r>
              <w:rPr>
                <w:rFonts w:cs="Times New Roman"/>
                <w:sz w:val="24"/>
                <w:rtl/>
              </w:rPr>
              <w:t xml:space="preserve">סעיף 8 </w:t>
            </w:r>
          </w:p>
        </w:tc>
        <w:tc>
          <w:tcPr>
            <w:tcW w:w="5669" w:type="dxa"/>
          </w:tcPr>
          <w:p w14:paraId="2E4ED90A" w14:textId="77777777" w:rsidR="00EF241E" w:rsidRPr="00EF241E" w:rsidRDefault="00EF241E" w:rsidP="00EF241E">
            <w:pPr>
              <w:spacing w:line="240" w:lineRule="auto"/>
              <w:jc w:val="left"/>
              <w:rPr>
                <w:rFonts w:cs="Frankruhel"/>
                <w:sz w:val="24"/>
                <w:rtl/>
              </w:rPr>
            </w:pPr>
            <w:r>
              <w:rPr>
                <w:rFonts w:cs="Times New Roman"/>
                <w:sz w:val="24"/>
                <w:rtl/>
              </w:rPr>
              <w:t>שכר בעד פעולה מבצעית</w:t>
            </w:r>
          </w:p>
        </w:tc>
        <w:tc>
          <w:tcPr>
            <w:tcW w:w="567" w:type="dxa"/>
          </w:tcPr>
          <w:p w14:paraId="21E92E19" w14:textId="77777777" w:rsidR="00EF241E" w:rsidRPr="00EF241E" w:rsidRDefault="00EF241E" w:rsidP="00EF241E">
            <w:pPr>
              <w:spacing w:line="240" w:lineRule="auto"/>
              <w:jc w:val="left"/>
              <w:rPr>
                <w:rStyle w:val="Hyperlink"/>
                <w:rtl/>
              </w:rPr>
            </w:pPr>
            <w:hyperlink w:anchor="Seif8" w:tooltip="שכר בעד פעולה מבצעית" w:history="1">
              <w:r w:rsidRPr="00EF241E">
                <w:rPr>
                  <w:rStyle w:val="Hyperlink"/>
                </w:rPr>
                <w:t>Go</w:t>
              </w:r>
            </w:hyperlink>
          </w:p>
        </w:tc>
        <w:tc>
          <w:tcPr>
            <w:tcW w:w="850" w:type="dxa"/>
          </w:tcPr>
          <w:p w14:paraId="099A4A47"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F241E" w:rsidRPr="00EF241E" w14:paraId="40E643EB" w14:textId="77777777" w:rsidTr="00EF241E">
        <w:tblPrEx>
          <w:tblCellMar>
            <w:top w:w="0" w:type="dxa"/>
            <w:bottom w:w="0" w:type="dxa"/>
          </w:tblCellMar>
        </w:tblPrEx>
        <w:tc>
          <w:tcPr>
            <w:tcW w:w="1247" w:type="dxa"/>
          </w:tcPr>
          <w:p w14:paraId="15471AF4" w14:textId="77777777" w:rsidR="00EF241E" w:rsidRPr="00EF241E" w:rsidRDefault="00EF241E" w:rsidP="00EF241E">
            <w:pPr>
              <w:spacing w:line="240" w:lineRule="auto"/>
              <w:jc w:val="left"/>
              <w:rPr>
                <w:rFonts w:cs="Frankruhel"/>
                <w:sz w:val="24"/>
                <w:rtl/>
              </w:rPr>
            </w:pPr>
            <w:r>
              <w:rPr>
                <w:rFonts w:cs="Times New Roman"/>
                <w:sz w:val="24"/>
                <w:rtl/>
              </w:rPr>
              <w:t xml:space="preserve">סעיף 8א </w:t>
            </w:r>
          </w:p>
        </w:tc>
        <w:tc>
          <w:tcPr>
            <w:tcW w:w="5669" w:type="dxa"/>
          </w:tcPr>
          <w:p w14:paraId="63E1B9B6" w14:textId="77777777" w:rsidR="00EF241E" w:rsidRPr="00EF241E" w:rsidRDefault="00EF241E" w:rsidP="00EF241E">
            <w:pPr>
              <w:spacing w:line="240" w:lineRule="auto"/>
              <w:jc w:val="left"/>
              <w:rPr>
                <w:rFonts w:cs="Frankruhel"/>
                <w:sz w:val="24"/>
                <w:rtl/>
              </w:rPr>
            </w:pPr>
            <w:r>
              <w:rPr>
                <w:rFonts w:cs="Times New Roman"/>
                <w:sz w:val="24"/>
                <w:rtl/>
              </w:rPr>
              <w:t>אגרה בעד אישור של בעל תפקיד</w:t>
            </w:r>
          </w:p>
        </w:tc>
        <w:tc>
          <w:tcPr>
            <w:tcW w:w="567" w:type="dxa"/>
          </w:tcPr>
          <w:p w14:paraId="659E685C" w14:textId="77777777" w:rsidR="00EF241E" w:rsidRPr="00EF241E" w:rsidRDefault="00EF241E" w:rsidP="00EF241E">
            <w:pPr>
              <w:spacing w:line="240" w:lineRule="auto"/>
              <w:jc w:val="left"/>
              <w:rPr>
                <w:rStyle w:val="Hyperlink"/>
                <w:rtl/>
              </w:rPr>
            </w:pPr>
            <w:hyperlink w:anchor="Seif9" w:tooltip="אגרה בעד אישור של בעל תפקיד" w:history="1">
              <w:r w:rsidRPr="00EF241E">
                <w:rPr>
                  <w:rStyle w:val="Hyperlink"/>
                </w:rPr>
                <w:t>Go</w:t>
              </w:r>
            </w:hyperlink>
          </w:p>
        </w:tc>
        <w:tc>
          <w:tcPr>
            <w:tcW w:w="850" w:type="dxa"/>
          </w:tcPr>
          <w:p w14:paraId="09168B2F"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F241E" w:rsidRPr="00EF241E" w14:paraId="3480B397" w14:textId="77777777" w:rsidTr="00EF241E">
        <w:tblPrEx>
          <w:tblCellMar>
            <w:top w:w="0" w:type="dxa"/>
            <w:bottom w:w="0" w:type="dxa"/>
          </w:tblCellMar>
        </w:tblPrEx>
        <w:tc>
          <w:tcPr>
            <w:tcW w:w="1247" w:type="dxa"/>
          </w:tcPr>
          <w:p w14:paraId="5CC870E6" w14:textId="77777777" w:rsidR="00EF241E" w:rsidRPr="00EF241E" w:rsidRDefault="00EF241E" w:rsidP="00EF241E">
            <w:pPr>
              <w:spacing w:line="240" w:lineRule="auto"/>
              <w:jc w:val="left"/>
              <w:rPr>
                <w:rFonts w:cs="Frankruhel"/>
                <w:sz w:val="24"/>
                <w:rtl/>
              </w:rPr>
            </w:pPr>
            <w:r>
              <w:rPr>
                <w:rFonts w:cs="Times New Roman"/>
                <w:sz w:val="24"/>
                <w:rtl/>
              </w:rPr>
              <w:t xml:space="preserve">סעיף 9 </w:t>
            </w:r>
          </w:p>
        </w:tc>
        <w:tc>
          <w:tcPr>
            <w:tcW w:w="5669" w:type="dxa"/>
          </w:tcPr>
          <w:p w14:paraId="10A0224A" w14:textId="77777777" w:rsidR="00EF241E" w:rsidRPr="00EF241E" w:rsidRDefault="00EF241E" w:rsidP="00EF241E">
            <w:pPr>
              <w:spacing w:line="240" w:lineRule="auto"/>
              <w:jc w:val="left"/>
              <w:rPr>
                <w:rFonts w:cs="Frankruhel"/>
                <w:sz w:val="24"/>
                <w:rtl/>
              </w:rPr>
            </w:pPr>
            <w:r>
              <w:rPr>
                <w:rFonts w:cs="Times New Roman"/>
                <w:sz w:val="24"/>
                <w:rtl/>
              </w:rPr>
              <w:t>חישוב האגרה לפי שווי הענין</w:t>
            </w:r>
          </w:p>
        </w:tc>
        <w:tc>
          <w:tcPr>
            <w:tcW w:w="567" w:type="dxa"/>
          </w:tcPr>
          <w:p w14:paraId="6A503896" w14:textId="77777777" w:rsidR="00EF241E" w:rsidRPr="00EF241E" w:rsidRDefault="00EF241E" w:rsidP="00EF241E">
            <w:pPr>
              <w:spacing w:line="240" w:lineRule="auto"/>
              <w:jc w:val="left"/>
              <w:rPr>
                <w:rStyle w:val="Hyperlink"/>
                <w:rtl/>
              </w:rPr>
            </w:pPr>
            <w:hyperlink w:anchor="Seif10" w:tooltip="חישוב האגרה לפי שווי הענין" w:history="1">
              <w:r w:rsidRPr="00EF241E">
                <w:rPr>
                  <w:rStyle w:val="Hyperlink"/>
                </w:rPr>
                <w:t>Go</w:t>
              </w:r>
            </w:hyperlink>
          </w:p>
        </w:tc>
        <w:tc>
          <w:tcPr>
            <w:tcW w:w="850" w:type="dxa"/>
          </w:tcPr>
          <w:p w14:paraId="2297CC2E"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F241E" w:rsidRPr="00EF241E" w14:paraId="6243F9B1" w14:textId="77777777" w:rsidTr="00EF241E">
        <w:tblPrEx>
          <w:tblCellMar>
            <w:top w:w="0" w:type="dxa"/>
            <w:bottom w:w="0" w:type="dxa"/>
          </w:tblCellMar>
        </w:tblPrEx>
        <w:tc>
          <w:tcPr>
            <w:tcW w:w="1247" w:type="dxa"/>
          </w:tcPr>
          <w:p w14:paraId="48766825" w14:textId="77777777" w:rsidR="00EF241E" w:rsidRPr="00EF241E" w:rsidRDefault="00EF241E" w:rsidP="00EF241E">
            <w:pPr>
              <w:spacing w:line="240" w:lineRule="auto"/>
              <w:jc w:val="left"/>
              <w:rPr>
                <w:rFonts w:cs="Frankruhel"/>
                <w:sz w:val="24"/>
                <w:rtl/>
              </w:rPr>
            </w:pPr>
            <w:r>
              <w:rPr>
                <w:rFonts w:cs="Times New Roman"/>
                <w:sz w:val="24"/>
                <w:rtl/>
              </w:rPr>
              <w:t xml:space="preserve">סעיף 9א </w:t>
            </w:r>
          </w:p>
        </w:tc>
        <w:tc>
          <w:tcPr>
            <w:tcW w:w="5669" w:type="dxa"/>
          </w:tcPr>
          <w:p w14:paraId="01862771" w14:textId="77777777" w:rsidR="00EF241E" w:rsidRPr="00EF241E" w:rsidRDefault="00EF241E" w:rsidP="00EF241E">
            <w:pPr>
              <w:spacing w:line="240" w:lineRule="auto"/>
              <w:jc w:val="left"/>
              <w:rPr>
                <w:rFonts w:cs="Frankruhel"/>
                <w:sz w:val="24"/>
                <w:rtl/>
              </w:rPr>
            </w:pPr>
            <w:r>
              <w:rPr>
                <w:rFonts w:cs="Times New Roman"/>
                <w:sz w:val="24"/>
                <w:rtl/>
              </w:rPr>
              <w:t>החזרת אגרה</w:t>
            </w:r>
          </w:p>
        </w:tc>
        <w:tc>
          <w:tcPr>
            <w:tcW w:w="567" w:type="dxa"/>
          </w:tcPr>
          <w:p w14:paraId="12A3BEEB" w14:textId="77777777" w:rsidR="00EF241E" w:rsidRPr="00EF241E" w:rsidRDefault="00EF241E" w:rsidP="00EF241E">
            <w:pPr>
              <w:spacing w:line="240" w:lineRule="auto"/>
              <w:jc w:val="left"/>
              <w:rPr>
                <w:rStyle w:val="Hyperlink"/>
                <w:rtl/>
              </w:rPr>
            </w:pPr>
            <w:hyperlink w:anchor="Seif11" w:tooltip="החזרת אגרה" w:history="1">
              <w:r w:rsidRPr="00EF241E">
                <w:rPr>
                  <w:rStyle w:val="Hyperlink"/>
                </w:rPr>
                <w:t>Go</w:t>
              </w:r>
            </w:hyperlink>
          </w:p>
        </w:tc>
        <w:tc>
          <w:tcPr>
            <w:tcW w:w="850" w:type="dxa"/>
          </w:tcPr>
          <w:p w14:paraId="2EDFFEF0"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F241E" w:rsidRPr="00EF241E" w14:paraId="4E5620A9" w14:textId="77777777" w:rsidTr="00EF241E">
        <w:tblPrEx>
          <w:tblCellMar>
            <w:top w:w="0" w:type="dxa"/>
            <w:bottom w:w="0" w:type="dxa"/>
          </w:tblCellMar>
        </w:tblPrEx>
        <w:tc>
          <w:tcPr>
            <w:tcW w:w="1247" w:type="dxa"/>
          </w:tcPr>
          <w:p w14:paraId="64CEDBD8" w14:textId="77777777" w:rsidR="00EF241E" w:rsidRPr="00EF241E" w:rsidRDefault="00EF241E" w:rsidP="00EF241E">
            <w:pPr>
              <w:spacing w:line="240" w:lineRule="auto"/>
              <w:jc w:val="left"/>
              <w:rPr>
                <w:rFonts w:cs="Frankruhel"/>
                <w:sz w:val="24"/>
                <w:rtl/>
              </w:rPr>
            </w:pPr>
            <w:r>
              <w:rPr>
                <w:rFonts w:cs="Times New Roman"/>
                <w:sz w:val="24"/>
                <w:rtl/>
              </w:rPr>
              <w:t xml:space="preserve">סעיף 10 </w:t>
            </w:r>
          </w:p>
        </w:tc>
        <w:tc>
          <w:tcPr>
            <w:tcW w:w="5669" w:type="dxa"/>
          </w:tcPr>
          <w:p w14:paraId="6ED4DC36" w14:textId="77777777" w:rsidR="00EF241E" w:rsidRPr="00EF241E" w:rsidRDefault="00EF241E" w:rsidP="00EF241E">
            <w:pPr>
              <w:spacing w:line="240" w:lineRule="auto"/>
              <w:jc w:val="left"/>
              <w:rPr>
                <w:rFonts w:cs="Frankruhel"/>
                <w:sz w:val="24"/>
                <w:rtl/>
              </w:rPr>
            </w:pPr>
            <w:r>
              <w:rPr>
                <w:rFonts w:cs="Times New Roman"/>
                <w:sz w:val="24"/>
                <w:rtl/>
              </w:rPr>
              <w:t>הביצוע שהועבר ללשכה אחרת</w:t>
            </w:r>
          </w:p>
        </w:tc>
        <w:tc>
          <w:tcPr>
            <w:tcW w:w="567" w:type="dxa"/>
          </w:tcPr>
          <w:p w14:paraId="7710EF49" w14:textId="77777777" w:rsidR="00EF241E" w:rsidRPr="00EF241E" w:rsidRDefault="00EF241E" w:rsidP="00EF241E">
            <w:pPr>
              <w:spacing w:line="240" w:lineRule="auto"/>
              <w:jc w:val="left"/>
              <w:rPr>
                <w:rStyle w:val="Hyperlink"/>
                <w:rtl/>
              </w:rPr>
            </w:pPr>
            <w:hyperlink w:anchor="Seif12" w:tooltip="הביצוע שהועבר ללשכה אחרת" w:history="1">
              <w:r w:rsidRPr="00EF241E">
                <w:rPr>
                  <w:rStyle w:val="Hyperlink"/>
                </w:rPr>
                <w:t>Go</w:t>
              </w:r>
            </w:hyperlink>
          </w:p>
        </w:tc>
        <w:tc>
          <w:tcPr>
            <w:tcW w:w="850" w:type="dxa"/>
          </w:tcPr>
          <w:p w14:paraId="5FB8C478"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F241E" w:rsidRPr="00EF241E" w14:paraId="563739C3" w14:textId="77777777" w:rsidTr="00EF241E">
        <w:tblPrEx>
          <w:tblCellMar>
            <w:top w:w="0" w:type="dxa"/>
            <w:bottom w:w="0" w:type="dxa"/>
          </w:tblCellMar>
        </w:tblPrEx>
        <w:tc>
          <w:tcPr>
            <w:tcW w:w="1247" w:type="dxa"/>
          </w:tcPr>
          <w:p w14:paraId="592FD0E7" w14:textId="77777777" w:rsidR="00EF241E" w:rsidRPr="00EF241E" w:rsidRDefault="00EF241E" w:rsidP="00EF241E">
            <w:pPr>
              <w:spacing w:line="240" w:lineRule="auto"/>
              <w:jc w:val="left"/>
              <w:rPr>
                <w:rFonts w:cs="Frankruhel"/>
                <w:sz w:val="24"/>
                <w:rtl/>
              </w:rPr>
            </w:pPr>
            <w:r>
              <w:rPr>
                <w:rFonts w:cs="Times New Roman"/>
                <w:sz w:val="24"/>
                <w:rtl/>
              </w:rPr>
              <w:t xml:space="preserve">סעיף 10א </w:t>
            </w:r>
          </w:p>
        </w:tc>
        <w:tc>
          <w:tcPr>
            <w:tcW w:w="5669" w:type="dxa"/>
          </w:tcPr>
          <w:p w14:paraId="1A6E2222" w14:textId="77777777" w:rsidR="00EF241E" w:rsidRPr="00EF241E" w:rsidRDefault="00EF241E" w:rsidP="00EF241E">
            <w:pPr>
              <w:spacing w:line="240" w:lineRule="auto"/>
              <w:jc w:val="left"/>
              <w:rPr>
                <w:rFonts w:cs="Frankruhel"/>
                <w:sz w:val="24"/>
                <w:rtl/>
              </w:rPr>
            </w:pPr>
            <w:r>
              <w:rPr>
                <w:rFonts w:cs="Times New Roman"/>
                <w:sz w:val="24"/>
                <w:rtl/>
              </w:rPr>
              <w:t>הצמדה למדד</w:t>
            </w:r>
          </w:p>
        </w:tc>
        <w:tc>
          <w:tcPr>
            <w:tcW w:w="567" w:type="dxa"/>
          </w:tcPr>
          <w:p w14:paraId="0E2041A1" w14:textId="77777777" w:rsidR="00EF241E" w:rsidRPr="00EF241E" w:rsidRDefault="00EF241E" w:rsidP="00EF241E">
            <w:pPr>
              <w:spacing w:line="240" w:lineRule="auto"/>
              <w:jc w:val="left"/>
              <w:rPr>
                <w:rStyle w:val="Hyperlink"/>
                <w:rtl/>
              </w:rPr>
            </w:pPr>
            <w:hyperlink w:anchor="Seif13" w:tooltip="הצמדה למדד" w:history="1">
              <w:r w:rsidRPr="00EF241E">
                <w:rPr>
                  <w:rStyle w:val="Hyperlink"/>
                </w:rPr>
                <w:t>Go</w:t>
              </w:r>
            </w:hyperlink>
          </w:p>
        </w:tc>
        <w:tc>
          <w:tcPr>
            <w:tcW w:w="850" w:type="dxa"/>
          </w:tcPr>
          <w:p w14:paraId="068277B6"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F241E" w:rsidRPr="00EF241E" w14:paraId="13F74E46" w14:textId="77777777" w:rsidTr="00EF241E">
        <w:tblPrEx>
          <w:tblCellMar>
            <w:top w:w="0" w:type="dxa"/>
            <w:bottom w:w="0" w:type="dxa"/>
          </w:tblCellMar>
        </w:tblPrEx>
        <w:tc>
          <w:tcPr>
            <w:tcW w:w="1247" w:type="dxa"/>
          </w:tcPr>
          <w:p w14:paraId="1FAFD3F8" w14:textId="77777777" w:rsidR="00EF241E" w:rsidRPr="00EF241E" w:rsidRDefault="00EF241E" w:rsidP="00EF241E">
            <w:pPr>
              <w:spacing w:line="240" w:lineRule="auto"/>
              <w:jc w:val="left"/>
              <w:rPr>
                <w:rFonts w:cs="Frankruhel"/>
                <w:sz w:val="24"/>
                <w:rtl/>
              </w:rPr>
            </w:pPr>
            <w:r>
              <w:rPr>
                <w:rFonts w:cs="Times New Roman"/>
                <w:sz w:val="24"/>
                <w:rtl/>
              </w:rPr>
              <w:t xml:space="preserve">סעיף 11 </w:t>
            </w:r>
          </w:p>
        </w:tc>
        <w:tc>
          <w:tcPr>
            <w:tcW w:w="5669" w:type="dxa"/>
          </w:tcPr>
          <w:p w14:paraId="37639AAD" w14:textId="77777777" w:rsidR="00EF241E" w:rsidRPr="00EF241E" w:rsidRDefault="00EF241E" w:rsidP="00EF241E">
            <w:pPr>
              <w:spacing w:line="240" w:lineRule="auto"/>
              <w:jc w:val="left"/>
              <w:rPr>
                <w:rFonts w:cs="Frankruhel"/>
                <w:sz w:val="24"/>
                <w:rtl/>
              </w:rPr>
            </w:pPr>
            <w:r>
              <w:rPr>
                <w:rFonts w:cs="Times New Roman"/>
                <w:sz w:val="24"/>
                <w:rtl/>
              </w:rPr>
              <w:t>תחילה ת"ט</w:t>
            </w:r>
          </w:p>
        </w:tc>
        <w:tc>
          <w:tcPr>
            <w:tcW w:w="567" w:type="dxa"/>
          </w:tcPr>
          <w:p w14:paraId="0331A090" w14:textId="77777777" w:rsidR="00EF241E" w:rsidRPr="00EF241E" w:rsidRDefault="00EF241E" w:rsidP="00EF241E">
            <w:pPr>
              <w:spacing w:line="240" w:lineRule="auto"/>
              <w:jc w:val="left"/>
              <w:rPr>
                <w:rStyle w:val="Hyperlink"/>
                <w:rtl/>
              </w:rPr>
            </w:pPr>
            <w:hyperlink w:anchor="Seif14" w:tooltip="תחילה תט" w:history="1">
              <w:r w:rsidRPr="00EF241E">
                <w:rPr>
                  <w:rStyle w:val="Hyperlink"/>
                </w:rPr>
                <w:t>Go</w:t>
              </w:r>
            </w:hyperlink>
          </w:p>
        </w:tc>
        <w:tc>
          <w:tcPr>
            <w:tcW w:w="850" w:type="dxa"/>
          </w:tcPr>
          <w:p w14:paraId="21E97341"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F241E" w:rsidRPr="00EF241E" w14:paraId="062D68E4" w14:textId="77777777" w:rsidTr="00EF241E">
        <w:tblPrEx>
          <w:tblCellMar>
            <w:top w:w="0" w:type="dxa"/>
            <w:bottom w:w="0" w:type="dxa"/>
          </w:tblCellMar>
        </w:tblPrEx>
        <w:tc>
          <w:tcPr>
            <w:tcW w:w="1247" w:type="dxa"/>
          </w:tcPr>
          <w:p w14:paraId="11828CC1" w14:textId="77777777" w:rsidR="00EF241E" w:rsidRPr="00EF241E" w:rsidRDefault="00EF241E" w:rsidP="00EF241E">
            <w:pPr>
              <w:spacing w:line="240" w:lineRule="auto"/>
              <w:jc w:val="left"/>
              <w:rPr>
                <w:rFonts w:cs="Frankruhel"/>
                <w:sz w:val="24"/>
                <w:rtl/>
              </w:rPr>
            </w:pPr>
            <w:r>
              <w:rPr>
                <w:rFonts w:cs="Times New Roman"/>
                <w:sz w:val="24"/>
                <w:rtl/>
              </w:rPr>
              <w:t xml:space="preserve">סעיף 12 </w:t>
            </w:r>
          </w:p>
        </w:tc>
        <w:tc>
          <w:tcPr>
            <w:tcW w:w="5669" w:type="dxa"/>
          </w:tcPr>
          <w:p w14:paraId="585E79DD" w14:textId="77777777" w:rsidR="00EF241E" w:rsidRPr="00EF241E" w:rsidRDefault="00EF241E" w:rsidP="00EF241E">
            <w:pPr>
              <w:spacing w:line="240" w:lineRule="auto"/>
              <w:jc w:val="left"/>
              <w:rPr>
                <w:rFonts w:cs="Frankruhel"/>
                <w:sz w:val="24"/>
                <w:rtl/>
              </w:rPr>
            </w:pPr>
            <w:r>
              <w:rPr>
                <w:rFonts w:cs="Times New Roman"/>
                <w:sz w:val="24"/>
                <w:rtl/>
              </w:rPr>
              <w:t>השם</w:t>
            </w:r>
          </w:p>
        </w:tc>
        <w:tc>
          <w:tcPr>
            <w:tcW w:w="567" w:type="dxa"/>
          </w:tcPr>
          <w:p w14:paraId="3B760481" w14:textId="77777777" w:rsidR="00EF241E" w:rsidRPr="00EF241E" w:rsidRDefault="00EF241E" w:rsidP="00EF241E">
            <w:pPr>
              <w:spacing w:line="240" w:lineRule="auto"/>
              <w:jc w:val="left"/>
              <w:rPr>
                <w:rStyle w:val="Hyperlink"/>
                <w:rtl/>
              </w:rPr>
            </w:pPr>
            <w:hyperlink w:anchor="Seif15" w:tooltip="השם" w:history="1">
              <w:r w:rsidRPr="00EF241E">
                <w:rPr>
                  <w:rStyle w:val="Hyperlink"/>
                </w:rPr>
                <w:t>Go</w:t>
              </w:r>
            </w:hyperlink>
          </w:p>
        </w:tc>
        <w:tc>
          <w:tcPr>
            <w:tcW w:w="850" w:type="dxa"/>
          </w:tcPr>
          <w:p w14:paraId="39978DF3"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F241E" w:rsidRPr="00EF241E" w14:paraId="49E4410A" w14:textId="77777777" w:rsidTr="00EF241E">
        <w:tblPrEx>
          <w:tblCellMar>
            <w:top w:w="0" w:type="dxa"/>
            <w:bottom w:w="0" w:type="dxa"/>
          </w:tblCellMar>
        </w:tblPrEx>
        <w:tc>
          <w:tcPr>
            <w:tcW w:w="1247" w:type="dxa"/>
          </w:tcPr>
          <w:p w14:paraId="171D9C7E" w14:textId="77777777" w:rsidR="00EF241E" w:rsidRPr="00EF241E" w:rsidRDefault="00EF241E" w:rsidP="00EF241E">
            <w:pPr>
              <w:spacing w:line="240" w:lineRule="auto"/>
              <w:jc w:val="left"/>
              <w:rPr>
                <w:rFonts w:cs="Frankruhel"/>
                <w:sz w:val="24"/>
                <w:rtl/>
              </w:rPr>
            </w:pPr>
          </w:p>
        </w:tc>
        <w:tc>
          <w:tcPr>
            <w:tcW w:w="5669" w:type="dxa"/>
          </w:tcPr>
          <w:p w14:paraId="660940F3" w14:textId="77777777" w:rsidR="00EF241E" w:rsidRPr="00EF241E" w:rsidRDefault="00EF241E" w:rsidP="00EF241E">
            <w:pPr>
              <w:spacing w:line="240" w:lineRule="auto"/>
              <w:jc w:val="left"/>
              <w:rPr>
                <w:rFonts w:cs="Frankruhel"/>
                <w:sz w:val="24"/>
                <w:rtl/>
              </w:rPr>
            </w:pPr>
            <w:r>
              <w:rPr>
                <w:rFonts w:cs="Times New Roman"/>
                <w:sz w:val="24"/>
                <w:rtl/>
              </w:rPr>
              <w:t>תוספת</w:t>
            </w:r>
          </w:p>
        </w:tc>
        <w:tc>
          <w:tcPr>
            <w:tcW w:w="567" w:type="dxa"/>
          </w:tcPr>
          <w:p w14:paraId="0C0D8671" w14:textId="77777777" w:rsidR="00EF241E" w:rsidRPr="00EF241E" w:rsidRDefault="00EF241E" w:rsidP="00EF241E">
            <w:pPr>
              <w:spacing w:line="240" w:lineRule="auto"/>
              <w:jc w:val="left"/>
              <w:rPr>
                <w:rStyle w:val="Hyperlink"/>
                <w:rtl/>
              </w:rPr>
            </w:pPr>
            <w:hyperlink w:anchor="med0" w:tooltip="תוספת" w:history="1">
              <w:r w:rsidRPr="00EF241E">
                <w:rPr>
                  <w:rStyle w:val="Hyperlink"/>
                </w:rPr>
                <w:t>Go</w:t>
              </w:r>
            </w:hyperlink>
          </w:p>
        </w:tc>
        <w:tc>
          <w:tcPr>
            <w:tcW w:w="850" w:type="dxa"/>
          </w:tcPr>
          <w:p w14:paraId="7DEB608F" w14:textId="77777777" w:rsidR="00EF241E" w:rsidRPr="00EF241E" w:rsidRDefault="00EF241E" w:rsidP="00EF24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549FF679" w14:textId="77777777" w:rsidR="002447C3" w:rsidRDefault="002447C3">
      <w:pPr>
        <w:pStyle w:val="big-header"/>
        <w:ind w:left="0" w:right="1134"/>
        <w:rPr>
          <w:rtl/>
        </w:rPr>
      </w:pPr>
    </w:p>
    <w:p w14:paraId="17BF51A2" w14:textId="77777777" w:rsidR="002447C3" w:rsidRPr="002E77FA" w:rsidRDefault="002447C3" w:rsidP="002E77FA">
      <w:pPr>
        <w:pStyle w:val="big-header"/>
        <w:ind w:left="0" w:right="1134"/>
        <w:rPr>
          <w:rStyle w:val="default"/>
          <w:rFonts w:cs="FrankRuehl"/>
          <w:szCs w:val="32"/>
          <w:rtl/>
        </w:rPr>
      </w:pPr>
      <w:r>
        <w:rPr>
          <w:rtl/>
        </w:rPr>
        <w:br w:type="page"/>
      </w:r>
      <w:r>
        <w:rPr>
          <w:rtl/>
        </w:rPr>
        <w:lastRenderedPageBreak/>
        <w:t>ת</w:t>
      </w:r>
      <w:r>
        <w:rPr>
          <w:rFonts w:hint="cs"/>
          <w:rtl/>
        </w:rPr>
        <w:t>קנות ההוצאה לפועל (אגרות, שכר והוצאות), תשכ"ח-1968</w:t>
      </w:r>
      <w:r>
        <w:rPr>
          <w:rStyle w:val="default"/>
          <w:rtl/>
        </w:rPr>
        <w:footnoteReference w:customMarkFollows="1" w:id="1"/>
        <w:t>*</w:t>
      </w:r>
    </w:p>
    <w:p w14:paraId="21AB66E1" w14:textId="77777777" w:rsidR="002447C3" w:rsidRDefault="002447C3">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מכותי לפי סעיף 88 לחוק ההוצאה לפועל, תשכ"ז-1967, וסעיף 47 לחוק בתי המשפט, תשי"ז-1957, ובתוקף שאר הסמכויות הנתונות לי על פי כל דין, אני מתקין תקנות אלה:</w:t>
      </w:r>
    </w:p>
    <w:p w14:paraId="479693F7" w14:textId="77777777" w:rsidR="002447C3" w:rsidRDefault="002447C3" w:rsidP="00EF32ED">
      <w:pPr>
        <w:pStyle w:val="P00"/>
        <w:spacing w:before="72"/>
        <w:ind w:left="0" w:right="1134"/>
        <w:rPr>
          <w:rStyle w:val="default"/>
          <w:rFonts w:cs="FrankRuehl" w:hint="cs"/>
          <w:rtl/>
        </w:rPr>
      </w:pPr>
      <w:bookmarkStart w:id="0" w:name="Seif16"/>
      <w:bookmarkEnd w:id="0"/>
      <w:r>
        <w:rPr>
          <w:lang w:val="he-IL"/>
        </w:rPr>
        <w:pict w14:anchorId="52272154">
          <v:rect id="_x0000_s2077" style="position:absolute;left:0;text-align:left;margin-left:464.5pt;margin-top:8.05pt;width:75.05pt;height:20.8pt;z-index:251650560" o:allowincell="f" filled="f" stroked="f" strokecolor="lime" strokeweight=".25pt">
            <v:textbox inset="0,0,0,0">
              <w:txbxContent>
                <w:p w14:paraId="573EB707" w14:textId="77777777" w:rsidR="00D961F1" w:rsidRDefault="00D961F1">
                  <w:pPr>
                    <w:spacing w:line="160" w:lineRule="exact"/>
                    <w:jc w:val="left"/>
                    <w:rPr>
                      <w:rFonts w:cs="Miriam" w:hint="cs"/>
                      <w:szCs w:val="18"/>
                      <w:rtl/>
                    </w:rPr>
                  </w:pPr>
                  <w:r>
                    <w:rPr>
                      <w:rFonts w:cs="Miriam"/>
                      <w:szCs w:val="18"/>
                      <w:rtl/>
                    </w:rPr>
                    <w:t>פ</w:t>
                  </w:r>
                  <w:r>
                    <w:rPr>
                      <w:rFonts w:cs="Miriam" w:hint="cs"/>
                      <w:szCs w:val="18"/>
                      <w:rtl/>
                    </w:rPr>
                    <w:t>ירוש מונחים</w:t>
                  </w:r>
                </w:p>
                <w:p w14:paraId="1C006B80" w14:textId="77777777" w:rsidR="00D961F1" w:rsidRDefault="00D961F1">
                  <w:pPr>
                    <w:spacing w:line="160" w:lineRule="exact"/>
                    <w:jc w:val="left"/>
                    <w:rPr>
                      <w:rFonts w:cs="Miriam" w:hint="cs"/>
                      <w:noProof/>
                      <w:szCs w:val="18"/>
                      <w:rtl/>
                    </w:rPr>
                  </w:pPr>
                  <w:r>
                    <w:rPr>
                      <w:rFonts w:cs="Miriam" w:hint="cs"/>
                      <w:szCs w:val="18"/>
                      <w:rtl/>
                    </w:rPr>
                    <w:t>תק' תשס"ט-2009</w:t>
                  </w:r>
                </w:p>
              </w:txbxContent>
            </v:textbox>
            <w10:anchorlock/>
          </v:rect>
        </w:pict>
      </w:r>
      <w:r>
        <w:rPr>
          <w:rStyle w:val="big-number"/>
          <w:rtl/>
        </w:rPr>
        <w:t>1.</w:t>
      </w:r>
      <w:r>
        <w:rPr>
          <w:rStyle w:val="big-number"/>
          <w:rtl/>
        </w:rPr>
        <w:tab/>
      </w:r>
      <w:r w:rsidR="00EF32ED">
        <w:rPr>
          <w:rStyle w:val="default"/>
          <w:rFonts w:cs="FrankRuehl" w:hint="cs"/>
          <w:rtl/>
        </w:rPr>
        <w:t>(א)</w:t>
      </w:r>
      <w:r w:rsidR="00EF32ED">
        <w:rPr>
          <w:rStyle w:val="default"/>
          <w:rFonts w:cs="FrankRuehl" w:hint="cs"/>
          <w:rtl/>
        </w:rPr>
        <w:tab/>
        <w:t xml:space="preserve">בתקנות אלה </w:t>
      </w:r>
      <w:r w:rsidR="00EF32ED">
        <w:rPr>
          <w:rStyle w:val="default"/>
          <w:rFonts w:cs="FrankRuehl"/>
          <w:rtl/>
        </w:rPr>
        <w:t>–</w:t>
      </w:r>
    </w:p>
    <w:p w14:paraId="76B7367B" w14:textId="77777777" w:rsidR="00EF32ED" w:rsidRDefault="00EF32ED" w:rsidP="00EF32ED">
      <w:pPr>
        <w:pStyle w:val="P00"/>
        <w:spacing w:before="72"/>
        <w:ind w:left="0" w:right="1134"/>
        <w:rPr>
          <w:rStyle w:val="default"/>
          <w:rFonts w:cs="FrankRuehl" w:hint="cs"/>
          <w:rtl/>
        </w:rPr>
      </w:pPr>
      <w:r>
        <w:rPr>
          <w:rStyle w:val="default"/>
          <w:rFonts w:cs="FrankRuehl" w:hint="cs"/>
          <w:rtl/>
        </w:rPr>
        <w:tab/>
        <w:t xml:space="preserve">"חברה מנהלת" ו"קופת גמל" </w:t>
      </w:r>
      <w:r>
        <w:rPr>
          <w:rStyle w:val="default"/>
          <w:rFonts w:cs="FrankRuehl"/>
          <w:rtl/>
        </w:rPr>
        <w:t>–</w:t>
      </w:r>
      <w:r>
        <w:rPr>
          <w:rStyle w:val="default"/>
          <w:rFonts w:cs="FrankRuehl" w:hint="cs"/>
          <w:rtl/>
        </w:rPr>
        <w:t xml:space="preserve"> כהגדרתן בחוק הפיקוח על שירותים פיננסיים (קופות גמל), התשס"ה-2005;</w:t>
      </w:r>
    </w:p>
    <w:p w14:paraId="6DB1FF06" w14:textId="77777777" w:rsidR="00EF32ED" w:rsidRDefault="00EF32ED" w:rsidP="00EF32ED">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0916A36" w14:textId="77777777" w:rsidR="00EF32ED" w:rsidRDefault="00EF32ED" w:rsidP="00EF32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מונחים אחרים בתקנות אלה יתפרשו כמשמעותם בחוק ההוצאה לפועל, התשכ"ז-1967 (להלן </w:t>
      </w:r>
      <w:r>
        <w:rPr>
          <w:rStyle w:val="default"/>
          <w:rFonts w:cs="FrankRuehl"/>
          <w:rtl/>
        </w:rPr>
        <w:t>–</w:t>
      </w:r>
      <w:r>
        <w:rPr>
          <w:rStyle w:val="default"/>
          <w:rFonts w:cs="FrankRuehl" w:hint="cs"/>
          <w:rtl/>
        </w:rPr>
        <w:t xml:space="preserve"> החוק), ובתקנות ההוצאה לפועל, התש"ם-1979, לפי העניין.</w:t>
      </w:r>
    </w:p>
    <w:p w14:paraId="45A47C26" w14:textId="77777777" w:rsidR="00EF32ED" w:rsidRPr="001D3445" w:rsidRDefault="00EF32ED" w:rsidP="00EF32ED">
      <w:pPr>
        <w:pStyle w:val="P00"/>
        <w:spacing w:before="0"/>
        <w:ind w:left="0" w:right="1134"/>
        <w:rPr>
          <w:rStyle w:val="default"/>
          <w:rFonts w:cs="FrankRuehl" w:hint="cs"/>
          <w:vanish/>
          <w:color w:val="FF0000"/>
          <w:szCs w:val="20"/>
          <w:shd w:val="clear" w:color="auto" w:fill="FFFF99"/>
          <w:rtl/>
        </w:rPr>
      </w:pPr>
      <w:bookmarkStart w:id="1" w:name="Rov26"/>
      <w:r w:rsidRPr="001D3445">
        <w:rPr>
          <w:rStyle w:val="default"/>
          <w:rFonts w:cs="FrankRuehl" w:hint="cs"/>
          <w:vanish/>
          <w:color w:val="FF0000"/>
          <w:szCs w:val="20"/>
          <w:shd w:val="clear" w:color="auto" w:fill="FFFF99"/>
          <w:rtl/>
        </w:rPr>
        <w:t>מיום 20.8.2009</w:t>
      </w:r>
    </w:p>
    <w:p w14:paraId="523B922C" w14:textId="77777777" w:rsidR="00EF32ED" w:rsidRPr="001D3445" w:rsidRDefault="00EF32ED" w:rsidP="00EF32ED">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5263900E" w14:textId="77777777" w:rsidR="00EF32ED" w:rsidRPr="001D3445" w:rsidRDefault="00EF32ED" w:rsidP="00EF32ED">
      <w:pPr>
        <w:pStyle w:val="P00"/>
        <w:spacing w:before="0"/>
        <w:ind w:left="0" w:right="1134"/>
        <w:rPr>
          <w:rStyle w:val="default"/>
          <w:rFonts w:cs="FrankRuehl" w:hint="cs"/>
          <w:vanish/>
          <w:szCs w:val="20"/>
          <w:shd w:val="clear" w:color="auto" w:fill="FFFF99"/>
          <w:rtl/>
        </w:rPr>
      </w:pPr>
      <w:hyperlink r:id="rId7"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509A3C68" w14:textId="77777777" w:rsidR="00EF32ED" w:rsidRPr="001D3445" w:rsidRDefault="00EF32ED" w:rsidP="00EF32ED">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החלפת תקנה 1</w:t>
      </w:r>
    </w:p>
    <w:p w14:paraId="480C3B05" w14:textId="77777777" w:rsidR="00EF32ED" w:rsidRPr="001D3445" w:rsidRDefault="00EF32ED" w:rsidP="00EF32ED">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18411579" w14:textId="77777777" w:rsidR="00EF32ED" w:rsidRPr="001D3445" w:rsidRDefault="00EF32ED" w:rsidP="00EF32ED">
      <w:pPr>
        <w:pStyle w:val="P00"/>
        <w:spacing w:before="20"/>
        <w:ind w:left="0" w:right="1134"/>
        <w:rPr>
          <w:rStyle w:val="big-number"/>
          <w:rFonts w:hint="cs"/>
          <w:strike/>
          <w:vanish/>
          <w:sz w:val="16"/>
          <w:szCs w:val="16"/>
          <w:shd w:val="clear" w:color="auto" w:fill="FFFF99"/>
          <w:rtl/>
        </w:rPr>
      </w:pPr>
      <w:r w:rsidRPr="001D3445">
        <w:rPr>
          <w:rStyle w:val="big-number"/>
          <w:rFonts w:hint="cs"/>
          <w:strike/>
          <w:vanish/>
          <w:sz w:val="16"/>
          <w:szCs w:val="16"/>
          <w:shd w:val="clear" w:color="auto" w:fill="FFFF99"/>
          <w:rtl/>
        </w:rPr>
        <w:t>פירושים</w:t>
      </w:r>
    </w:p>
    <w:p w14:paraId="13E17097" w14:textId="77777777" w:rsidR="00EF32ED" w:rsidRPr="000D4A58" w:rsidRDefault="00EF32ED" w:rsidP="000D4A58">
      <w:pPr>
        <w:pStyle w:val="P00"/>
        <w:spacing w:before="0"/>
        <w:ind w:left="0" w:right="1134"/>
        <w:rPr>
          <w:rStyle w:val="default"/>
          <w:rFonts w:cs="FrankRuehl" w:hint="cs"/>
          <w:strike/>
          <w:sz w:val="2"/>
          <w:szCs w:val="2"/>
          <w:rtl/>
        </w:rPr>
      </w:pPr>
      <w:r w:rsidRPr="001D3445">
        <w:rPr>
          <w:rStyle w:val="big-number"/>
          <w:rFonts w:cs="FrankRuehl"/>
          <w:strike/>
          <w:vanish/>
          <w:sz w:val="22"/>
          <w:szCs w:val="22"/>
          <w:shd w:val="clear" w:color="auto" w:fill="FFFF99"/>
          <w:rtl/>
        </w:rPr>
        <w:t>1.</w:t>
      </w:r>
      <w:r w:rsidRPr="001D3445">
        <w:rPr>
          <w:rStyle w:val="big-number"/>
          <w:rFonts w:cs="FrankRuehl"/>
          <w:strike/>
          <w:vanish/>
          <w:sz w:val="22"/>
          <w:szCs w:val="22"/>
          <w:shd w:val="clear" w:color="auto" w:fill="FFFF99"/>
          <w:rtl/>
        </w:rPr>
        <w:tab/>
      </w:r>
      <w:r w:rsidRPr="001D3445">
        <w:rPr>
          <w:rStyle w:val="default"/>
          <w:rFonts w:cs="FrankRuehl"/>
          <w:strike/>
          <w:vanish/>
          <w:sz w:val="22"/>
          <w:szCs w:val="22"/>
          <w:shd w:val="clear" w:color="auto" w:fill="FFFF99"/>
          <w:rtl/>
        </w:rPr>
        <w:t>ה</w:t>
      </w:r>
      <w:r w:rsidRPr="001D3445">
        <w:rPr>
          <w:rStyle w:val="default"/>
          <w:rFonts w:cs="FrankRuehl" w:hint="cs"/>
          <w:strike/>
          <w:vanish/>
          <w:sz w:val="22"/>
          <w:szCs w:val="22"/>
          <w:shd w:val="clear" w:color="auto" w:fill="FFFF99"/>
          <w:rtl/>
        </w:rPr>
        <w:t>מונחים שבתקנות אלה, משמעותם כמשמעות הנודעת</w:t>
      </w:r>
      <w:r w:rsidRPr="001D3445">
        <w:rPr>
          <w:rStyle w:val="default"/>
          <w:rFonts w:cs="FrankRuehl"/>
          <w:strike/>
          <w:vanish/>
          <w:sz w:val="22"/>
          <w:szCs w:val="22"/>
          <w:shd w:val="clear" w:color="auto" w:fill="FFFF99"/>
          <w:rtl/>
        </w:rPr>
        <w:t xml:space="preserve"> </w:t>
      </w:r>
      <w:r w:rsidRPr="001D3445">
        <w:rPr>
          <w:rStyle w:val="default"/>
          <w:rFonts w:cs="FrankRuehl" w:hint="cs"/>
          <w:strike/>
          <w:vanish/>
          <w:sz w:val="22"/>
          <w:szCs w:val="22"/>
          <w:shd w:val="clear" w:color="auto" w:fill="FFFF99"/>
          <w:rtl/>
        </w:rPr>
        <w:t>להם בחוק ההוצאה לפועל, תשכ"ז-1967 (להלן - החוק), ובתקנות ההוצאה לפועל, תשכ"ח-1968 (להלן - התקנות).</w:t>
      </w:r>
      <w:bookmarkEnd w:id="1"/>
    </w:p>
    <w:p w14:paraId="4AA91C15" w14:textId="77777777" w:rsidR="002447C3" w:rsidRDefault="002447C3" w:rsidP="003A37E1">
      <w:pPr>
        <w:pStyle w:val="P00"/>
        <w:spacing w:before="72"/>
        <w:ind w:left="0" w:right="1134"/>
        <w:rPr>
          <w:rStyle w:val="default"/>
          <w:rFonts w:cs="FrankRuehl"/>
          <w:rtl/>
        </w:rPr>
      </w:pPr>
      <w:bookmarkStart w:id="2" w:name="Seif1"/>
      <w:bookmarkEnd w:id="2"/>
      <w:r>
        <w:rPr>
          <w:lang w:val="he-IL"/>
        </w:rPr>
        <w:pict w14:anchorId="423682B6">
          <v:rect id="_x0000_s2051" style="position:absolute;left:0;text-align:left;margin-left:464.5pt;margin-top:8.05pt;width:75.05pt;height:15.7pt;z-index:251629056" o:allowincell="f" filled="f" stroked="f" strokecolor="lime" strokeweight=".25pt">
            <v:textbox style="mso-next-textbox:#_x0000_s2051" inset="0,0,0,0">
              <w:txbxContent>
                <w:p w14:paraId="5346340F" w14:textId="77777777" w:rsidR="00D961F1" w:rsidRDefault="00D961F1">
                  <w:pPr>
                    <w:spacing w:line="160" w:lineRule="exact"/>
                    <w:jc w:val="left"/>
                    <w:rPr>
                      <w:rFonts w:cs="Miriam" w:hint="cs"/>
                      <w:noProof/>
                      <w:szCs w:val="18"/>
                      <w:rtl/>
                    </w:rPr>
                  </w:pPr>
                  <w:r>
                    <w:rPr>
                      <w:rFonts w:cs="Miriam"/>
                      <w:szCs w:val="18"/>
                      <w:rtl/>
                    </w:rPr>
                    <w:t>ח</w:t>
                  </w:r>
                  <w:r>
                    <w:rPr>
                      <w:rFonts w:cs="Miriam" w:hint="cs"/>
                      <w:szCs w:val="18"/>
                      <w:rtl/>
                    </w:rPr>
                    <w:t xml:space="preserve">ובת תשלום </w:t>
                  </w:r>
                  <w:r>
                    <w:rPr>
                      <w:rFonts w:cs="Miriam"/>
                      <w:szCs w:val="18"/>
                      <w:rtl/>
                    </w:rPr>
                    <w:t>א</w:t>
                  </w:r>
                  <w:r>
                    <w:rPr>
                      <w:rFonts w:cs="Miriam" w:hint="cs"/>
                      <w:szCs w:val="18"/>
                      <w:rtl/>
                    </w:rPr>
                    <w:t>גרות</w:t>
                  </w:r>
                </w:p>
                <w:p w14:paraId="4747FDE3" w14:textId="77777777" w:rsidR="003A37E1" w:rsidRDefault="003A37E1">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3A37E1">
        <w:rPr>
          <w:rStyle w:val="default"/>
          <w:rFonts w:cs="FrankRuehl" w:hint="cs"/>
          <w:rtl/>
        </w:rPr>
        <w:t>רשם</w:t>
      </w:r>
      <w:r>
        <w:rPr>
          <w:rStyle w:val="default"/>
          <w:rFonts w:cs="FrankRuehl" w:hint="cs"/>
          <w:rtl/>
        </w:rPr>
        <w:t xml:space="preserve"> ההוצאה לפועל ולשכת ההוצאה לפועל לא יזדקקו</w:t>
      </w:r>
      <w:r>
        <w:rPr>
          <w:rStyle w:val="default"/>
          <w:rFonts w:cs="FrankRuehl"/>
          <w:rtl/>
        </w:rPr>
        <w:t xml:space="preserve"> </w:t>
      </w:r>
      <w:r>
        <w:rPr>
          <w:rStyle w:val="default"/>
          <w:rFonts w:cs="FrankRuehl" w:hint="cs"/>
          <w:rtl/>
        </w:rPr>
        <w:t>לבקשה שנקבעה לה אגרה בתוספת, אלא לאחר ששולמה האגרה, זולת אם אין המבקש חייב בתשלומה על פי תקנה 5.</w:t>
      </w:r>
    </w:p>
    <w:p w14:paraId="54A7398E" w14:textId="77777777" w:rsidR="002447C3" w:rsidRDefault="002447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הל</w:t>
      </w:r>
      <w:r>
        <w:rPr>
          <w:rStyle w:val="default"/>
          <w:rFonts w:cs="FrankRuehl"/>
          <w:rtl/>
        </w:rPr>
        <w:t>י</w:t>
      </w:r>
      <w:r>
        <w:rPr>
          <w:rStyle w:val="default"/>
          <w:rFonts w:cs="FrankRuehl" w:hint="cs"/>
          <w:rtl/>
        </w:rPr>
        <w:t>ך לפי החוק או התקנות שלא נקבעה לו אגרה בתוספת, לא תשולם אגרה.</w:t>
      </w:r>
    </w:p>
    <w:p w14:paraId="2E57D3F4" w14:textId="77777777" w:rsidR="003A37E1" w:rsidRPr="001D3445" w:rsidRDefault="003A37E1" w:rsidP="003A37E1">
      <w:pPr>
        <w:pStyle w:val="P00"/>
        <w:spacing w:before="0"/>
        <w:ind w:left="0" w:right="1134"/>
        <w:rPr>
          <w:rStyle w:val="default"/>
          <w:rFonts w:cs="FrankRuehl" w:hint="cs"/>
          <w:vanish/>
          <w:color w:val="FF0000"/>
          <w:szCs w:val="20"/>
          <w:shd w:val="clear" w:color="auto" w:fill="FFFF99"/>
          <w:rtl/>
        </w:rPr>
      </w:pPr>
      <w:bookmarkStart w:id="3" w:name="Rov29"/>
      <w:r w:rsidRPr="001D3445">
        <w:rPr>
          <w:rStyle w:val="default"/>
          <w:rFonts w:cs="FrankRuehl" w:hint="cs"/>
          <w:vanish/>
          <w:color w:val="FF0000"/>
          <w:szCs w:val="20"/>
          <w:shd w:val="clear" w:color="auto" w:fill="FFFF99"/>
          <w:rtl/>
        </w:rPr>
        <w:t>מיום 20.8.2009</w:t>
      </w:r>
    </w:p>
    <w:p w14:paraId="7A6B0989"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7759BB10"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hyperlink r:id="rId8"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486A3D0A" w14:textId="77777777" w:rsidR="003A37E1" w:rsidRPr="000D4A58" w:rsidRDefault="003A37E1" w:rsidP="000D4A58">
      <w:pPr>
        <w:pStyle w:val="P00"/>
        <w:ind w:left="0" w:right="1134"/>
        <w:rPr>
          <w:rStyle w:val="default"/>
          <w:rFonts w:cs="FrankRuehl"/>
          <w:sz w:val="2"/>
          <w:szCs w:val="2"/>
          <w:rtl/>
        </w:rPr>
      </w:pPr>
      <w:r w:rsidRPr="001D3445">
        <w:rPr>
          <w:rStyle w:val="big-numbe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א)</w:t>
      </w:r>
      <w:r w:rsidRPr="001D3445">
        <w:rPr>
          <w:rStyle w:val="default"/>
          <w:rFonts w:cs="FrankRuehl"/>
          <w:vanish/>
          <w:sz w:val="22"/>
          <w:szCs w:val="22"/>
          <w:shd w:val="clear" w:color="auto" w:fill="FFFF99"/>
          <w:rtl/>
        </w:rPr>
        <w:tab/>
      </w:r>
      <w:r w:rsidRPr="001D3445">
        <w:rPr>
          <w:rStyle w:val="default"/>
          <w:rFonts w:cs="FrankRuehl" w:hint="cs"/>
          <w:strike/>
          <w:vanish/>
          <w:sz w:val="22"/>
          <w:szCs w:val="22"/>
          <w:shd w:val="clear" w:color="auto" w:fill="FFFF99"/>
          <w:rtl/>
        </w:rPr>
        <w:t>ראש ההוצאה לפועל</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רשם ההוצאה לפועל</w:t>
      </w:r>
      <w:r w:rsidRPr="001D3445">
        <w:rPr>
          <w:rStyle w:val="default"/>
          <w:rFonts w:cs="FrankRuehl" w:hint="cs"/>
          <w:vanish/>
          <w:sz w:val="22"/>
          <w:szCs w:val="22"/>
          <w:shd w:val="clear" w:color="auto" w:fill="FFFF99"/>
          <w:rtl/>
        </w:rPr>
        <w:t xml:space="preserve"> ולשכת ההוצאה לפועל לא יזדקקו</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לבקשה שנקבעה לה אגרה בתוספת, אלא לאחר ששולמה האגרה, זולת אם אין המבקש חייב בתשלומה על פי תקנה 5.</w:t>
      </w:r>
      <w:bookmarkEnd w:id="3"/>
    </w:p>
    <w:p w14:paraId="2EB47596" w14:textId="77777777" w:rsidR="002447C3" w:rsidRDefault="002447C3" w:rsidP="00EF32ED">
      <w:pPr>
        <w:pStyle w:val="P00"/>
        <w:spacing w:before="72"/>
        <w:ind w:left="0" w:right="1134"/>
        <w:rPr>
          <w:rStyle w:val="default"/>
          <w:rFonts w:cs="FrankRuehl" w:hint="cs"/>
          <w:rtl/>
        </w:rPr>
      </w:pPr>
      <w:bookmarkStart w:id="4" w:name="Seif2"/>
      <w:bookmarkEnd w:id="4"/>
      <w:r>
        <w:rPr>
          <w:lang w:val="he-IL"/>
        </w:rPr>
        <w:pict w14:anchorId="404148DF">
          <v:rect id="_x0000_s2052" style="position:absolute;left:0;text-align:left;margin-left:464.5pt;margin-top:8.05pt;width:75.05pt;height:27.8pt;z-index:251630080" o:allowincell="f" filled="f" stroked="f" strokecolor="lime" strokeweight=".25pt">
            <v:textbox style="mso-next-textbox:#_x0000_s2052" inset="0,0,0,0">
              <w:txbxContent>
                <w:p w14:paraId="51C35D1A" w14:textId="77777777" w:rsidR="00D961F1" w:rsidRDefault="00D961F1">
                  <w:pPr>
                    <w:spacing w:line="160" w:lineRule="exact"/>
                    <w:jc w:val="left"/>
                    <w:rPr>
                      <w:rFonts w:cs="Miriam"/>
                      <w:szCs w:val="18"/>
                      <w:rtl/>
                    </w:rPr>
                  </w:pPr>
                  <w:r>
                    <w:rPr>
                      <w:rFonts w:cs="Miriam"/>
                      <w:szCs w:val="18"/>
                      <w:rtl/>
                    </w:rPr>
                    <w:t>א</w:t>
                  </w:r>
                  <w:r>
                    <w:rPr>
                      <w:rFonts w:cs="Miriam" w:hint="cs"/>
                      <w:szCs w:val="18"/>
                      <w:rtl/>
                    </w:rPr>
                    <w:t xml:space="preserve">גרת פרוטוקול </w:t>
                  </w:r>
                </w:p>
                <w:p w14:paraId="4ED77FAB"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ק' תשנ"ח-1998</w:t>
                  </w:r>
                </w:p>
                <w:p w14:paraId="3C499910" w14:textId="77777777" w:rsidR="00D961F1" w:rsidRDefault="00D961F1">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עם הגשת בקשה מן הבקשות המנויות </w:t>
      </w:r>
      <w:r w:rsidR="00EF32ED" w:rsidRPr="00EF32ED">
        <w:rPr>
          <w:rStyle w:val="default"/>
          <w:rFonts w:cs="FrankRuehl" w:hint="cs"/>
          <w:rtl/>
        </w:rPr>
        <w:t>בפרט (א)(1) עד (6ב) בתוספת</w:t>
      </w:r>
      <w:r>
        <w:rPr>
          <w:rStyle w:val="default"/>
          <w:rFonts w:cs="FrankRuehl" w:hint="cs"/>
          <w:rtl/>
        </w:rPr>
        <w:t>, תשולם אגרת פרוטוקול לפי פרט (ה) שבתוספת.</w:t>
      </w:r>
    </w:p>
    <w:p w14:paraId="5C0FC3DF" w14:textId="77777777" w:rsidR="002517B0" w:rsidRPr="001D3445" w:rsidRDefault="002517B0" w:rsidP="002517B0">
      <w:pPr>
        <w:pStyle w:val="P00"/>
        <w:spacing w:before="0"/>
        <w:ind w:left="0" w:right="1134"/>
        <w:rPr>
          <w:rStyle w:val="default"/>
          <w:rFonts w:cs="FrankRuehl" w:hint="cs"/>
          <w:vanish/>
          <w:color w:val="FF0000"/>
          <w:szCs w:val="20"/>
          <w:shd w:val="clear" w:color="auto" w:fill="FFFF99"/>
          <w:rtl/>
        </w:rPr>
      </w:pPr>
      <w:bookmarkStart w:id="5" w:name="Rov30"/>
      <w:r w:rsidRPr="001D3445">
        <w:rPr>
          <w:rStyle w:val="default"/>
          <w:rFonts w:cs="FrankRuehl" w:hint="cs"/>
          <w:vanish/>
          <w:color w:val="FF0000"/>
          <w:szCs w:val="20"/>
          <w:shd w:val="clear" w:color="auto" w:fill="FFFF99"/>
          <w:rtl/>
        </w:rPr>
        <w:t>מיום 1.2.1998</w:t>
      </w:r>
    </w:p>
    <w:p w14:paraId="63DA2DAF" w14:textId="77777777" w:rsidR="002517B0" w:rsidRPr="001D3445" w:rsidRDefault="002517B0" w:rsidP="002517B0">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תשנ"ח-1998</w:t>
      </w:r>
    </w:p>
    <w:p w14:paraId="44176D16" w14:textId="77777777" w:rsidR="002517B0" w:rsidRPr="001D3445" w:rsidRDefault="002517B0" w:rsidP="002517B0">
      <w:pPr>
        <w:pStyle w:val="P00"/>
        <w:spacing w:before="0"/>
        <w:ind w:left="0" w:right="1134"/>
        <w:rPr>
          <w:rStyle w:val="big-number"/>
          <w:rFonts w:cs="FrankRuehl" w:hint="cs"/>
          <w:vanish/>
          <w:szCs w:val="20"/>
          <w:shd w:val="clear" w:color="auto" w:fill="FFFF99"/>
          <w:rtl/>
        </w:rPr>
      </w:pPr>
      <w:hyperlink r:id="rId9" w:history="1">
        <w:r w:rsidRPr="001D3445">
          <w:rPr>
            <w:rStyle w:val="Hyperlink"/>
            <w:rFonts w:hint="cs"/>
            <w:vanish/>
            <w:szCs w:val="20"/>
            <w:shd w:val="clear" w:color="auto" w:fill="FFFF99"/>
            <w:rtl/>
          </w:rPr>
          <w:t>ק"ת תשנ"ח מס' 5876</w:t>
        </w:r>
      </w:hyperlink>
      <w:r w:rsidRPr="001D3445">
        <w:rPr>
          <w:rStyle w:val="default"/>
          <w:rFonts w:cs="FrankRuehl" w:hint="cs"/>
          <w:vanish/>
          <w:szCs w:val="20"/>
          <w:shd w:val="clear" w:color="auto" w:fill="FFFF99"/>
          <w:rtl/>
        </w:rPr>
        <w:t xml:space="preserve"> מיום 26.1.1998 עמ' 337</w:t>
      </w:r>
    </w:p>
    <w:p w14:paraId="51C0CF04" w14:textId="77777777" w:rsidR="002517B0" w:rsidRPr="001D3445" w:rsidRDefault="002517B0" w:rsidP="002517B0">
      <w:pPr>
        <w:pStyle w:val="P00"/>
        <w:spacing w:before="0"/>
        <w:ind w:left="0" w:right="1134"/>
        <w:rPr>
          <w:rStyle w:val="big-number"/>
          <w:rFonts w:cs="FrankRuehl" w:hint="cs"/>
          <w:vanish/>
          <w:szCs w:val="20"/>
          <w:shd w:val="clear" w:color="auto" w:fill="FFFF99"/>
          <w:rtl/>
        </w:rPr>
      </w:pPr>
      <w:r w:rsidRPr="001D3445">
        <w:rPr>
          <w:rStyle w:val="big-number"/>
          <w:rFonts w:cs="FrankRuehl" w:hint="cs"/>
          <w:b/>
          <w:bCs/>
          <w:vanish/>
          <w:szCs w:val="20"/>
          <w:shd w:val="clear" w:color="auto" w:fill="FFFF99"/>
          <w:rtl/>
        </w:rPr>
        <w:t>הוספת תקנה 2א</w:t>
      </w:r>
    </w:p>
    <w:p w14:paraId="6CD2A71D" w14:textId="77777777" w:rsidR="002517B0" w:rsidRPr="001D3445" w:rsidRDefault="002517B0" w:rsidP="002517B0">
      <w:pPr>
        <w:pStyle w:val="P00"/>
        <w:spacing w:before="0"/>
        <w:ind w:left="0" w:right="1134"/>
        <w:rPr>
          <w:rStyle w:val="big-number"/>
          <w:rFonts w:cs="FrankRuehl" w:hint="cs"/>
          <w:vanish/>
          <w:szCs w:val="20"/>
          <w:shd w:val="clear" w:color="auto" w:fill="FFFF99"/>
          <w:rtl/>
        </w:rPr>
      </w:pPr>
    </w:p>
    <w:p w14:paraId="6861FB7E" w14:textId="77777777" w:rsidR="002517B0" w:rsidRPr="001D3445" w:rsidRDefault="002517B0" w:rsidP="002517B0">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11FA09A3"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4050652B"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hyperlink r:id="rId10"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6745E9E0" w14:textId="77777777" w:rsidR="002517B0" w:rsidRPr="000D4A58" w:rsidRDefault="002517B0" w:rsidP="002517B0">
      <w:pPr>
        <w:pStyle w:val="P00"/>
        <w:ind w:left="0" w:right="1134"/>
        <w:rPr>
          <w:rStyle w:val="default"/>
          <w:rFonts w:cs="FrankRuehl" w:hint="cs"/>
          <w:sz w:val="2"/>
          <w:szCs w:val="2"/>
          <w:rtl/>
        </w:rPr>
      </w:pPr>
      <w:r w:rsidRPr="001D3445">
        <w:rPr>
          <w:rStyle w:val="big-number"/>
          <w:rFonts w:cs="FrankRuehl"/>
          <w:vanish/>
          <w:sz w:val="22"/>
          <w:szCs w:val="22"/>
          <w:shd w:val="clear" w:color="auto" w:fill="FFFF99"/>
          <w:rtl/>
        </w:rPr>
        <w:t>2</w:t>
      </w:r>
      <w:r w:rsidRPr="001D3445">
        <w:rPr>
          <w:rStyle w:val="default"/>
          <w:rFonts w:cs="FrankRuehl"/>
          <w:vanish/>
          <w:sz w:val="22"/>
          <w:szCs w:val="22"/>
          <w:shd w:val="clear" w:color="auto" w:fill="FFFF99"/>
          <w:rtl/>
        </w:rPr>
        <w:t>א</w:t>
      </w:r>
      <w:r w:rsidRPr="001D3445">
        <w:rPr>
          <w:rStyle w:val="default"/>
          <w:rFonts w:cs="FrankRuehl" w:hint="cs"/>
          <w:vanish/>
          <w:sz w:val="22"/>
          <w:szCs w:val="22"/>
          <w:shd w:val="clear" w:color="auto" w:fill="FFFF99"/>
          <w:rtl/>
        </w:rPr>
        <w:t>.</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עם הגשת בקשה מן הבקשות המנויות </w:t>
      </w:r>
      <w:r w:rsidRPr="001D3445">
        <w:rPr>
          <w:rStyle w:val="default"/>
          <w:rFonts w:cs="FrankRuehl" w:hint="cs"/>
          <w:strike/>
          <w:vanish/>
          <w:sz w:val="22"/>
          <w:szCs w:val="22"/>
          <w:shd w:val="clear" w:color="auto" w:fill="FFFF99"/>
          <w:rtl/>
        </w:rPr>
        <w:t>בפרטים (א)(1) עד (6)</w:t>
      </w:r>
      <w:r w:rsidRPr="001D3445">
        <w:rPr>
          <w:rStyle w:val="default"/>
          <w:rFonts w:cs="FrankRuehl"/>
          <w:strike/>
          <w:vanish/>
          <w:sz w:val="22"/>
          <w:szCs w:val="22"/>
          <w:shd w:val="clear" w:color="auto" w:fill="FFFF99"/>
          <w:rtl/>
        </w:rPr>
        <w:t xml:space="preserve"> </w:t>
      </w:r>
      <w:r w:rsidRPr="001D3445">
        <w:rPr>
          <w:rStyle w:val="default"/>
          <w:rFonts w:cs="FrankRuehl" w:hint="cs"/>
          <w:strike/>
          <w:vanish/>
          <w:sz w:val="22"/>
          <w:szCs w:val="22"/>
          <w:shd w:val="clear" w:color="auto" w:fill="FFFF99"/>
          <w:rtl/>
        </w:rPr>
        <w:t>בתוספת</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בפרט (א)(1) עד (6ב) בתוספת</w:t>
      </w:r>
      <w:r w:rsidRPr="001D3445">
        <w:rPr>
          <w:rStyle w:val="default"/>
          <w:rFonts w:cs="FrankRuehl" w:hint="cs"/>
          <w:vanish/>
          <w:sz w:val="22"/>
          <w:szCs w:val="22"/>
          <w:shd w:val="clear" w:color="auto" w:fill="FFFF99"/>
          <w:rtl/>
        </w:rPr>
        <w:t>, תשולם אגרת פרוטוקול לפי פרט (ה) שבתוספת.</w:t>
      </w:r>
      <w:bookmarkEnd w:id="5"/>
    </w:p>
    <w:p w14:paraId="002A2C9E" w14:textId="77777777" w:rsidR="002517B0" w:rsidRDefault="002517B0" w:rsidP="002517B0">
      <w:pPr>
        <w:pStyle w:val="P00"/>
        <w:spacing w:before="72"/>
        <w:ind w:left="0" w:right="1134"/>
        <w:rPr>
          <w:rStyle w:val="default"/>
          <w:rFonts w:cs="FrankRuehl" w:hint="cs"/>
          <w:rtl/>
        </w:rPr>
      </w:pPr>
      <w:bookmarkStart w:id="6" w:name="Seif23"/>
      <w:bookmarkEnd w:id="6"/>
      <w:r>
        <w:rPr>
          <w:lang w:val="he-IL"/>
        </w:rPr>
        <w:pict w14:anchorId="23957B2A">
          <v:rect id="_x0000_s2179" style="position:absolute;left:0;text-align:left;margin-left:464.5pt;margin-top:8.05pt;width:75.05pt;height:25.75pt;z-index:251674112" o:allowincell="f" filled="f" stroked="f" strokecolor="lime" strokeweight=".25pt">
            <v:textbox style="mso-next-textbox:#_x0000_s2179" inset="0,0,0,0">
              <w:txbxContent>
                <w:p w14:paraId="07BEE5B6" w14:textId="77777777" w:rsidR="002517B0" w:rsidRDefault="002517B0" w:rsidP="002517B0">
                  <w:pPr>
                    <w:spacing w:line="160" w:lineRule="exact"/>
                    <w:jc w:val="left"/>
                    <w:rPr>
                      <w:rFonts w:cs="Miriam" w:hint="cs"/>
                      <w:szCs w:val="18"/>
                      <w:rtl/>
                    </w:rPr>
                  </w:pPr>
                  <w:r>
                    <w:rPr>
                      <w:rFonts w:cs="Miriam" w:hint="cs"/>
                      <w:szCs w:val="18"/>
                      <w:rtl/>
                    </w:rPr>
                    <w:t xml:space="preserve">הגדלת קרן החוב </w:t>
                  </w:r>
                  <w:r>
                    <w:rPr>
                      <w:rFonts w:cs="Miriam"/>
                      <w:szCs w:val="18"/>
                      <w:rtl/>
                    </w:rPr>
                    <w:t>–</w:t>
                  </w:r>
                  <w:r>
                    <w:rPr>
                      <w:rFonts w:cs="Miriam" w:hint="cs"/>
                      <w:szCs w:val="18"/>
                      <w:rtl/>
                    </w:rPr>
                    <w:t xml:space="preserve"> השלמת האגרה</w:t>
                  </w:r>
                </w:p>
                <w:p w14:paraId="417F31F0" w14:textId="77777777" w:rsidR="002517B0" w:rsidRDefault="002517B0" w:rsidP="002517B0">
                  <w:pPr>
                    <w:spacing w:line="160" w:lineRule="exact"/>
                    <w:jc w:val="left"/>
                    <w:rPr>
                      <w:rFonts w:cs="Miriam" w:hint="cs"/>
                      <w:noProof/>
                      <w:szCs w:val="18"/>
                      <w:rtl/>
                    </w:rPr>
                  </w:pPr>
                  <w:r>
                    <w:rPr>
                      <w:rFonts w:cs="Miriam"/>
                      <w:szCs w:val="18"/>
                      <w:rtl/>
                    </w:rPr>
                    <w:t>ת</w:t>
                  </w:r>
                  <w:r>
                    <w:rPr>
                      <w:rFonts w:cs="Miriam" w:hint="cs"/>
                      <w:szCs w:val="18"/>
                      <w:rtl/>
                    </w:rPr>
                    <w:t>ק' תשע"ד-2014</w:t>
                  </w:r>
                </w:p>
              </w:txbxContent>
            </v:textbox>
            <w10:anchorlock/>
          </v:rect>
        </w:pict>
      </w:r>
      <w:r>
        <w:rPr>
          <w:rStyle w:val="big-number"/>
          <w:rtl/>
        </w:rPr>
        <w:t>2</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התיר רשם הוצאה לפועל לזוכה, להגדיל את קרן החוב בתיק, ישלים הזוכה את סכום האגרה הנדרש לפי פרק (א)(1) ו-(6) בתוספת, לפי העניין, בתוך 30 ימים מהמועד שהותרה ההגדלה; לא שולמה האגרה בפרק הזמן האמור יגיש הזוכה בקשה חדשה.</w:t>
      </w:r>
    </w:p>
    <w:p w14:paraId="6CFE4EA3" w14:textId="77777777" w:rsidR="002517B0" w:rsidRDefault="002517B0" w:rsidP="002517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יתרת האגרה תחושב על פי סכום ההפרש שבין קרן החוב המתוקנת לבין קרן החוב המקורית.</w:t>
      </w:r>
    </w:p>
    <w:p w14:paraId="731BA79E" w14:textId="77777777" w:rsidR="002517B0" w:rsidRDefault="002517B0" w:rsidP="002517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שולמה יתרת האגרה כאמור בתקנות משנה (א) ו-(ב), לא תוגדל קרן החוב בתיק, על אף החלטת הרשם להתיר הגדלת קרן החוב בתיק לפי תקנת משנה (א).</w:t>
      </w:r>
    </w:p>
    <w:p w14:paraId="06FA4FEA" w14:textId="77777777" w:rsidR="002517B0" w:rsidRDefault="002517B0" w:rsidP="002517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תקנה זו לא תחול על ביצוע משכנתה לפי סעיף 81ב1(א) לחוק.</w:t>
      </w:r>
    </w:p>
    <w:p w14:paraId="4BD86CB2" w14:textId="77777777" w:rsidR="002517B0" w:rsidRPr="001D3445" w:rsidRDefault="002517B0" w:rsidP="002517B0">
      <w:pPr>
        <w:pStyle w:val="P00"/>
        <w:spacing w:before="0"/>
        <w:ind w:left="0" w:right="1134"/>
        <w:rPr>
          <w:rStyle w:val="default"/>
          <w:rFonts w:cs="FrankRuehl" w:hint="cs"/>
          <w:vanish/>
          <w:color w:val="FF0000"/>
          <w:szCs w:val="20"/>
          <w:shd w:val="clear" w:color="auto" w:fill="FFFF99"/>
          <w:rtl/>
        </w:rPr>
      </w:pPr>
      <w:bookmarkStart w:id="7" w:name="Rov44"/>
      <w:r w:rsidRPr="001D3445">
        <w:rPr>
          <w:rStyle w:val="default"/>
          <w:rFonts w:cs="FrankRuehl" w:hint="cs"/>
          <w:vanish/>
          <w:color w:val="FF0000"/>
          <w:szCs w:val="20"/>
          <w:shd w:val="clear" w:color="auto" w:fill="FFFF99"/>
          <w:rtl/>
        </w:rPr>
        <w:t>מיום 4.3.2014</w:t>
      </w:r>
    </w:p>
    <w:p w14:paraId="48CEB457"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תשע"ד-2014</w:t>
      </w:r>
    </w:p>
    <w:p w14:paraId="3CE958FA"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hyperlink r:id="rId11" w:history="1">
        <w:r w:rsidRPr="001D3445">
          <w:rPr>
            <w:rStyle w:val="Hyperlink"/>
            <w:rFonts w:hint="cs"/>
            <w:vanish/>
            <w:szCs w:val="20"/>
            <w:shd w:val="clear" w:color="auto" w:fill="FFFF99"/>
            <w:rtl/>
          </w:rPr>
          <w:t>ק"ת תשע"ד מס' 7338</w:t>
        </w:r>
      </w:hyperlink>
      <w:r w:rsidRPr="001D3445">
        <w:rPr>
          <w:rStyle w:val="default"/>
          <w:rFonts w:cs="FrankRuehl" w:hint="cs"/>
          <w:vanish/>
          <w:szCs w:val="20"/>
          <w:shd w:val="clear" w:color="auto" w:fill="FFFF99"/>
          <w:rtl/>
        </w:rPr>
        <w:t xml:space="preserve"> מיום 2.2.2014 עמ' 604</w:t>
      </w:r>
    </w:p>
    <w:p w14:paraId="5F0753D2" w14:textId="77777777" w:rsidR="002517B0" w:rsidRPr="009D586E" w:rsidRDefault="002517B0" w:rsidP="009D586E">
      <w:pPr>
        <w:pStyle w:val="P00"/>
        <w:spacing w:before="0"/>
        <w:ind w:left="0" w:right="1134"/>
        <w:rPr>
          <w:rStyle w:val="default"/>
          <w:rFonts w:cs="FrankRuehl" w:hint="cs"/>
          <w:sz w:val="2"/>
          <w:szCs w:val="2"/>
          <w:shd w:val="clear" w:color="auto" w:fill="FFFF99"/>
          <w:rtl/>
        </w:rPr>
      </w:pPr>
      <w:r w:rsidRPr="001D3445">
        <w:rPr>
          <w:rStyle w:val="default"/>
          <w:rFonts w:cs="FrankRuehl" w:hint="cs"/>
          <w:b/>
          <w:bCs/>
          <w:vanish/>
          <w:szCs w:val="20"/>
          <w:shd w:val="clear" w:color="auto" w:fill="FFFF99"/>
          <w:rtl/>
        </w:rPr>
        <w:t>הוספת תקנה 2ב</w:t>
      </w:r>
      <w:bookmarkEnd w:id="7"/>
    </w:p>
    <w:p w14:paraId="372799CC" w14:textId="77777777" w:rsidR="002517B0" w:rsidRDefault="002517B0" w:rsidP="0028265D">
      <w:pPr>
        <w:pStyle w:val="P00"/>
        <w:spacing w:before="72"/>
        <w:ind w:left="0" w:right="1134"/>
        <w:rPr>
          <w:rStyle w:val="default"/>
          <w:rFonts w:cs="FrankRuehl" w:hint="cs"/>
          <w:rtl/>
        </w:rPr>
      </w:pPr>
      <w:bookmarkStart w:id="8" w:name="Seif24"/>
      <w:bookmarkEnd w:id="8"/>
      <w:r>
        <w:rPr>
          <w:lang w:val="he-IL"/>
        </w:rPr>
        <w:pict w14:anchorId="38A2C02B">
          <v:rect id="_x0000_s2180" style="position:absolute;left:0;text-align:left;margin-left:464.5pt;margin-top:8.05pt;width:75.05pt;height:43.05pt;z-index:251675136" o:allowincell="f" filled="f" stroked="f" strokecolor="lime" strokeweight=".25pt">
            <v:textbox style="mso-next-textbox:#_x0000_s2180" inset="0,0,0,0">
              <w:txbxContent>
                <w:p w14:paraId="1B7BBF81" w14:textId="77777777" w:rsidR="002517B0" w:rsidRDefault="0028265D" w:rsidP="002517B0">
                  <w:pPr>
                    <w:spacing w:line="160" w:lineRule="exact"/>
                    <w:jc w:val="left"/>
                    <w:rPr>
                      <w:rFonts w:cs="Miriam" w:hint="cs"/>
                      <w:szCs w:val="18"/>
                      <w:rtl/>
                    </w:rPr>
                  </w:pPr>
                  <w:r>
                    <w:rPr>
                      <w:rFonts w:cs="Miriam" w:hint="cs"/>
                      <w:szCs w:val="18"/>
                      <w:rtl/>
                    </w:rPr>
                    <w:t>אגרה בעד ביצוע משכנתה על דירת מגורים לפי סעיף 81ב1 לחוק</w:t>
                  </w:r>
                </w:p>
                <w:p w14:paraId="756E8470" w14:textId="77777777" w:rsidR="002517B0" w:rsidRDefault="002517B0" w:rsidP="002517B0">
                  <w:pPr>
                    <w:spacing w:line="160" w:lineRule="exact"/>
                    <w:jc w:val="left"/>
                    <w:rPr>
                      <w:rFonts w:cs="Miriam" w:hint="cs"/>
                      <w:noProof/>
                      <w:szCs w:val="18"/>
                      <w:rtl/>
                    </w:rPr>
                  </w:pPr>
                  <w:r>
                    <w:rPr>
                      <w:rFonts w:cs="Miriam"/>
                      <w:szCs w:val="18"/>
                      <w:rtl/>
                    </w:rPr>
                    <w:t>ת</w:t>
                  </w:r>
                  <w:r>
                    <w:rPr>
                      <w:rFonts w:cs="Miriam" w:hint="cs"/>
                      <w:szCs w:val="18"/>
                      <w:rtl/>
                    </w:rPr>
                    <w:t>ק' תשע"ד-2014</w:t>
                  </w:r>
                </w:p>
              </w:txbxContent>
            </v:textbox>
            <w10:anchorlock/>
          </v:rect>
        </w:pict>
      </w:r>
      <w:r>
        <w:rPr>
          <w:rStyle w:val="big-number"/>
          <w:rtl/>
        </w:rPr>
        <w:t>2</w:t>
      </w:r>
      <w:r w:rsidR="009D586E">
        <w:rPr>
          <w:rStyle w:val="default"/>
          <w:rFonts w:cs="FrankRuehl" w:hint="cs"/>
          <w:rtl/>
        </w:rPr>
        <w:t>ג</w:t>
      </w:r>
      <w:r>
        <w:rPr>
          <w:rStyle w:val="default"/>
          <w:rFonts w:cs="FrankRuehl" w:hint="cs"/>
          <w:rtl/>
        </w:rPr>
        <w:t>.</w:t>
      </w:r>
      <w:r>
        <w:rPr>
          <w:rStyle w:val="default"/>
          <w:rFonts w:cs="FrankRuehl"/>
          <w:rtl/>
        </w:rPr>
        <w:tab/>
      </w:r>
      <w:r w:rsidR="0028265D">
        <w:rPr>
          <w:rStyle w:val="default"/>
          <w:rFonts w:cs="FrankRuehl" w:hint="cs"/>
          <w:rtl/>
        </w:rPr>
        <w:t>הוגשה בקשה לביצוע משכנתה כאמור בסעיף 81ב1(א) לחוק, תשולם האגרה כמפורט להלן:</w:t>
      </w:r>
    </w:p>
    <w:p w14:paraId="05440047" w14:textId="77777777" w:rsidR="0028265D" w:rsidRDefault="0028265D" w:rsidP="006B58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עם פתיחת התיק תשולם האגרה כמפורט בטור ב', בפרט (א)(1) בתוספת; סכום האגרה יחושב לפי סכום החוב שבפיגור כהגדרתו בסעיף 81ב1(ה) לחוק;</w:t>
      </w:r>
    </w:p>
    <w:p w14:paraId="1CCB5D1E" w14:textId="77777777" w:rsidR="0028265D" w:rsidRDefault="0028265D" w:rsidP="006B58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היה הזוכה זכאי להיפרע את מלוא חוב ההלוואה לפי סעיף 81ב1(ב)(5) לחוק, ישלם הזוכה את יתרת האגרה; סכום יתרת האגרה יהיה הסכום הנמוך מבין אלה:</w:t>
      </w:r>
    </w:p>
    <w:p w14:paraId="40BFF9A7" w14:textId="77777777" w:rsidR="0028265D" w:rsidRDefault="0028265D" w:rsidP="006B58C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ההפרש שבין האגרה בטור ב', בפרט (א)(1) בתוספת, כשהיא מחושבת מסכום מלוא חוב ההלוואה כהגדרתו בסעיף 81ב1(ב) לחוק </w:t>
      </w:r>
      <w:r>
        <w:rPr>
          <w:rStyle w:val="default"/>
          <w:rFonts w:cs="FrankRuehl"/>
          <w:rtl/>
        </w:rPr>
        <w:t>–</w:t>
      </w:r>
      <w:r>
        <w:rPr>
          <w:rStyle w:val="default"/>
          <w:rFonts w:cs="FrankRuehl" w:hint="cs"/>
          <w:rtl/>
        </w:rPr>
        <w:t xml:space="preserve"> כפי שיפורט בדף חשבון עדכני ומאושר שיגיש הזוכה </w:t>
      </w:r>
      <w:r>
        <w:rPr>
          <w:rStyle w:val="default"/>
          <w:rFonts w:cs="FrankRuehl"/>
          <w:rtl/>
        </w:rPr>
        <w:t>–</w:t>
      </w:r>
      <w:r>
        <w:rPr>
          <w:rStyle w:val="default"/>
          <w:rFonts w:cs="FrankRuehl" w:hint="cs"/>
          <w:rtl/>
        </w:rPr>
        <w:t xml:space="preserve"> לבין הסכום המשוערך של האגרה ששולמה בתיק עם פתיחתו; לעניין זה, "מלוא חוב ההלוואה" </w:t>
      </w:r>
      <w:r>
        <w:rPr>
          <w:rStyle w:val="default"/>
          <w:rFonts w:cs="FrankRuehl"/>
          <w:rtl/>
        </w:rPr>
        <w:t>–</w:t>
      </w:r>
      <w:r>
        <w:rPr>
          <w:rStyle w:val="default"/>
          <w:rFonts w:cs="FrankRuehl" w:hint="cs"/>
          <w:rtl/>
        </w:rPr>
        <w:t xml:space="preserve"> כהגדרתו בסעיף 81ב1(ה) לחוק, למעט סכומים שנוספו לחוב בשל אגרה ששולמה בפתיחת התיק, הוצאות כינוס ושכר טרחת כונס נכסים;</w:t>
      </w:r>
    </w:p>
    <w:p w14:paraId="1FD94686" w14:textId="77777777" w:rsidR="0028265D" w:rsidRDefault="0028265D" w:rsidP="006B58C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6B58CC">
        <w:rPr>
          <w:rStyle w:val="default"/>
          <w:rFonts w:cs="FrankRuehl" w:hint="cs"/>
          <w:rtl/>
        </w:rPr>
        <w:t>ההפרש שבין האגרה בטור ב, בפרט (א)(1) בתוספת, כשהיא מחושבת משווי הנכס כפי ערכו בהסכם מכירת המקרקעין, לבין הסכום המשוערך של האגרה ששולמה בתיק עם פתיחתו;</w:t>
      </w:r>
    </w:p>
    <w:p w14:paraId="6D7347C3" w14:textId="77777777" w:rsidR="006B58CC" w:rsidRDefault="006B58CC" w:rsidP="006B58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תשלום יתרת האגרה הוא תנאי להגשת בקשה למכירת המקרקעין;</w:t>
      </w:r>
    </w:p>
    <w:p w14:paraId="7A94EFCF" w14:textId="77777777" w:rsidR="006B58CC" w:rsidRDefault="006B58CC" w:rsidP="006B58C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ביקש הזוכה את סגירתו של התיק במהלך תקופת עיכוב ההליכים לפי סעיף 81ב1(ב)(4) לחוק או כתוצאה מהסדר חוב שקדם לבקשה למכירת המקרקעין, לא יחויב בתשלום יתרת האגרה;</w:t>
      </w:r>
    </w:p>
    <w:p w14:paraId="3EC0CEA9" w14:textId="77777777" w:rsidR="006B58CC" w:rsidRDefault="006B58CC" w:rsidP="006B58C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הוגשה בקשה לביצוע מיידי של משכנתה על מלוא חוב ההלוואה לפי סעיף 81ב1(ג) לחוק, תשולם האגרה כמפורט בטור ב', בפרט (א)(1) בתוספת; סכום האגרה יחושב לפי סכום מלוא חוב ההלוואה כהגדרתו בסעיף 81ב1(ה) לחוק או לפי סכום קרן החוב בתיק, לפי הנמוך מבין שניהם;</w:t>
      </w:r>
    </w:p>
    <w:p w14:paraId="05C509FB" w14:textId="77777777" w:rsidR="006B58CC" w:rsidRDefault="006B58CC" w:rsidP="006B58C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הודיע החייב על רצונו למכור את דירת המגורים בעצמו לפי סעי ף81ב1(ב)(3) לחוק, לא תשולם יתרת האגרה לפי פסקאות משנה (2) ו-(3).</w:t>
      </w:r>
    </w:p>
    <w:p w14:paraId="731C9AD4" w14:textId="77777777" w:rsidR="002517B0" w:rsidRPr="001D3445" w:rsidRDefault="002517B0" w:rsidP="002517B0">
      <w:pPr>
        <w:pStyle w:val="P00"/>
        <w:spacing w:before="0"/>
        <w:ind w:left="0" w:right="1134"/>
        <w:rPr>
          <w:rStyle w:val="default"/>
          <w:rFonts w:cs="FrankRuehl" w:hint="cs"/>
          <w:vanish/>
          <w:color w:val="FF0000"/>
          <w:szCs w:val="20"/>
          <w:shd w:val="clear" w:color="auto" w:fill="FFFF99"/>
          <w:rtl/>
        </w:rPr>
      </w:pPr>
      <w:bookmarkStart w:id="9" w:name="Rov45"/>
      <w:r w:rsidRPr="001D3445">
        <w:rPr>
          <w:rStyle w:val="default"/>
          <w:rFonts w:cs="FrankRuehl" w:hint="cs"/>
          <w:vanish/>
          <w:color w:val="FF0000"/>
          <w:szCs w:val="20"/>
          <w:shd w:val="clear" w:color="auto" w:fill="FFFF99"/>
          <w:rtl/>
        </w:rPr>
        <w:t>מיום 4.3.2014</w:t>
      </w:r>
    </w:p>
    <w:p w14:paraId="2B6C9D25"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תשע"ד-2014</w:t>
      </w:r>
    </w:p>
    <w:p w14:paraId="00D55E1A" w14:textId="77777777" w:rsidR="002517B0" w:rsidRPr="001D3445" w:rsidRDefault="002517B0" w:rsidP="002517B0">
      <w:pPr>
        <w:pStyle w:val="P00"/>
        <w:spacing w:before="0"/>
        <w:ind w:left="0" w:right="1134"/>
        <w:rPr>
          <w:rStyle w:val="default"/>
          <w:rFonts w:cs="FrankRuehl" w:hint="cs"/>
          <w:vanish/>
          <w:szCs w:val="20"/>
          <w:shd w:val="clear" w:color="auto" w:fill="FFFF99"/>
          <w:rtl/>
        </w:rPr>
      </w:pPr>
      <w:hyperlink r:id="rId12" w:history="1">
        <w:r w:rsidRPr="001D3445">
          <w:rPr>
            <w:rStyle w:val="Hyperlink"/>
            <w:rFonts w:hint="cs"/>
            <w:vanish/>
            <w:szCs w:val="20"/>
            <w:shd w:val="clear" w:color="auto" w:fill="FFFF99"/>
            <w:rtl/>
          </w:rPr>
          <w:t>ק"ת תשע"ד מס' 7338</w:t>
        </w:r>
      </w:hyperlink>
      <w:r w:rsidRPr="001D3445">
        <w:rPr>
          <w:rStyle w:val="default"/>
          <w:rFonts w:cs="FrankRuehl" w:hint="cs"/>
          <w:vanish/>
          <w:szCs w:val="20"/>
          <w:shd w:val="clear" w:color="auto" w:fill="FFFF99"/>
          <w:rtl/>
        </w:rPr>
        <w:t xml:space="preserve"> מיום 2.2.2014 עמ' 604</w:t>
      </w:r>
    </w:p>
    <w:p w14:paraId="1487ADC4" w14:textId="77777777" w:rsidR="002517B0" w:rsidRPr="006B58CC" w:rsidRDefault="002517B0" w:rsidP="006B58CC">
      <w:pPr>
        <w:pStyle w:val="P00"/>
        <w:spacing w:before="0"/>
        <w:ind w:left="0" w:right="1134"/>
        <w:rPr>
          <w:rStyle w:val="default"/>
          <w:rFonts w:cs="FrankRuehl" w:hint="cs"/>
          <w:sz w:val="2"/>
          <w:szCs w:val="2"/>
          <w:shd w:val="clear" w:color="auto" w:fill="FFFF99"/>
          <w:rtl/>
        </w:rPr>
      </w:pPr>
      <w:r w:rsidRPr="001D3445">
        <w:rPr>
          <w:rStyle w:val="default"/>
          <w:rFonts w:cs="FrankRuehl" w:hint="cs"/>
          <w:b/>
          <w:bCs/>
          <w:vanish/>
          <w:szCs w:val="20"/>
          <w:shd w:val="clear" w:color="auto" w:fill="FFFF99"/>
          <w:rtl/>
        </w:rPr>
        <w:t>הוספת תקנה 2</w:t>
      </w:r>
      <w:r w:rsidR="0028265D" w:rsidRPr="001D3445">
        <w:rPr>
          <w:rStyle w:val="default"/>
          <w:rFonts w:cs="FrankRuehl" w:hint="cs"/>
          <w:b/>
          <w:bCs/>
          <w:vanish/>
          <w:szCs w:val="20"/>
          <w:shd w:val="clear" w:color="auto" w:fill="FFFF99"/>
          <w:rtl/>
        </w:rPr>
        <w:t>ג</w:t>
      </w:r>
      <w:bookmarkEnd w:id="9"/>
    </w:p>
    <w:p w14:paraId="3421F306" w14:textId="77777777" w:rsidR="002447C3" w:rsidRDefault="002447C3">
      <w:pPr>
        <w:pStyle w:val="P00"/>
        <w:spacing w:before="72"/>
        <w:ind w:left="0" w:right="1134"/>
        <w:rPr>
          <w:rStyle w:val="default"/>
          <w:rFonts w:cs="FrankRuehl" w:hint="cs"/>
          <w:rtl/>
        </w:rPr>
      </w:pPr>
      <w:bookmarkStart w:id="10" w:name="Seif3"/>
      <w:bookmarkEnd w:id="10"/>
      <w:r>
        <w:rPr>
          <w:lang w:val="he-IL"/>
        </w:rPr>
        <w:pict w14:anchorId="56B2F727">
          <v:rect id="_x0000_s2053" style="position:absolute;left:0;text-align:left;margin-left:464.5pt;margin-top:8.05pt;width:75.05pt;height:20.8pt;z-index:251631104" o:allowincell="f" filled="f" stroked="f" strokecolor="lime" strokeweight=".25pt">
            <v:textbox style="mso-next-textbox:#_x0000_s2053" inset="0,0,0,0">
              <w:txbxContent>
                <w:p w14:paraId="25D3A0A2" w14:textId="77777777" w:rsidR="00D961F1" w:rsidRDefault="00D961F1">
                  <w:pPr>
                    <w:spacing w:line="160" w:lineRule="exact"/>
                    <w:jc w:val="left"/>
                    <w:rPr>
                      <w:rFonts w:cs="Miriam"/>
                      <w:noProof/>
                      <w:szCs w:val="18"/>
                      <w:rtl/>
                    </w:rPr>
                  </w:pPr>
                  <w:r>
                    <w:rPr>
                      <w:rFonts w:cs="Miriam"/>
                      <w:szCs w:val="18"/>
                      <w:rtl/>
                    </w:rPr>
                    <w:t>א</w:t>
                  </w:r>
                  <w:r>
                    <w:rPr>
                      <w:rFonts w:cs="Miriam" w:hint="cs"/>
                      <w:szCs w:val="18"/>
                      <w:rtl/>
                    </w:rPr>
                    <w:t xml:space="preserve">גרה בעד </w:t>
                  </w:r>
                  <w:r>
                    <w:rPr>
                      <w:rFonts w:cs="Miriam"/>
                      <w:szCs w:val="18"/>
                      <w:rtl/>
                    </w:rPr>
                    <w:t>ב</w:t>
                  </w:r>
                  <w:r>
                    <w:rPr>
                      <w:rFonts w:cs="Miriam" w:hint="cs"/>
                      <w:szCs w:val="18"/>
                      <w:rtl/>
                    </w:rPr>
                    <w:t xml:space="preserve">יצוע פסק דין </w:t>
                  </w:r>
                  <w:r>
                    <w:rPr>
                      <w:rFonts w:cs="Miriam"/>
                      <w:szCs w:val="18"/>
                      <w:rtl/>
                    </w:rPr>
                    <w:t>ל</w:t>
                  </w:r>
                  <w:r>
                    <w:rPr>
                      <w:rFonts w:cs="Miriam" w:hint="cs"/>
                      <w:szCs w:val="18"/>
                      <w:rtl/>
                    </w:rPr>
                    <w:t>אחר שומה</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ומת נכס לפי ס</w:t>
      </w:r>
      <w:r>
        <w:rPr>
          <w:rStyle w:val="default"/>
          <w:rFonts w:cs="FrankRuehl"/>
          <w:rtl/>
        </w:rPr>
        <w:t>ע</w:t>
      </w:r>
      <w:r>
        <w:rPr>
          <w:rStyle w:val="default"/>
          <w:rFonts w:cs="FrankRuehl" w:hint="cs"/>
          <w:rtl/>
        </w:rPr>
        <w:t>יף 61(ב) לחוק שהוגשה להוצאה לפועל, דינה, לענין תקנות אלה, כדין בקשה לביצוע פסק דין לגביית סכום השומה; ואולם מן האגרה שיש לשלמה ינוכה סכום האגרה ששולם בעת הגשת פסק הדין למסירת הנכס.</w:t>
      </w:r>
    </w:p>
    <w:p w14:paraId="157502B7" w14:textId="77777777" w:rsidR="00EF32ED" w:rsidRDefault="00EF32ED" w:rsidP="00EF32ED">
      <w:pPr>
        <w:pStyle w:val="P00"/>
        <w:spacing w:before="72"/>
        <w:ind w:left="0" w:right="1134"/>
        <w:rPr>
          <w:rStyle w:val="default"/>
          <w:rFonts w:cs="FrankRuehl" w:hint="cs"/>
          <w:rtl/>
        </w:rPr>
      </w:pPr>
      <w:bookmarkStart w:id="11" w:name="Seif19"/>
      <w:bookmarkEnd w:id="11"/>
      <w:r>
        <w:rPr>
          <w:lang w:val="he-IL"/>
        </w:rPr>
        <w:pict w14:anchorId="2AC08297">
          <v:rect id="_x0000_s2148" style="position:absolute;left:0;text-align:left;margin-left:464.5pt;margin-top:8.05pt;width:75.05pt;height:20.8pt;z-index:251664896" o:allowincell="f" filled="f" stroked="f" strokecolor="lime" strokeweight=".25pt">
            <v:textbox style="mso-next-textbox:#_x0000_s2148" inset="0,0,0,0">
              <w:txbxContent>
                <w:p w14:paraId="45CA303B" w14:textId="77777777" w:rsidR="00D961F1" w:rsidRDefault="00D961F1" w:rsidP="00EF32ED">
                  <w:pPr>
                    <w:spacing w:line="160" w:lineRule="exact"/>
                    <w:jc w:val="left"/>
                    <w:rPr>
                      <w:rFonts w:cs="Miriam" w:hint="cs"/>
                      <w:szCs w:val="18"/>
                      <w:rtl/>
                    </w:rPr>
                  </w:pPr>
                  <w:r>
                    <w:rPr>
                      <w:rFonts w:cs="Miriam"/>
                      <w:szCs w:val="18"/>
                      <w:rtl/>
                    </w:rPr>
                    <w:t>א</w:t>
                  </w:r>
                  <w:r>
                    <w:rPr>
                      <w:rFonts w:cs="Miriam" w:hint="cs"/>
                      <w:szCs w:val="18"/>
                      <w:rtl/>
                    </w:rPr>
                    <w:t>גרה במסלול מקוצר</w:t>
                  </w:r>
                </w:p>
                <w:p w14:paraId="78A91668" w14:textId="77777777" w:rsidR="00D961F1" w:rsidRDefault="00D961F1" w:rsidP="00EF32ED">
                  <w:pPr>
                    <w:spacing w:line="160" w:lineRule="exact"/>
                    <w:jc w:val="left"/>
                    <w:rPr>
                      <w:rFonts w:cs="Miriam"/>
                      <w:noProof/>
                      <w:szCs w:val="18"/>
                      <w:rtl/>
                    </w:rPr>
                  </w:pPr>
                  <w:r>
                    <w:rPr>
                      <w:rFonts w:cs="Miriam" w:hint="cs"/>
                      <w:szCs w:val="18"/>
                      <w:rtl/>
                    </w:rPr>
                    <w:t>תק' תשס"ט-2009</w:t>
                  </w:r>
                </w:p>
              </w:txbxContent>
            </v:textbox>
            <w10:anchorlock/>
          </v:rect>
        </w:pict>
      </w:r>
      <w:r>
        <w:rPr>
          <w:rStyle w:val="big-number"/>
          <w:rtl/>
        </w:rPr>
        <w:t>3</w:t>
      </w:r>
      <w:r>
        <w:rPr>
          <w:rStyle w:val="default"/>
          <w:rFonts w:cs="FrankRuehl" w:hint="cs"/>
          <w:rtl/>
        </w:rPr>
        <w:t>א</w:t>
      </w:r>
      <w:r w:rsidRPr="00EF32ED">
        <w:rPr>
          <w:rStyle w:val="default"/>
          <w:rFonts w:cs="FrankRuehl"/>
          <w:rtl/>
        </w:rPr>
        <w:t>.</w:t>
      </w:r>
      <w:r w:rsidRPr="00EF32ED">
        <w:rPr>
          <w:rStyle w:val="default"/>
          <w:rFonts w:cs="FrankRuehl"/>
          <w:rtl/>
        </w:rPr>
        <w:tab/>
      </w:r>
      <w:r>
        <w:rPr>
          <w:rStyle w:val="default"/>
          <w:rFonts w:cs="FrankRuehl" w:hint="cs"/>
          <w:rtl/>
        </w:rPr>
        <w:t>(א)</w:t>
      </w:r>
      <w:r>
        <w:rPr>
          <w:rStyle w:val="default"/>
          <w:rFonts w:cs="FrankRuehl" w:hint="cs"/>
          <w:rtl/>
        </w:rPr>
        <w:tab/>
        <w:t>הוגשה בקשה לביצוע הליך במסלול מקוצר לפי פרק א'1 לחוק, תשולם אגרה כמפורט בפרט (א)(6א) ו-(6ב) בתוספת, לפי העניין.</w:t>
      </w:r>
    </w:p>
    <w:p w14:paraId="44F5D3ED" w14:textId="77777777" w:rsidR="00EF32ED" w:rsidRDefault="00EF32ED" w:rsidP="00986C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86C8F">
        <w:rPr>
          <w:rStyle w:val="default"/>
          <w:rFonts w:cs="FrankRuehl" w:hint="cs"/>
          <w:rtl/>
        </w:rPr>
        <w:t>הועבר תיק מהמסלול המקוצר למסלול הרגיל, לא תוחזר האגרה ששולמה במסלול המקוצר ויראו את ההליך כהליך ששולמה בעדו אגרה לפי פרטים (א)(1) ו-(א)(6) במסלול הרגיל.</w:t>
      </w:r>
    </w:p>
    <w:p w14:paraId="25CFF817" w14:textId="77777777" w:rsidR="00986C8F" w:rsidRDefault="00986C8F" w:rsidP="00986C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נסגר תיק במסלול המקוצר או הועבר למסלול הרגיל ולא ננקטו בו הליכים לפי סעיפים 7ב ו-20ה לחוק, יוחזר לזוכה סך של 60 שקלים חדשים מתוך האגרה ששולמה לפי תקנת משנה (א).</w:t>
      </w:r>
    </w:p>
    <w:p w14:paraId="366D4301" w14:textId="77777777" w:rsidR="007527C0" w:rsidRPr="001D3445" w:rsidRDefault="007527C0" w:rsidP="007527C0">
      <w:pPr>
        <w:pStyle w:val="P00"/>
        <w:spacing w:before="0"/>
        <w:ind w:left="0" w:right="1134"/>
        <w:rPr>
          <w:rStyle w:val="default"/>
          <w:rFonts w:cs="FrankRuehl" w:hint="cs"/>
          <w:vanish/>
          <w:color w:val="FF0000"/>
          <w:szCs w:val="20"/>
          <w:shd w:val="clear" w:color="auto" w:fill="FFFF99"/>
          <w:rtl/>
        </w:rPr>
      </w:pPr>
      <w:bookmarkStart w:id="12" w:name="Rov32"/>
      <w:r w:rsidRPr="001D3445">
        <w:rPr>
          <w:rStyle w:val="default"/>
          <w:rFonts w:cs="FrankRuehl" w:hint="cs"/>
          <w:vanish/>
          <w:color w:val="FF0000"/>
          <w:szCs w:val="20"/>
          <w:shd w:val="clear" w:color="auto" w:fill="FFFF99"/>
          <w:rtl/>
        </w:rPr>
        <w:t>מיום 20.8.2009</w:t>
      </w:r>
    </w:p>
    <w:p w14:paraId="18B03D21" w14:textId="77777777" w:rsidR="007527C0" w:rsidRPr="001D3445" w:rsidRDefault="007527C0" w:rsidP="007527C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3C25E492" w14:textId="77777777" w:rsidR="007527C0" w:rsidRPr="001D3445" w:rsidRDefault="007527C0" w:rsidP="007527C0">
      <w:pPr>
        <w:pStyle w:val="P00"/>
        <w:spacing w:before="0"/>
        <w:ind w:left="0" w:right="1134"/>
        <w:rPr>
          <w:rStyle w:val="default"/>
          <w:rFonts w:cs="FrankRuehl" w:hint="cs"/>
          <w:vanish/>
          <w:szCs w:val="20"/>
          <w:shd w:val="clear" w:color="auto" w:fill="FFFF99"/>
          <w:rtl/>
        </w:rPr>
      </w:pPr>
      <w:hyperlink r:id="rId13"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14BE76C1" w14:textId="77777777" w:rsidR="007527C0" w:rsidRPr="000D4A58" w:rsidRDefault="007527C0" w:rsidP="007527C0">
      <w:pPr>
        <w:pStyle w:val="P00"/>
        <w:spacing w:before="0"/>
        <w:ind w:left="0" w:right="1134"/>
        <w:rPr>
          <w:rStyle w:val="default"/>
          <w:rFonts w:cs="FrankRuehl" w:hint="cs"/>
          <w:sz w:val="2"/>
          <w:szCs w:val="2"/>
          <w:rtl/>
        </w:rPr>
      </w:pPr>
      <w:r w:rsidRPr="001D3445">
        <w:rPr>
          <w:rStyle w:val="default"/>
          <w:rFonts w:cs="FrankRuehl" w:hint="cs"/>
          <w:b/>
          <w:bCs/>
          <w:vanish/>
          <w:szCs w:val="20"/>
          <w:shd w:val="clear" w:color="auto" w:fill="FFFF99"/>
          <w:rtl/>
        </w:rPr>
        <w:t>הוספת תקנה 3א</w:t>
      </w:r>
      <w:bookmarkEnd w:id="12"/>
    </w:p>
    <w:p w14:paraId="69DE890D" w14:textId="77777777" w:rsidR="006736D2" w:rsidRDefault="007527C0" w:rsidP="006736D2">
      <w:pPr>
        <w:pStyle w:val="P00"/>
        <w:spacing w:before="72"/>
        <w:ind w:left="0" w:right="1134"/>
        <w:rPr>
          <w:rStyle w:val="default"/>
          <w:rFonts w:cs="FrankRuehl"/>
          <w:rtl/>
        </w:rPr>
      </w:pPr>
      <w:bookmarkStart w:id="13" w:name="Seif25"/>
      <w:bookmarkEnd w:id="13"/>
      <w:r>
        <w:rPr>
          <w:lang w:val="he-IL"/>
        </w:rPr>
        <w:pict w14:anchorId="365E9227">
          <v:rect id="_x0000_s2181" style="position:absolute;left:0;text-align:left;margin-left:464.5pt;margin-top:8.05pt;width:75.05pt;height:27.95pt;z-index:251676160" o:allowincell="f" filled="f" stroked="f" strokecolor="lime" strokeweight=".25pt">
            <v:textbox style="mso-next-textbox:#_x0000_s2181" inset="0,0,0,0">
              <w:txbxContent>
                <w:p w14:paraId="2B8860C4" w14:textId="77777777" w:rsidR="006736D2" w:rsidRDefault="006736D2" w:rsidP="007527C0">
                  <w:pPr>
                    <w:spacing w:line="160" w:lineRule="exact"/>
                    <w:jc w:val="left"/>
                    <w:rPr>
                      <w:rFonts w:cs="Miriam"/>
                      <w:szCs w:val="18"/>
                      <w:rtl/>
                    </w:rPr>
                  </w:pPr>
                  <w:r>
                    <w:rPr>
                      <w:rFonts w:cs="Miriam" w:hint="cs"/>
                      <w:szCs w:val="18"/>
                      <w:rtl/>
                    </w:rPr>
                    <w:t>אגרה בעד ביצוע הליך מזונות</w:t>
                  </w:r>
                </w:p>
                <w:p w14:paraId="29F50470" w14:textId="77777777" w:rsidR="002949D5" w:rsidRDefault="006736D2" w:rsidP="007527C0">
                  <w:pPr>
                    <w:spacing w:line="160" w:lineRule="exact"/>
                    <w:jc w:val="left"/>
                    <w:rPr>
                      <w:rFonts w:cs="Miriam" w:hint="cs"/>
                      <w:noProof/>
                      <w:szCs w:val="18"/>
                      <w:rtl/>
                    </w:rPr>
                  </w:pPr>
                  <w:r>
                    <w:rPr>
                      <w:rFonts w:cs="Miriam" w:hint="cs"/>
                      <w:szCs w:val="18"/>
                      <w:rtl/>
                    </w:rPr>
                    <w:t>תק'</w:t>
                  </w:r>
                  <w:r w:rsidR="002949D5">
                    <w:rPr>
                      <w:rFonts w:cs="Miriam" w:hint="cs"/>
                      <w:szCs w:val="18"/>
                      <w:rtl/>
                    </w:rPr>
                    <w:t xml:space="preserve"> </w:t>
                  </w:r>
                  <w:r w:rsidR="00486DBD">
                    <w:rPr>
                      <w:rFonts w:cs="Miriam" w:hint="cs"/>
                      <w:szCs w:val="18"/>
                      <w:rtl/>
                    </w:rPr>
                    <w:t>תש"ף-2020</w:t>
                  </w:r>
                </w:p>
              </w:txbxContent>
            </v:textbox>
            <w10:anchorlock/>
          </v:rect>
        </w:pict>
      </w:r>
      <w:r>
        <w:rPr>
          <w:rStyle w:val="big-number"/>
          <w:rtl/>
        </w:rPr>
        <w:t>3</w:t>
      </w:r>
      <w:r w:rsidR="002949D5">
        <w:rPr>
          <w:rStyle w:val="default"/>
          <w:rFonts w:cs="FrankRuehl" w:hint="cs"/>
          <w:rtl/>
        </w:rPr>
        <w:t>ב</w:t>
      </w:r>
      <w:r w:rsidRPr="00EF32ED">
        <w:rPr>
          <w:rStyle w:val="default"/>
          <w:rFonts w:cs="FrankRuehl"/>
          <w:rtl/>
        </w:rPr>
        <w:t>.</w:t>
      </w:r>
      <w:r w:rsidRPr="00EF32ED">
        <w:rPr>
          <w:rStyle w:val="default"/>
          <w:rFonts w:cs="FrankRuehl"/>
          <w:rtl/>
        </w:rPr>
        <w:tab/>
      </w:r>
      <w:r w:rsidR="00F22F8F">
        <w:rPr>
          <w:rStyle w:val="default"/>
          <w:rFonts w:cs="FrankRuehl" w:hint="cs"/>
          <w:rtl/>
        </w:rPr>
        <w:t>(</w:t>
      </w:r>
      <w:r w:rsidR="006736D2" w:rsidRPr="006736D2">
        <w:rPr>
          <w:rStyle w:val="default"/>
          <w:rFonts w:cs="FrankRuehl" w:hint="cs"/>
          <w:rtl/>
        </w:rPr>
        <w:t>א)</w:t>
      </w:r>
      <w:r w:rsidR="006736D2" w:rsidRPr="006736D2">
        <w:rPr>
          <w:rStyle w:val="default"/>
          <w:rFonts w:cs="FrankRuehl" w:hint="cs"/>
          <w:rtl/>
        </w:rPr>
        <w:tab/>
        <w:t>הוגשה בקשה לביצוע הליך במסלול מזונות לפי פרק א'2 לחוק או הועבר תיק מהמסלול הרגיל למסלול מזונות לפי סעיף 20כ לחוק, תשולם אגרה לפי פרט (א)(4א) בתוספת, נוסף על האגרה הקבועה בפרט (א)(4); אחרי שנה ממועד פתיחת התיק, ומדי שנה אחריה, תשולם אגרה נוספת לפי פרט (א)(4ב) לתוספת.</w:t>
      </w:r>
    </w:p>
    <w:p w14:paraId="193CA7BE" w14:textId="77777777" w:rsidR="006736D2" w:rsidRPr="006736D2" w:rsidRDefault="006736D2" w:rsidP="006736D2">
      <w:pPr>
        <w:pStyle w:val="P00"/>
        <w:spacing w:before="72"/>
        <w:ind w:left="0" w:right="1134"/>
        <w:rPr>
          <w:rStyle w:val="default"/>
          <w:rFonts w:cs="FrankRuehl" w:hint="cs"/>
          <w:rtl/>
        </w:rPr>
      </w:pPr>
      <w:r w:rsidRPr="006736D2">
        <w:rPr>
          <w:rStyle w:val="default"/>
          <w:rFonts w:cs="FrankRuehl" w:hint="cs"/>
          <w:rtl/>
        </w:rPr>
        <w:tab/>
        <w:t>(ב)</w:t>
      </w:r>
      <w:r w:rsidRPr="006736D2">
        <w:rPr>
          <w:rStyle w:val="default"/>
          <w:rFonts w:cs="FrankRuehl" w:hint="cs"/>
          <w:rtl/>
        </w:rPr>
        <w:tab/>
        <w:t>נסגר תיק במסלול מזונות או שהועבר תיק ממסלול מזונות למסלול רגיל לפי סעיף 20יט לחוק, וננקטו הליכים בתיק, לא תוחזר האגרה ששולמה לפי פרט (א)(4א) או לפי פרט (א)(4ב) בתוספת</w:t>
      </w:r>
      <w:r w:rsidR="00486DBD">
        <w:rPr>
          <w:rStyle w:val="default"/>
          <w:rFonts w:cs="FrankRuehl" w:hint="cs"/>
          <w:rtl/>
        </w:rPr>
        <w:t>,</w:t>
      </w:r>
      <w:r w:rsidRPr="006736D2">
        <w:rPr>
          <w:rStyle w:val="default"/>
          <w:rFonts w:cs="FrankRuehl" w:hint="cs"/>
          <w:rtl/>
        </w:rPr>
        <w:t xml:space="preserve"> אם שולמה, אך לא תיגבה אגרה נוספת לפי הפרטים האמורים.</w:t>
      </w:r>
    </w:p>
    <w:p w14:paraId="46FBECB4" w14:textId="77777777" w:rsidR="006736D2" w:rsidRDefault="006736D2" w:rsidP="006736D2">
      <w:pPr>
        <w:pStyle w:val="P00"/>
        <w:spacing w:before="72"/>
        <w:ind w:left="0" w:right="1134"/>
        <w:rPr>
          <w:rStyle w:val="default"/>
          <w:rFonts w:cs="FrankRuehl"/>
          <w:rtl/>
        </w:rPr>
      </w:pPr>
      <w:r w:rsidRPr="006736D2">
        <w:rPr>
          <w:rStyle w:val="default"/>
          <w:rFonts w:cs="FrankRuehl" w:hint="cs"/>
          <w:rtl/>
        </w:rPr>
        <w:tab/>
        <w:t>(ג)</w:t>
      </w:r>
      <w:r w:rsidRPr="006736D2">
        <w:rPr>
          <w:rStyle w:val="default"/>
          <w:rFonts w:cs="FrankRuehl" w:hint="cs"/>
          <w:rtl/>
        </w:rPr>
        <w:tab/>
        <w:t>נסגר תיק במסלול מזונות או שהועבר למסלול רגיל ו</w:t>
      </w:r>
      <w:r w:rsidR="00486DBD">
        <w:rPr>
          <w:rStyle w:val="default"/>
          <w:rFonts w:cs="FrankRuehl" w:hint="cs"/>
          <w:rtl/>
        </w:rPr>
        <w:t xml:space="preserve">באותה שנה </w:t>
      </w:r>
      <w:r w:rsidRPr="006736D2">
        <w:rPr>
          <w:rStyle w:val="default"/>
          <w:rFonts w:cs="FrankRuehl" w:hint="cs"/>
          <w:rtl/>
        </w:rPr>
        <w:t xml:space="preserve">לא ננקטו בו הליכים, יוחזר סכום האגרה לפי פרטים (א)(4א) </w:t>
      </w:r>
      <w:r w:rsidR="00486DBD">
        <w:rPr>
          <w:rStyle w:val="default"/>
          <w:rFonts w:cs="FrankRuehl" w:hint="cs"/>
          <w:rtl/>
        </w:rPr>
        <w:t xml:space="preserve">או </w:t>
      </w:r>
      <w:r w:rsidRPr="006736D2">
        <w:rPr>
          <w:rStyle w:val="default"/>
          <w:rFonts w:cs="FrankRuehl" w:hint="cs"/>
          <w:rtl/>
        </w:rPr>
        <w:t xml:space="preserve">(א)(4ב), </w:t>
      </w:r>
      <w:r w:rsidR="00486DBD">
        <w:rPr>
          <w:rStyle w:val="default"/>
          <w:rFonts w:cs="FrankRuehl" w:hint="cs"/>
          <w:rtl/>
        </w:rPr>
        <w:t>לפי העניין</w:t>
      </w:r>
      <w:r w:rsidRPr="006736D2">
        <w:rPr>
          <w:rStyle w:val="default"/>
          <w:rFonts w:cs="FrankRuehl" w:hint="cs"/>
          <w:rtl/>
        </w:rPr>
        <w:t>.</w:t>
      </w:r>
    </w:p>
    <w:p w14:paraId="49B49693" w14:textId="77777777" w:rsidR="007527C0" w:rsidRPr="001D3445" w:rsidRDefault="007527C0" w:rsidP="007527C0">
      <w:pPr>
        <w:pStyle w:val="P00"/>
        <w:spacing w:before="0"/>
        <w:ind w:left="0" w:right="1134"/>
        <w:rPr>
          <w:rStyle w:val="default"/>
          <w:rFonts w:cs="FrankRuehl" w:hint="cs"/>
          <w:vanish/>
          <w:szCs w:val="20"/>
          <w:shd w:val="clear" w:color="auto" w:fill="FFFF99"/>
          <w:rtl/>
        </w:rPr>
      </w:pPr>
      <w:bookmarkStart w:id="14" w:name="Rov51"/>
      <w:r w:rsidRPr="001D3445">
        <w:rPr>
          <w:rStyle w:val="default"/>
          <w:rFonts w:cs="FrankRuehl" w:hint="cs"/>
          <w:vanish/>
          <w:color w:val="FF0000"/>
          <w:szCs w:val="20"/>
          <w:shd w:val="clear" w:color="auto" w:fill="FFFF99"/>
          <w:rtl/>
        </w:rPr>
        <w:t>מיום 1.2.2014</w:t>
      </w:r>
    </w:p>
    <w:p w14:paraId="30014F6F" w14:textId="77777777" w:rsidR="007527C0" w:rsidRPr="001D3445" w:rsidRDefault="006736D2" w:rsidP="007527C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 xml:space="preserve">תק' </w:t>
      </w:r>
      <w:r w:rsidR="007527C0" w:rsidRPr="001D3445">
        <w:rPr>
          <w:rStyle w:val="default"/>
          <w:rFonts w:cs="FrankRuehl" w:hint="cs"/>
          <w:b/>
          <w:bCs/>
          <w:vanish/>
          <w:szCs w:val="20"/>
          <w:shd w:val="clear" w:color="auto" w:fill="FFFF99"/>
          <w:rtl/>
        </w:rPr>
        <w:t>תשע"ד-2014</w:t>
      </w:r>
      <w:r w:rsidRPr="001D3445">
        <w:rPr>
          <w:rStyle w:val="default"/>
          <w:rFonts w:cs="FrankRuehl" w:hint="cs"/>
          <w:b/>
          <w:bCs/>
          <w:vanish/>
          <w:szCs w:val="20"/>
          <w:shd w:val="clear" w:color="auto" w:fill="FFFF99"/>
          <w:rtl/>
        </w:rPr>
        <w:t xml:space="preserve"> הוראת שעה</w:t>
      </w:r>
    </w:p>
    <w:p w14:paraId="3D511A7C" w14:textId="77777777" w:rsidR="007527C0" w:rsidRPr="001D3445" w:rsidRDefault="007527C0" w:rsidP="007527C0">
      <w:pPr>
        <w:pStyle w:val="P00"/>
        <w:spacing w:before="0"/>
        <w:ind w:left="0" w:right="1134"/>
        <w:rPr>
          <w:rStyle w:val="default"/>
          <w:rFonts w:cs="FrankRuehl" w:hint="cs"/>
          <w:vanish/>
          <w:szCs w:val="20"/>
          <w:shd w:val="clear" w:color="auto" w:fill="FFFF99"/>
          <w:rtl/>
        </w:rPr>
      </w:pPr>
      <w:hyperlink r:id="rId14" w:history="1">
        <w:r w:rsidRPr="001D3445">
          <w:rPr>
            <w:rStyle w:val="Hyperlink"/>
            <w:rFonts w:hint="cs"/>
            <w:vanish/>
            <w:szCs w:val="20"/>
            <w:shd w:val="clear" w:color="auto" w:fill="FFFF99"/>
            <w:rtl/>
          </w:rPr>
          <w:t>ק"ת תשע"ד מס' 7338</w:t>
        </w:r>
      </w:hyperlink>
      <w:r w:rsidRPr="001D3445">
        <w:rPr>
          <w:rStyle w:val="default"/>
          <w:rFonts w:cs="FrankRuehl" w:hint="cs"/>
          <w:vanish/>
          <w:szCs w:val="20"/>
          <w:shd w:val="clear" w:color="auto" w:fill="FFFF99"/>
          <w:rtl/>
        </w:rPr>
        <w:t xml:space="preserve"> מיום 2.2.2014 עמ' 606</w:t>
      </w:r>
    </w:p>
    <w:p w14:paraId="6B71D39F" w14:textId="77777777" w:rsidR="007527C0" w:rsidRPr="001D3445" w:rsidRDefault="007527C0" w:rsidP="006736D2">
      <w:pPr>
        <w:pStyle w:val="P00"/>
        <w:spacing w:before="0"/>
        <w:ind w:left="0" w:right="1134"/>
        <w:rPr>
          <w:rStyle w:val="default"/>
          <w:rFonts w:cs="FrankRuehl"/>
          <w:vanish/>
          <w:szCs w:val="20"/>
          <w:shd w:val="clear" w:color="auto" w:fill="FFFF99"/>
          <w:rtl/>
        </w:rPr>
      </w:pPr>
      <w:r w:rsidRPr="001D3445">
        <w:rPr>
          <w:rStyle w:val="default"/>
          <w:rFonts w:cs="FrankRuehl" w:hint="cs"/>
          <w:b/>
          <w:bCs/>
          <w:vanish/>
          <w:szCs w:val="20"/>
          <w:shd w:val="clear" w:color="auto" w:fill="FFFF99"/>
          <w:rtl/>
        </w:rPr>
        <w:t>הוספת תקנה 3ב</w:t>
      </w:r>
    </w:p>
    <w:p w14:paraId="08D06D08" w14:textId="77777777" w:rsidR="0085272A" w:rsidRPr="001D3445" w:rsidRDefault="0085272A" w:rsidP="006736D2">
      <w:pPr>
        <w:pStyle w:val="P00"/>
        <w:spacing w:before="0"/>
        <w:ind w:left="0" w:right="1134"/>
        <w:rPr>
          <w:rStyle w:val="default"/>
          <w:rFonts w:cs="FrankRuehl"/>
          <w:vanish/>
          <w:szCs w:val="20"/>
          <w:shd w:val="clear" w:color="auto" w:fill="FFFF99"/>
          <w:rtl/>
        </w:rPr>
      </w:pPr>
      <w:r w:rsidRPr="001D3445">
        <w:rPr>
          <w:rStyle w:val="default"/>
          <w:rFonts w:cs="FrankRuehl" w:hint="cs"/>
          <w:vanish/>
          <w:szCs w:val="20"/>
          <w:shd w:val="clear" w:color="auto" w:fill="FFFF99"/>
          <w:rtl/>
        </w:rPr>
        <w:t>הנוסח:</w:t>
      </w:r>
    </w:p>
    <w:p w14:paraId="3EF37F88" w14:textId="77777777" w:rsidR="0085272A" w:rsidRPr="001D3445" w:rsidRDefault="0085272A" w:rsidP="00486DBD">
      <w:pPr>
        <w:pStyle w:val="P00"/>
        <w:spacing w:before="20"/>
        <w:ind w:left="0" w:right="1134"/>
        <w:rPr>
          <w:rStyle w:val="default"/>
          <w:rFonts w:ascii="Miriam" w:hAnsi="Miriam" w:cs="Miriam"/>
          <w:vanish/>
          <w:sz w:val="16"/>
          <w:szCs w:val="16"/>
          <w:shd w:val="clear" w:color="auto" w:fill="FFFF99"/>
          <w:rtl/>
        </w:rPr>
      </w:pPr>
      <w:r w:rsidRPr="001D3445">
        <w:rPr>
          <w:rStyle w:val="default"/>
          <w:rFonts w:ascii="Miriam" w:hAnsi="Miriam" w:cs="Miriam"/>
          <w:vanish/>
          <w:sz w:val="16"/>
          <w:szCs w:val="16"/>
          <w:shd w:val="clear" w:color="auto" w:fill="FFFF99"/>
          <w:rtl/>
        </w:rPr>
        <w:t>אגרה בעד ביצוע הליך במסלול מזונות</w:t>
      </w:r>
    </w:p>
    <w:p w14:paraId="1E706404" w14:textId="77777777" w:rsidR="0085272A" w:rsidRPr="001D3445" w:rsidRDefault="0085272A" w:rsidP="0085272A">
      <w:pPr>
        <w:pStyle w:val="P00"/>
        <w:spacing w:before="0"/>
        <w:ind w:left="0" w:right="1134"/>
        <w:rPr>
          <w:rStyle w:val="default"/>
          <w:rFonts w:cs="FrankRuehl"/>
          <w:vanish/>
          <w:sz w:val="16"/>
          <w:szCs w:val="22"/>
          <w:shd w:val="clear" w:color="auto" w:fill="FFFF99"/>
          <w:rtl/>
        </w:rPr>
      </w:pPr>
      <w:r w:rsidRPr="001D3445">
        <w:rPr>
          <w:rStyle w:val="default"/>
          <w:rFonts w:cs="FrankRuehl"/>
          <w:vanish/>
          <w:sz w:val="16"/>
          <w:szCs w:val="22"/>
          <w:shd w:val="clear" w:color="auto" w:fill="FFFF99"/>
          <w:rtl/>
        </w:rPr>
        <w:t>3</w:t>
      </w:r>
      <w:r w:rsidRPr="001D3445">
        <w:rPr>
          <w:rStyle w:val="default"/>
          <w:rFonts w:cs="FrankRuehl" w:hint="cs"/>
          <w:vanish/>
          <w:sz w:val="16"/>
          <w:szCs w:val="22"/>
          <w:shd w:val="clear" w:color="auto" w:fill="FFFF99"/>
          <w:rtl/>
        </w:rPr>
        <w:t>ב</w:t>
      </w:r>
      <w:r w:rsidRPr="001D3445">
        <w:rPr>
          <w:rStyle w:val="default"/>
          <w:rFonts w:cs="FrankRuehl"/>
          <w:vanish/>
          <w:sz w:val="16"/>
          <w:szCs w:val="22"/>
          <w:shd w:val="clear" w:color="auto" w:fill="FFFF99"/>
          <w:rtl/>
        </w:rPr>
        <w:t>.</w:t>
      </w:r>
      <w:r w:rsidRPr="001D3445">
        <w:rPr>
          <w:rStyle w:val="default"/>
          <w:rFonts w:cs="FrankRuehl"/>
          <w:vanish/>
          <w:sz w:val="16"/>
          <w:szCs w:val="22"/>
          <w:shd w:val="clear" w:color="auto" w:fill="FFFF99"/>
          <w:rtl/>
        </w:rPr>
        <w:tab/>
      </w:r>
      <w:r w:rsidRPr="001D3445">
        <w:rPr>
          <w:rStyle w:val="default"/>
          <w:rFonts w:cs="FrankRuehl" w:hint="cs"/>
          <w:vanish/>
          <w:sz w:val="16"/>
          <w:szCs w:val="22"/>
          <w:shd w:val="clear" w:color="auto" w:fill="FFFF99"/>
          <w:rtl/>
        </w:rPr>
        <w:t>(א)</w:t>
      </w:r>
      <w:r w:rsidRPr="001D3445">
        <w:rPr>
          <w:rStyle w:val="default"/>
          <w:rFonts w:cs="FrankRuehl" w:hint="cs"/>
          <w:vanish/>
          <w:sz w:val="16"/>
          <w:szCs w:val="22"/>
          <w:shd w:val="clear" w:color="auto" w:fill="FFFF99"/>
          <w:rtl/>
        </w:rPr>
        <w:tab/>
        <w:t>הוגשה בקשה לביצוע הליך במסלול מזונות לפי פרק א'2 לחוק או הועבר תיק מהמסלול הרגיל למסלול מזונות לפי סעיף 20כ לחוק, תשולם אגרה לפי פרט (א)(4א) בתוספת, נוסף על האגרה הקבועה בפרט (א)(4); אחרי שנה ממועד פתיחת התיק, ומדי שנה אחריה, תשולם אגרה נוספת לפי פרט (א)(4ב) לתוספת.</w:t>
      </w:r>
    </w:p>
    <w:p w14:paraId="58B9BE99" w14:textId="77777777" w:rsidR="0085272A" w:rsidRPr="001D3445" w:rsidRDefault="0085272A" w:rsidP="0085272A">
      <w:pPr>
        <w:pStyle w:val="P00"/>
        <w:spacing w:before="0"/>
        <w:ind w:left="0" w:right="1134"/>
        <w:rPr>
          <w:rStyle w:val="default"/>
          <w:rFonts w:cs="FrankRuehl" w:hint="cs"/>
          <w:vanish/>
          <w:sz w:val="16"/>
          <w:szCs w:val="22"/>
          <w:shd w:val="clear" w:color="auto" w:fill="FFFF99"/>
          <w:rtl/>
        </w:rPr>
      </w:pPr>
      <w:r w:rsidRPr="001D3445">
        <w:rPr>
          <w:rStyle w:val="default"/>
          <w:rFonts w:cs="FrankRuehl" w:hint="cs"/>
          <w:vanish/>
          <w:sz w:val="16"/>
          <w:szCs w:val="22"/>
          <w:shd w:val="clear" w:color="auto" w:fill="FFFF99"/>
          <w:rtl/>
        </w:rPr>
        <w:tab/>
        <w:t>(ב)</w:t>
      </w:r>
      <w:r w:rsidRPr="001D3445">
        <w:rPr>
          <w:rStyle w:val="default"/>
          <w:rFonts w:cs="FrankRuehl" w:hint="cs"/>
          <w:vanish/>
          <w:sz w:val="16"/>
          <w:szCs w:val="22"/>
          <w:shd w:val="clear" w:color="auto" w:fill="FFFF99"/>
          <w:rtl/>
        </w:rPr>
        <w:tab/>
        <w:t>נסגר תיק במסלול מזונות או שהועבר תיק ממסלול מזונות למסלול רגיל לפי סעיף 20יט לחוק, וננקטו הליכים בתיק, לא תוחזר האגרה ששולמה לפי פרט (א)(4א) או לפי פרט (א)(4ב) בתוספת אם שולמה, אך לא תיגבה אגרה נוספת לפי הפרטים האמורים.</w:t>
      </w:r>
    </w:p>
    <w:p w14:paraId="68D1E8EB" w14:textId="77777777" w:rsidR="0085272A" w:rsidRPr="001D3445" w:rsidRDefault="0085272A" w:rsidP="0085272A">
      <w:pPr>
        <w:pStyle w:val="P00"/>
        <w:spacing w:before="0"/>
        <w:ind w:left="0" w:right="1134"/>
        <w:rPr>
          <w:rStyle w:val="default"/>
          <w:rFonts w:cs="FrankRuehl"/>
          <w:vanish/>
          <w:sz w:val="16"/>
          <w:szCs w:val="22"/>
          <w:shd w:val="clear" w:color="auto" w:fill="FFFF99"/>
          <w:rtl/>
        </w:rPr>
      </w:pPr>
      <w:r w:rsidRPr="001D3445">
        <w:rPr>
          <w:rStyle w:val="default"/>
          <w:rFonts w:cs="FrankRuehl" w:hint="cs"/>
          <w:vanish/>
          <w:sz w:val="16"/>
          <w:szCs w:val="22"/>
          <w:shd w:val="clear" w:color="auto" w:fill="FFFF99"/>
          <w:rtl/>
        </w:rPr>
        <w:tab/>
        <w:t>(ג)</w:t>
      </w:r>
      <w:r w:rsidRPr="001D3445">
        <w:rPr>
          <w:rStyle w:val="default"/>
          <w:rFonts w:cs="FrankRuehl" w:hint="cs"/>
          <w:vanish/>
          <w:sz w:val="16"/>
          <w:szCs w:val="22"/>
          <w:shd w:val="clear" w:color="auto" w:fill="FFFF99"/>
          <w:rtl/>
        </w:rPr>
        <w:tab/>
        <w:t>נסגר תיק במסלול מזונות או שהועבר למסלול רגיל ולא ננקטו בו הליכים, יוחזר לזוכה סכום האגרה לפי פרטים (א)(4א) ו-(א)(4ב), בהפחתת הסכום הנקוב בפרט (ו).</w:t>
      </w:r>
    </w:p>
    <w:p w14:paraId="57E16A71" w14:textId="77777777" w:rsidR="0085272A" w:rsidRPr="001D3445" w:rsidRDefault="0085272A" w:rsidP="006736D2">
      <w:pPr>
        <w:pStyle w:val="P00"/>
        <w:spacing w:before="0"/>
        <w:ind w:left="0" w:right="1134"/>
        <w:rPr>
          <w:rStyle w:val="default"/>
          <w:rFonts w:ascii="FrankRuehl" w:hAnsi="FrankRuehl" w:cs="FrankRuehl"/>
          <w:vanish/>
          <w:szCs w:val="20"/>
          <w:shd w:val="clear" w:color="auto" w:fill="FFFF99"/>
          <w:rtl/>
        </w:rPr>
      </w:pPr>
    </w:p>
    <w:p w14:paraId="7DBD608A" w14:textId="77777777" w:rsidR="0085272A" w:rsidRPr="001D3445" w:rsidRDefault="0085272A" w:rsidP="006736D2">
      <w:pPr>
        <w:pStyle w:val="P00"/>
        <w:spacing w:before="0"/>
        <w:ind w:left="0" w:right="1134"/>
        <w:rPr>
          <w:rStyle w:val="default"/>
          <w:rFonts w:ascii="FrankRuehl" w:hAnsi="FrankRuehl" w:cs="FrankRuehl"/>
          <w:vanish/>
          <w:color w:val="FF0000"/>
          <w:szCs w:val="20"/>
          <w:shd w:val="clear" w:color="auto" w:fill="FFFF99"/>
          <w:rtl/>
        </w:rPr>
      </w:pPr>
      <w:r w:rsidRPr="001D3445">
        <w:rPr>
          <w:rStyle w:val="default"/>
          <w:rFonts w:ascii="FrankRuehl" w:hAnsi="FrankRuehl" w:cs="FrankRuehl"/>
          <w:vanish/>
          <w:color w:val="FF0000"/>
          <w:szCs w:val="20"/>
          <w:shd w:val="clear" w:color="auto" w:fill="FFFF99"/>
          <w:rtl/>
        </w:rPr>
        <w:t>מיום 9.9.2020</w:t>
      </w:r>
    </w:p>
    <w:p w14:paraId="652D991F" w14:textId="77777777" w:rsidR="0085272A" w:rsidRPr="001D3445" w:rsidRDefault="0085272A" w:rsidP="006736D2">
      <w:pPr>
        <w:pStyle w:val="P00"/>
        <w:spacing w:before="0"/>
        <w:ind w:left="0" w:right="1134"/>
        <w:rPr>
          <w:rStyle w:val="default"/>
          <w:rFonts w:ascii="FrankRuehl" w:hAnsi="FrankRuehl" w:cs="FrankRuehl"/>
          <w:vanish/>
          <w:szCs w:val="20"/>
          <w:shd w:val="clear" w:color="auto" w:fill="FFFF99"/>
          <w:rtl/>
        </w:rPr>
      </w:pPr>
      <w:r w:rsidRPr="001D3445">
        <w:rPr>
          <w:rStyle w:val="default"/>
          <w:rFonts w:ascii="FrankRuehl" w:hAnsi="FrankRuehl" w:cs="FrankRuehl"/>
          <w:b/>
          <w:bCs/>
          <w:vanish/>
          <w:szCs w:val="20"/>
          <w:shd w:val="clear" w:color="auto" w:fill="FFFF99"/>
          <w:rtl/>
        </w:rPr>
        <w:t>תק' תש"ף-2020</w:t>
      </w:r>
    </w:p>
    <w:p w14:paraId="2158385E" w14:textId="77777777" w:rsidR="0085272A" w:rsidRPr="001D3445" w:rsidRDefault="00486DBD" w:rsidP="006736D2">
      <w:pPr>
        <w:pStyle w:val="P00"/>
        <w:spacing w:before="0"/>
        <w:ind w:left="0" w:right="1134"/>
        <w:rPr>
          <w:rStyle w:val="default"/>
          <w:rFonts w:ascii="FrankRuehl" w:hAnsi="FrankRuehl" w:cs="FrankRuehl"/>
          <w:vanish/>
          <w:szCs w:val="20"/>
          <w:shd w:val="clear" w:color="auto" w:fill="FFFF99"/>
          <w:rtl/>
        </w:rPr>
      </w:pPr>
      <w:hyperlink r:id="rId15" w:history="1">
        <w:r w:rsidR="0085272A" w:rsidRPr="001D3445">
          <w:rPr>
            <w:rStyle w:val="Hyperlink"/>
            <w:rFonts w:ascii="FrankRuehl" w:hAnsi="FrankRuehl"/>
            <w:vanish/>
            <w:szCs w:val="20"/>
            <w:shd w:val="clear" w:color="auto" w:fill="FFFF99"/>
            <w:rtl/>
          </w:rPr>
          <w:t>ק"ת תש"ף מס' 8743</w:t>
        </w:r>
      </w:hyperlink>
      <w:r w:rsidR="0085272A" w:rsidRPr="001D3445">
        <w:rPr>
          <w:rStyle w:val="default"/>
          <w:rFonts w:ascii="FrankRuehl" w:hAnsi="FrankRuehl" w:cs="FrankRuehl"/>
          <w:vanish/>
          <w:szCs w:val="20"/>
          <w:shd w:val="clear" w:color="auto" w:fill="FFFF99"/>
          <w:rtl/>
        </w:rPr>
        <w:t xml:space="preserve"> מיום 9.9.2020 עמ' 2640</w:t>
      </w:r>
    </w:p>
    <w:p w14:paraId="50773C86" w14:textId="77777777" w:rsidR="0085272A" w:rsidRPr="00486DBD" w:rsidRDefault="0085272A" w:rsidP="00486DBD">
      <w:pPr>
        <w:pStyle w:val="P00"/>
        <w:spacing w:before="0"/>
        <w:ind w:left="0" w:right="1134"/>
        <w:rPr>
          <w:rStyle w:val="default"/>
          <w:rFonts w:cs="FrankRuehl"/>
          <w:sz w:val="2"/>
          <w:szCs w:val="2"/>
          <w:shd w:val="clear" w:color="auto" w:fill="FFFF99"/>
          <w:rtl/>
        </w:rPr>
      </w:pPr>
      <w:r w:rsidRPr="001D3445">
        <w:rPr>
          <w:rStyle w:val="default"/>
          <w:rFonts w:cs="FrankRuehl" w:hint="cs"/>
          <w:b/>
          <w:bCs/>
          <w:vanish/>
          <w:szCs w:val="20"/>
          <w:shd w:val="clear" w:color="auto" w:fill="FFFF99"/>
          <w:rtl/>
        </w:rPr>
        <w:t>הוספת תקנה 3ב</w:t>
      </w:r>
      <w:bookmarkEnd w:id="14"/>
    </w:p>
    <w:p w14:paraId="0959BA5F" w14:textId="77777777" w:rsidR="002447C3" w:rsidRDefault="002447C3" w:rsidP="00BB244B">
      <w:pPr>
        <w:pStyle w:val="P00"/>
        <w:spacing w:before="72"/>
        <w:ind w:left="0" w:right="1134"/>
        <w:rPr>
          <w:rStyle w:val="default"/>
          <w:rFonts w:cs="FrankRuehl"/>
          <w:rtl/>
        </w:rPr>
      </w:pPr>
      <w:bookmarkStart w:id="15" w:name="Seif4"/>
      <w:bookmarkEnd w:id="15"/>
      <w:r>
        <w:rPr>
          <w:lang w:val="he-IL"/>
        </w:rPr>
        <w:pict w14:anchorId="6519BDF4">
          <v:rect id="_x0000_s2054" style="position:absolute;left:0;text-align:left;margin-left:464.5pt;margin-top:8.05pt;width:75.05pt;height:34.45pt;z-index:251632128" o:allowincell="f" filled="f" stroked="f" strokecolor="lime" strokeweight=".25pt">
            <v:textbox style="mso-next-textbox:#_x0000_s2054" inset="0,0,0,0">
              <w:txbxContent>
                <w:p w14:paraId="2B539594" w14:textId="77777777" w:rsidR="00D961F1" w:rsidRDefault="00D961F1">
                  <w:pPr>
                    <w:spacing w:line="160" w:lineRule="exact"/>
                    <w:jc w:val="left"/>
                    <w:rPr>
                      <w:rFonts w:cs="Miriam" w:hint="cs"/>
                      <w:noProof/>
                      <w:szCs w:val="18"/>
                      <w:rtl/>
                    </w:rPr>
                  </w:pPr>
                  <w:r>
                    <w:rPr>
                      <w:rFonts w:cs="Miriam"/>
                      <w:szCs w:val="18"/>
                      <w:rtl/>
                    </w:rPr>
                    <w:t>א</w:t>
                  </w:r>
                  <w:r>
                    <w:rPr>
                      <w:rFonts w:cs="Miriam" w:hint="cs"/>
                      <w:szCs w:val="18"/>
                      <w:rtl/>
                    </w:rPr>
                    <w:t xml:space="preserve">ישור ההוצאות </w:t>
                  </w:r>
                  <w:r>
                    <w:rPr>
                      <w:rFonts w:cs="Miriam"/>
                      <w:szCs w:val="18"/>
                      <w:rtl/>
                    </w:rPr>
                    <w:t>ה</w:t>
                  </w:r>
                  <w:r>
                    <w:rPr>
                      <w:rFonts w:cs="Miriam" w:hint="cs"/>
                      <w:szCs w:val="18"/>
                      <w:rtl/>
                    </w:rPr>
                    <w:t xml:space="preserve">כרוכות בביצוע </w:t>
                  </w:r>
                  <w:r>
                    <w:rPr>
                      <w:rFonts w:cs="Miriam"/>
                      <w:szCs w:val="18"/>
                      <w:rtl/>
                    </w:rPr>
                    <w:t>ה</w:t>
                  </w:r>
                  <w:r>
                    <w:rPr>
                      <w:rFonts w:cs="Miriam" w:hint="cs"/>
                      <w:szCs w:val="18"/>
                      <w:rtl/>
                    </w:rPr>
                    <w:t>ליך וכיסויים</w:t>
                  </w:r>
                </w:p>
                <w:p w14:paraId="409E290E" w14:textId="77777777" w:rsidR="00BB244B" w:rsidRDefault="00BB244B">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B244B">
        <w:rPr>
          <w:rStyle w:val="default"/>
          <w:rFonts w:cs="FrankRuehl" w:hint="cs"/>
          <w:rtl/>
        </w:rPr>
        <w:t>מנהל לשכת ההוצאה לפועל</w:t>
      </w:r>
      <w:r>
        <w:rPr>
          <w:rStyle w:val="default"/>
          <w:rFonts w:cs="FrankRuehl" w:hint="cs"/>
          <w:rtl/>
        </w:rPr>
        <w:t xml:space="preserve"> לא ינקוט</w:t>
      </w:r>
      <w:r>
        <w:rPr>
          <w:rStyle w:val="default"/>
          <w:rFonts w:cs="FrankRuehl"/>
          <w:rtl/>
        </w:rPr>
        <w:t xml:space="preserve"> </w:t>
      </w:r>
      <w:r>
        <w:rPr>
          <w:rStyle w:val="default"/>
          <w:rFonts w:cs="FrankRuehl" w:hint="cs"/>
          <w:rtl/>
        </w:rPr>
        <w:t>הליך שנקיטתו גוררת הוצאות אלא לאחר ששולם סכום ההוצאות או שהופקד סכום לכיסוים.</w:t>
      </w:r>
    </w:p>
    <w:p w14:paraId="524F923F" w14:textId="77777777" w:rsidR="002447C3" w:rsidRDefault="002447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לכיסוי ההוצאות לנקיטת ההליכים המפורטים בתוספת ישולם הסכום המפורט בה.</w:t>
      </w:r>
    </w:p>
    <w:p w14:paraId="51AA5C84" w14:textId="77777777" w:rsidR="002447C3" w:rsidRDefault="002447C3" w:rsidP="00BB2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הוצאות שלא נקבעו בתוספת טעונות אישור </w:t>
      </w:r>
      <w:r w:rsidR="00BB244B">
        <w:rPr>
          <w:rStyle w:val="default"/>
          <w:rFonts w:cs="FrankRuehl" w:hint="cs"/>
          <w:rtl/>
        </w:rPr>
        <w:t>מנהל לשכת ההוצאה לפועל</w:t>
      </w:r>
      <w:r>
        <w:rPr>
          <w:rStyle w:val="default"/>
          <w:rFonts w:cs="FrankRuehl" w:hint="cs"/>
          <w:rtl/>
        </w:rPr>
        <w:t xml:space="preserve"> לפני נקיטת ההליך; עם האישור יקבע </w:t>
      </w:r>
      <w:r w:rsidR="00BB244B">
        <w:rPr>
          <w:rStyle w:val="default"/>
          <w:rFonts w:cs="FrankRuehl" w:hint="cs"/>
          <w:rtl/>
        </w:rPr>
        <w:t>מנהל לשכת ההוצאה לפועל</w:t>
      </w:r>
      <w:r>
        <w:rPr>
          <w:rStyle w:val="default"/>
          <w:rFonts w:cs="FrankRuehl" w:hint="cs"/>
          <w:rtl/>
        </w:rPr>
        <w:t xml:space="preserve"> את</w:t>
      </w:r>
      <w:r>
        <w:rPr>
          <w:rStyle w:val="default"/>
          <w:rFonts w:cs="FrankRuehl"/>
          <w:rtl/>
        </w:rPr>
        <w:t xml:space="preserve"> </w:t>
      </w:r>
      <w:r>
        <w:rPr>
          <w:rStyle w:val="default"/>
          <w:rFonts w:cs="FrankRuehl" w:hint="cs"/>
          <w:rtl/>
        </w:rPr>
        <w:t>ההוצאות המשוערות בנקיטת ההליך, ועל מבקש ההליך להפקיד את אותו סכום לפני ביצוע ההליך.</w:t>
      </w:r>
    </w:p>
    <w:p w14:paraId="0FAC27CC" w14:textId="77777777" w:rsidR="002447C3" w:rsidRDefault="002447C3" w:rsidP="00BB24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לאחר נקיטת ההליך יקבע </w:t>
      </w:r>
      <w:r w:rsidR="00BB244B">
        <w:rPr>
          <w:rStyle w:val="default"/>
          <w:rFonts w:cs="FrankRuehl" w:hint="cs"/>
          <w:rtl/>
        </w:rPr>
        <w:t>מנהל לשכת ההוצאה לפועל</w:t>
      </w:r>
      <w:r>
        <w:rPr>
          <w:rStyle w:val="default"/>
          <w:rFonts w:cs="FrankRuehl" w:hint="cs"/>
          <w:rtl/>
        </w:rPr>
        <w:t xml:space="preserve"> את הסכום הסופי שיש לשלמו לכיסוי ההוצאות, ועם קביעתו יורה על תשלומן מתוך הסכום המופקד או על גביית ההפרש מידי החייב בו או על החזרת הע</w:t>
      </w:r>
      <w:r>
        <w:rPr>
          <w:rStyle w:val="default"/>
          <w:rFonts w:cs="FrankRuehl"/>
          <w:rtl/>
        </w:rPr>
        <w:t>ו</w:t>
      </w:r>
      <w:r>
        <w:rPr>
          <w:rStyle w:val="default"/>
          <w:rFonts w:cs="FrankRuehl" w:hint="cs"/>
          <w:rtl/>
        </w:rPr>
        <w:t>דף לזכאי לו, לפי הענין.</w:t>
      </w:r>
    </w:p>
    <w:p w14:paraId="5A7F698A" w14:textId="77777777" w:rsidR="002447C3" w:rsidRDefault="002447C3" w:rsidP="00BB24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סכום ההוצאות לנקיטת ההליך </w:t>
      </w:r>
      <w:r w:rsidR="00BB244B">
        <w:rPr>
          <w:rStyle w:val="default"/>
          <w:rFonts w:cs="FrankRuehl" w:hint="cs"/>
          <w:rtl/>
        </w:rPr>
        <w:t>שמנהל לשכת ההוצאה לפועל</w:t>
      </w:r>
      <w:r>
        <w:rPr>
          <w:rStyle w:val="default"/>
          <w:rFonts w:cs="FrankRuehl" w:hint="cs"/>
          <w:rtl/>
        </w:rPr>
        <w:t xml:space="preserve"> רשאי לאשרו לפי תקנת משנה (ג) יכלול את כל ההוצאות הכרוכות בפעולה מבצעית לרבות הוצאות נסיעה, פריצה למקום וסגירתו, סבלות, הובלה, שמירה, החסנת טובין, שכר שמאי, ביטוח ותשלומים שיש לשלמם לנאמן</w:t>
      </w:r>
      <w:r>
        <w:rPr>
          <w:rStyle w:val="default"/>
          <w:rFonts w:cs="FrankRuehl"/>
          <w:rtl/>
        </w:rPr>
        <w:t xml:space="preserve"> </w:t>
      </w:r>
      <w:r>
        <w:rPr>
          <w:rStyle w:val="default"/>
          <w:rFonts w:cs="FrankRuehl" w:hint="cs"/>
          <w:rtl/>
        </w:rPr>
        <w:t xml:space="preserve">שהועמד על מעוקלים, ורשאי </w:t>
      </w:r>
      <w:r w:rsidR="00BB244B">
        <w:rPr>
          <w:rStyle w:val="default"/>
          <w:rFonts w:cs="FrankRuehl" w:hint="cs"/>
          <w:rtl/>
        </w:rPr>
        <w:t>מנהל לשכת ההוצאה לפועל</w:t>
      </w:r>
      <w:r>
        <w:rPr>
          <w:rStyle w:val="default"/>
          <w:rFonts w:cs="FrankRuehl" w:hint="cs"/>
          <w:rtl/>
        </w:rPr>
        <w:t xml:space="preserve"> לאשר כל הוצאה אחרת אם לדעתו היא דרושה לנקיטת ההליך או שהיא מוצדקת בנסיבות שבהן ננקט.</w:t>
      </w:r>
    </w:p>
    <w:p w14:paraId="6500C852" w14:textId="77777777" w:rsidR="003A37E1" w:rsidRPr="001D3445" w:rsidRDefault="003A37E1" w:rsidP="003A37E1">
      <w:pPr>
        <w:pStyle w:val="P00"/>
        <w:spacing w:before="0"/>
        <w:ind w:left="0" w:right="1134"/>
        <w:rPr>
          <w:rStyle w:val="default"/>
          <w:rFonts w:cs="FrankRuehl" w:hint="cs"/>
          <w:vanish/>
          <w:color w:val="FF0000"/>
          <w:szCs w:val="20"/>
          <w:shd w:val="clear" w:color="auto" w:fill="FFFF99"/>
          <w:rtl/>
        </w:rPr>
      </w:pPr>
      <w:bookmarkStart w:id="16" w:name="Rov34"/>
      <w:r w:rsidRPr="001D3445">
        <w:rPr>
          <w:rStyle w:val="default"/>
          <w:rFonts w:cs="FrankRuehl" w:hint="cs"/>
          <w:vanish/>
          <w:color w:val="FF0000"/>
          <w:szCs w:val="20"/>
          <w:shd w:val="clear" w:color="auto" w:fill="FFFF99"/>
          <w:rtl/>
        </w:rPr>
        <w:t>מיום 20.8.2009</w:t>
      </w:r>
    </w:p>
    <w:p w14:paraId="6A11CEEC"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483C2B78"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hyperlink r:id="rId16"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475C7E79" w14:textId="77777777" w:rsidR="003A37E1" w:rsidRPr="001D3445" w:rsidRDefault="003A37E1" w:rsidP="000D4A58">
      <w:pPr>
        <w:pStyle w:val="P00"/>
        <w:ind w:left="0" w:right="1134"/>
        <w:rPr>
          <w:rStyle w:val="default"/>
          <w:rFonts w:cs="FrankRuehl"/>
          <w:vanish/>
          <w:sz w:val="22"/>
          <w:szCs w:val="22"/>
          <w:shd w:val="clear" w:color="auto" w:fill="FFFF99"/>
          <w:rtl/>
        </w:rPr>
      </w:pPr>
      <w:r w:rsidRPr="001D3445">
        <w:rPr>
          <w:rStyle w:val="big-number"/>
          <w:rFonts w:cs="FrankRuehl"/>
          <w:vanish/>
          <w:sz w:val="22"/>
          <w:szCs w:val="22"/>
          <w:shd w:val="clear" w:color="auto" w:fill="FFFF99"/>
          <w:rtl/>
        </w:rPr>
        <w:t>4.</w:t>
      </w:r>
      <w:r w:rsidRPr="001D3445">
        <w:rPr>
          <w:rStyle w:val="big-number"/>
          <w:rFonts w:cs="FrankRuehl"/>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א)</w:t>
      </w:r>
      <w:r w:rsidRPr="001D3445">
        <w:rPr>
          <w:rStyle w:val="default"/>
          <w:rFonts w:cs="FrankRuehl"/>
          <w:vanish/>
          <w:sz w:val="22"/>
          <w:szCs w:val="22"/>
          <w:shd w:val="clear" w:color="auto" w:fill="FFFF99"/>
          <w:rtl/>
        </w:rPr>
        <w:tab/>
      </w:r>
      <w:r w:rsidRPr="001D3445">
        <w:rPr>
          <w:rStyle w:val="default"/>
          <w:rFonts w:cs="FrankRuehl" w:hint="cs"/>
          <w:strike/>
          <w:vanish/>
          <w:sz w:val="22"/>
          <w:szCs w:val="22"/>
          <w:shd w:val="clear" w:color="auto" w:fill="FFFF99"/>
          <w:rtl/>
        </w:rPr>
        <w:t>המוציא לפועל</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מנהל לשכת ההוצאה לפועל</w:t>
      </w:r>
      <w:r w:rsidRPr="001D3445">
        <w:rPr>
          <w:rStyle w:val="default"/>
          <w:rFonts w:cs="FrankRuehl" w:hint="cs"/>
          <w:vanish/>
          <w:sz w:val="22"/>
          <w:szCs w:val="22"/>
          <w:shd w:val="clear" w:color="auto" w:fill="FFFF99"/>
          <w:rtl/>
        </w:rPr>
        <w:t xml:space="preserve"> לא ינקוט</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הליך שנקיטתו גוררת הוצאות אלא לאחר ששולם סכום ההוצאות או שהופקד סכום לכיסוים.</w:t>
      </w:r>
    </w:p>
    <w:p w14:paraId="426CC6AB"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ב)</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לכיסוי ההוצאות לנקיטת ההליכים המפורטים בתוספת ישולם הסכום המפורט בה.</w:t>
      </w:r>
    </w:p>
    <w:p w14:paraId="620E5860"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ג)</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הוצאות שלא נקבעו בתוספת טעונות אישור </w:t>
      </w:r>
      <w:r w:rsidRPr="001D3445">
        <w:rPr>
          <w:rStyle w:val="default"/>
          <w:rFonts w:cs="FrankRuehl" w:hint="cs"/>
          <w:strike/>
          <w:vanish/>
          <w:sz w:val="22"/>
          <w:szCs w:val="22"/>
          <w:shd w:val="clear" w:color="auto" w:fill="FFFF99"/>
          <w:rtl/>
        </w:rPr>
        <w:t>המוציא לפועל</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מנהל לשכת ההוצאה לפועל</w:t>
      </w:r>
      <w:r w:rsidRPr="001D3445">
        <w:rPr>
          <w:rStyle w:val="default"/>
          <w:rFonts w:cs="FrankRuehl" w:hint="cs"/>
          <w:vanish/>
          <w:sz w:val="22"/>
          <w:szCs w:val="22"/>
          <w:shd w:val="clear" w:color="auto" w:fill="FFFF99"/>
          <w:rtl/>
        </w:rPr>
        <w:t xml:space="preserve"> לפני נקיטת ההליך; עם האישור יקבע </w:t>
      </w:r>
      <w:r w:rsidRPr="001D3445">
        <w:rPr>
          <w:rStyle w:val="default"/>
          <w:rFonts w:cs="FrankRuehl" w:hint="cs"/>
          <w:strike/>
          <w:vanish/>
          <w:sz w:val="22"/>
          <w:szCs w:val="22"/>
          <w:shd w:val="clear" w:color="auto" w:fill="FFFF99"/>
          <w:rtl/>
        </w:rPr>
        <w:t>המוציא לפועל</w:t>
      </w:r>
      <w:r w:rsidR="00BB244B" w:rsidRPr="001D3445">
        <w:rPr>
          <w:rStyle w:val="default"/>
          <w:rFonts w:cs="FrankRuehl" w:hint="cs"/>
          <w:vanish/>
          <w:sz w:val="22"/>
          <w:szCs w:val="22"/>
          <w:shd w:val="clear" w:color="auto" w:fill="FFFF99"/>
          <w:rtl/>
        </w:rPr>
        <w:t xml:space="preserve"> </w:t>
      </w:r>
      <w:r w:rsidR="00BB244B" w:rsidRPr="001D3445">
        <w:rPr>
          <w:rStyle w:val="default"/>
          <w:rFonts w:cs="FrankRuehl" w:hint="cs"/>
          <w:vanish/>
          <w:sz w:val="22"/>
          <w:szCs w:val="22"/>
          <w:u w:val="single"/>
          <w:shd w:val="clear" w:color="auto" w:fill="FFFF99"/>
          <w:rtl/>
        </w:rPr>
        <w:t>מנהל לשכת ההוצאה לפועל</w:t>
      </w:r>
      <w:r w:rsidRPr="001D3445">
        <w:rPr>
          <w:rStyle w:val="default"/>
          <w:rFonts w:cs="FrankRuehl" w:hint="cs"/>
          <w:vanish/>
          <w:sz w:val="22"/>
          <w:szCs w:val="22"/>
          <w:shd w:val="clear" w:color="auto" w:fill="FFFF99"/>
          <w:rtl/>
        </w:rPr>
        <w:t xml:space="preserve"> את</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ההוצאות המשוערות בנקיטת ההליך, ועל מבקש ההליך להפקיד את אותו סכום לפני ביצוע ההליך.</w:t>
      </w:r>
    </w:p>
    <w:p w14:paraId="5B6134F0"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ד)</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לאחר נקיטת ההליך יקבע </w:t>
      </w:r>
      <w:r w:rsidRPr="001D3445">
        <w:rPr>
          <w:rStyle w:val="default"/>
          <w:rFonts w:cs="FrankRuehl" w:hint="cs"/>
          <w:strike/>
          <w:vanish/>
          <w:sz w:val="22"/>
          <w:szCs w:val="22"/>
          <w:shd w:val="clear" w:color="auto" w:fill="FFFF99"/>
          <w:rtl/>
        </w:rPr>
        <w:t>המוציא לפועל</w:t>
      </w:r>
      <w:r w:rsidR="00BB244B" w:rsidRPr="001D3445">
        <w:rPr>
          <w:rStyle w:val="default"/>
          <w:rFonts w:cs="FrankRuehl" w:hint="cs"/>
          <w:vanish/>
          <w:sz w:val="22"/>
          <w:szCs w:val="22"/>
          <w:shd w:val="clear" w:color="auto" w:fill="FFFF99"/>
          <w:rtl/>
        </w:rPr>
        <w:t xml:space="preserve"> </w:t>
      </w:r>
      <w:r w:rsidR="00BB244B" w:rsidRPr="001D3445">
        <w:rPr>
          <w:rStyle w:val="default"/>
          <w:rFonts w:cs="FrankRuehl" w:hint="cs"/>
          <w:vanish/>
          <w:sz w:val="22"/>
          <w:szCs w:val="22"/>
          <w:u w:val="single"/>
          <w:shd w:val="clear" w:color="auto" w:fill="FFFF99"/>
          <w:rtl/>
        </w:rPr>
        <w:t>מנהל לשכת ההוצאה לפועל</w:t>
      </w:r>
      <w:r w:rsidRPr="001D3445">
        <w:rPr>
          <w:rStyle w:val="default"/>
          <w:rFonts w:cs="FrankRuehl" w:hint="cs"/>
          <w:vanish/>
          <w:sz w:val="22"/>
          <w:szCs w:val="22"/>
          <w:shd w:val="clear" w:color="auto" w:fill="FFFF99"/>
          <w:rtl/>
        </w:rPr>
        <w:t xml:space="preserve"> את הסכום הסופי שיש לשלמו לכיסוי ההוצאות, ועם קביעתו יורה על תשלומן מתוך הסכום המופקד או על גביית ההפרש מידי החייב בו או על החזרת הע</w:t>
      </w:r>
      <w:r w:rsidRPr="001D3445">
        <w:rPr>
          <w:rStyle w:val="default"/>
          <w:rFonts w:cs="FrankRuehl"/>
          <w:vanish/>
          <w:sz w:val="22"/>
          <w:szCs w:val="22"/>
          <w:shd w:val="clear" w:color="auto" w:fill="FFFF99"/>
          <w:rtl/>
        </w:rPr>
        <w:t>ו</w:t>
      </w:r>
      <w:r w:rsidRPr="001D3445">
        <w:rPr>
          <w:rStyle w:val="default"/>
          <w:rFonts w:cs="FrankRuehl" w:hint="cs"/>
          <w:vanish/>
          <w:sz w:val="22"/>
          <w:szCs w:val="22"/>
          <w:shd w:val="clear" w:color="auto" w:fill="FFFF99"/>
          <w:rtl/>
        </w:rPr>
        <w:t>דף לזכאי לו, לפי הענין.</w:t>
      </w:r>
    </w:p>
    <w:p w14:paraId="3B38C1C4" w14:textId="77777777" w:rsidR="003A37E1" w:rsidRPr="000D4A58" w:rsidRDefault="003A37E1" w:rsidP="000D4A58">
      <w:pPr>
        <w:pStyle w:val="P00"/>
        <w:spacing w:before="0"/>
        <w:ind w:left="0" w:right="1134"/>
        <w:rPr>
          <w:rStyle w:val="default"/>
          <w:rFonts w:cs="FrankRuehl" w:hint="cs"/>
          <w:sz w:val="2"/>
          <w:szCs w:val="2"/>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ה)</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סכום ההוצאות לנקיטת ההליך </w:t>
      </w:r>
      <w:r w:rsidRPr="001D3445">
        <w:rPr>
          <w:rStyle w:val="default"/>
          <w:rFonts w:cs="FrankRuehl" w:hint="cs"/>
          <w:strike/>
          <w:vanish/>
          <w:sz w:val="22"/>
          <w:szCs w:val="22"/>
          <w:shd w:val="clear" w:color="auto" w:fill="FFFF99"/>
          <w:rtl/>
        </w:rPr>
        <w:t>שהמוציא לפועל</w:t>
      </w:r>
      <w:r w:rsidR="00BB244B" w:rsidRPr="001D3445">
        <w:rPr>
          <w:rStyle w:val="default"/>
          <w:rFonts w:cs="FrankRuehl" w:hint="cs"/>
          <w:vanish/>
          <w:sz w:val="22"/>
          <w:szCs w:val="22"/>
          <w:shd w:val="clear" w:color="auto" w:fill="FFFF99"/>
          <w:rtl/>
        </w:rPr>
        <w:t xml:space="preserve"> </w:t>
      </w:r>
      <w:r w:rsidR="00BB244B" w:rsidRPr="001D3445">
        <w:rPr>
          <w:rStyle w:val="default"/>
          <w:rFonts w:cs="FrankRuehl" w:hint="cs"/>
          <w:vanish/>
          <w:sz w:val="22"/>
          <w:szCs w:val="22"/>
          <w:u w:val="single"/>
          <w:shd w:val="clear" w:color="auto" w:fill="FFFF99"/>
          <w:rtl/>
        </w:rPr>
        <w:t>שמנהל לשכת ההוצאה לפועל</w:t>
      </w:r>
      <w:r w:rsidRPr="001D3445">
        <w:rPr>
          <w:rStyle w:val="default"/>
          <w:rFonts w:cs="FrankRuehl" w:hint="cs"/>
          <w:vanish/>
          <w:sz w:val="22"/>
          <w:szCs w:val="22"/>
          <w:shd w:val="clear" w:color="auto" w:fill="FFFF99"/>
          <w:rtl/>
        </w:rPr>
        <w:t xml:space="preserve"> רשאי לאשרו לפי תקנת משנה (ג) יכלול את כל ההוצאות הכרוכות בפעולה מבצעית לרבות הוצאות נסיעה, פריצה למקום וסגירתו, סבלות, הובלה, שמירה, החסנת טובין, שכר שמאי, ביטוח ותשלומים שיש לשלמם לנאמן</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 xml:space="preserve">שהועמד על מעוקלים, ורשאי </w:t>
      </w:r>
      <w:r w:rsidRPr="001D3445">
        <w:rPr>
          <w:rStyle w:val="default"/>
          <w:rFonts w:cs="FrankRuehl" w:hint="cs"/>
          <w:strike/>
          <w:vanish/>
          <w:sz w:val="22"/>
          <w:szCs w:val="22"/>
          <w:shd w:val="clear" w:color="auto" w:fill="FFFF99"/>
          <w:rtl/>
        </w:rPr>
        <w:t>המוציא לפועל</w:t>
      </w:r>
      <w:r w:rsidR="00BB244B" w:rsidRPr="001D3445">
        <w:rPr>
          <w:rStyle w:val="default"/>
          <w:rFonts w:cs="FrankRuehl" w:hint="cs"/>
          <w:vanish/>
          <w:sz w:val="22"/>
          <w:szCs w:val="22"/>
          <w:shd w:val="clear" w:color="auto" w:fill="FFFF99"/>
          <w:rtl/>
        </w:rPr>
        <w:t xml:space="preserve"> </w:t>
      </w:r>
      <w:r w:rsidR="00BB244B" w:rsidRPr="001D3445">
        <w:rPr>
          <w:rStyle w:val="default"/>
          <w:rFonts w:cs="FrankRuehl" w:hint="cs"/>
          <w:vanish/>
          <w:sz w:val="22"/>
          <w:szCs w:val="22"/>
          <w:u w:val="single"/>
          <w:shd w:val="clear" w:color="auto" w:fill="FFFF99"/>
          <w:rtl/>
        </w:rPr>
        <w:t>מנהל לשכת ההוצאה לפועל</w:t>
      </w:r>
      <w:r w:rsidRPr="001D3445">
        <w:rPr>
          <w:rStyle w:val="default"/>
          <w:rFonts w:cs="FrankRuehl" w:hint="cs"/>
          <w:vanish/>
          <w:sz w:val="22"/>
          <w:szCs w:val="22"/>
          <w:shd w:val="clear" w:color="auto" w:fill="FFFF99"/>
          <w:rtl/>
        </w:rPr>
        <w:t xml:space="preserve"> לאשר כל הוצאה אחרת אם לדעתו היא דרושה לנקיטת ההליך או שהיא מוצדקת בנסיבות שבהן ננקט.</w:t>
      </w:r>
      <w:bookmarkEnd w:id="16"/>
    </w:p>
    <w:p w14:paraId="0B6E493C" w14:textId="77777777" w:rsidR="002447C3" w:rsidRDefault="002447C3" w:rsidP="00426491">
      <w:pPr>
        <w:pStyle w:val="P00"/>
        <w:spacing w:before="72"/>
        <w:ind w:left="0" w:right="1134"/>
        <w:rPr>
          <w:rStyle w:val="default"/>
          <w:rFonts w:cs="FrankRuehl" w:hint="cs"/>
          <w:rtl/>
        </w:rPr>
      </w:pPr>
      <w:bookmarkStart w:id="17" w:name="Seif17"/>
      <w:bookmarkEnd w:id="17"/>
      <w:r>
        <w:rPr>
          <w:rFonts w:cs="Miriam"/>
          <w:szCs w:val="32"/>
          <w:rtl/>
          <w:lang w:val="he-IL"/>
        </w:rPr>
        <w:pict w14:anchorId="2799270A">
          <v:shapetype id="_x0000_t202" coordsize="21600,21600" o:spt="202" path="m,l,21600r21600,l21600,xe">
            <v:stroke joinstyle="miter"/>
            <v:path gradientshapeok="t" o:connecttype="rect"/>
          </v:shapetype>
          <v:shape id="_x0000_s2078" type="#_x0000_t202" style="position:absolute;left:0;text-align:left;margin-left:462pt;margin-top:7.1pt;width:80.35pt;height:37pt;z-index:251651584" filled="f" stroked="f">
            <v:textbox inset="1mm,0,1mm,0">
              <w:txbxContent>
                <w:p w14:paraId="3E4858EB" w14:textId="77777777" w:rsidR="00D961F1" w:rsidRDefault="00426491">
                  <w:pPr>
                    <w:spacing w:line="160" w:lineRule="exact"/>
                    <w:jc w:val="left"/>
                    <w:rPr>
                      <w:rFonts w:cs="Miriam" w:hint="cs"/>
                      <w:szCs w:val="18"/>
                      <w:rtl/>
                    </w:rPr>
                  </w:pPr>
                  <w:r>
                    <w:rPr>
                      <w:rFonts w:cs="Miriam" w:hint="cs"/>
                      <w:szCs w:val="18"/>
                      <w:rtl/>
                    </w:rPr>
                    <w:t>תשלומים לצד שלישי לעניין סעיף 49א לחוק</w:t>
                  </w:r>
                </w:p>
                <w:p w14:paraId="7887FFD7" w14:textId="77777777" w:rsidR="00426491" w:rsidRDefault="00426491">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Miriam" w:hint="cs"/>
          <w:sz w:val="32"/>
          <w:szCs w:val="32"/>
          <w:rtl/>
        </w:rPr>
        <w:t>4</w:t>
      </w:r>
      <w:r>
        <w:rPr>
          <w:rStyle w:val="default"/>
          <w:rFonts w:cs="FrankRuehl" w:hint="cs"/>
          <w:rtl/>
        </w:rPr>
        <w:t>א.</w:t>
      </w:r>
      <w:r>
        <w:rPr>
          <w:rStyle w:val="default"/>
          <w:rFonts w:cs="FrankRuehl" w:hint="cs"/>
          <w:rtl/>
        </w:rPr>
        <w:tab/>
        <w:t>(א)</w:t>
      </w:r>
      <w:r>
        <w:rPr>
          <w:rStyle w:val="default"/>
          <w:rFonts w:cs="FrankRuehl" w:hint="cs"/>
          <w:rtl/>
        </w:rPr>
        <w:tab/>
        <w:t xml:space="preserve">צד שלישי </w:t>
      </w:r>
      <w:r w:rsidR="00426491">
        <w:rPr>
          <w:rStyle w:val="default"/>
          <w:rFonts w:cs="FrankRuehl" w:hint="cs"/>
          <w:rtl/>
        </w:rPr>
        <w:t xml:space="preserve">שניתן </w:t>
      </w:r>
      <w:r w:rsidR="009847B2">
        <w:rPr>
          <w:rStyle w:val="default"/>
          <w:rFonts w:cs="FrankRuehl" w:hint="cs"/>
          <w:rtl/>
        </w:rPr>
        <w:t xml:space="preserve">להמציא לו צווי עיקול בדרך ממוחשבת כמשמעותה בתקנה 24(ג) לתקנות ההוצאה לפועל, התש"ם-1979 (להלן </w:t>
      </w:r>
      <w:r w:rsidR="009847B2">
        <w:rPr>
          <w:rStyle w:val="default"/>
          <w:rFonts w:cs="FrankRuehl"/>
          <w:rtl/>
        </w:rPr>
        <w:t>–</w:t>
      </w:r>
      <w:r w:rsidR="009847B2">
        <w:rPr>
          <w:rStyle w:val="default"/>
          <w:rFonts w:cs="FrankRuehl" w:hint="cs"/>
          <w:rtl/>
        </w:rPr>
        <w:t xml:space="preserve"> בדרך ממוחשבת), ותשובותיו לצווים האמורים יומצאו ללשכת ההוצאה לפועל אף הן בדרך האמורה, יהיה זכאי לתשלום ממבקש העיקול בסכום הנקוב בפרט (ב)(7) בתוספת, בין אם נמצאו נכסים של החייב בידי הצד השלישי ובין אם לאו; צד שלישי יהיה זכאי לקבל תשלום כאמור 30 ימים מיום שמנהל מערכת ההוצאה לפועל פרסם באתר האינטרנט של מערכת ההוצאה לפועל כי ניתן להמציא לצד השלישי עיקולים בדרך ממוחשבת; לעניין זה, "נכסים של החייב" אם היה הצד השלישי תאגיד בנקאי, כהגדרתו בחוק הבנקאות (רישוי), התשמ"א-1981 </w:t>
      </w:r>
      <w:r w:rsidR="009847B2">
        <w:rPr>
          <w:rStyle w:val="default"/>
          <w:rFonts w:cs="FrankRuehl"/>
          <w:rtl/>
        </w:rPr>
        <w:t>–</w:t>
      </w:r>
      <w:r w:rsidR="009847B2">
        <w:rPr>
          <w:rStyle w:val="default"/>
          <w:rFonts w:cs="FrankRuehl" w:hint="cs"/>
          <w:rtl/>
        </w:rPr>
        <w:t xml:space="preserve"> לרבות חשבון בנק הנמצא ביתרת חובה</w:t>
      </w:r>
      <w:r>
        <w:rPr>
          <w:rStyle w:val="default"/>
          <w:rFonts w:cs="FrankRuehl" w:hint="cs"/>
          <w:rtl/>
        </w:rPr>
        <w:t>.</w:t>
      </w:r>
    </w:p>
    <w:p w14:paraId="20FC2BC9" w14:textId="77777777" w:rsidR="009847B2" w:rsidRDefault="009847B2" w:rsidP="004264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מהאמור בתקנת משנה (א), הודיעה חברה מנהלת למנהל מערכת ההוצאה לפועל כי ניתן להמציא צו עיקול על נכסי חייבים הנמצאים בקופות הגמל שבניהולה, לגוף הנותן שירותי תפעול לקופות הגמל שבניהולה, לרבות מרכז תאגיד בנקאי (להלן </w:t>
      </w:r>
      <w:r>
        <w:rPr>
          <w:rStyle w:val="default"/>
          <w:rFonts w:cs="FrankRuehl"/>
          <w:rtl/>
        </w:rPr>
        <w:t>–</w:t>
      </w:r>
      <w:r>
        <w:rPr>
          <w:rStyle w:val="default"/>
          <w:rFonts w:cs="FrankRuehl" w:hint="cs"/>
          <w:rtl/>
        </w:rPr>
        <w:t xml:space="preserve"> הגוף המתפעל), יועבר התשלום לגוף המתפעל בדרך ממוחשבת; הגוף המתפעל יהיה זכאי לתשלום אחד בעד כל החברות המנהלות שהוא מתפעל.</w:t>
      </w:r>
    </w:p>
    <w:p w14:paraId="05287F36" w14:textId="77777777" w:rsidR="009847B2" w:rsidRDefault="009847B2" w:rsidP="004264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12768">
        <w:rPr>
          <w:rStyle w:val="default"/>
          <w:rFonts w:cs="FrankRuehl" w:hint="cs"/>
          <w:rtl/>
        </w:rPr>
        <w:t>התשלום לצד השלישי יבוצע באמצעות לשכת ההוצאה לפועל; חלפו 20 ימים מיום משלוח צו העיקול לצד השלישי והוא לא השיב לצו, יחזיר הצד השלישי, לפי בקשת הזוכה ללשכת ההוצאה לפועל, את התשלום לזוכה באמצעות לשכת ההוצאה לפועל.</w:t>
      </w:r>
    </w:p>
    <w:p w14:paraId="7DA4EF23" w14:textId="77777777" w:rsidR="00412768" w:rsidRDefault="00412768" w:rsidP="0042649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לשכת ההוצאה לפועל לא תזדקק לבקשת עיקול או מימוש אצל צד שלישי שניתן להמציא לו צווים בדרך ממוחשבת אלא לאחר שמבקש העיקול שילם ללשכת ההוצאה לפועל את התשלום האמור בתקנה זו; לשכת ההוצאה לפועל תעביר את התשלום לצד השלישי במועד שתמציא לו את צו העיקול או את צו המימוש, או במועד אחר שהורה לה מנהל מערכת ההוצאה לפועל, ולא יאוחר מ-14 ימים מיום המצאת צו העיקול או צו המימוש כאמור, באמצעות מרכז סליקה בנקאי בע"מ (מס"ב), או באמצעות מרכז סליקה של חברות הביטוח בע"מ.</w:t>
      </w:r>
    </w:p>
    <w:p w14:paraId="3B771E95" w14:textId="77777777" w:rsidR="00412768" w:rsidRDefault="00412768" w:rsidP="0042649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10B43">
        <w:rPr>
          <w:rStyle w:val="default"/>
          <w:rFonts w:cs="FrankRuehl" w:hint="cs"/>
          <w:rtl/>
        </w:rPr>
        <w:t>התשלום בעד עיקול מתחדש בתיק מזונות לפי סעיף 45ג לחוק, ישולם פעם אחת בשנה.</w:t>
      </w:r>
    </w:p>
    <w:p w14:paraId="63DD002F"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18" w:name="Rov48"/>
      <w:r w:rsidRPr="001D3445">
        <w:rPr>
          <w:rStyle w:val="default"/>
          <w:rFonts w:cs="FrankRuehl" w:hint="cs"/>
          <w:vanish/>
          <w:color w:val="FF0000"/>
          <w:szCs w:val="20"/>
          <w:shd w:val="clear" w:color="auto" w:fill="FFFF99"/>
          <w:rtl/>
        </w:rPr>
        <w:t>מיום 11.7.2002</w:t>
      </w:r>
    </w:p>
    <w:p w14:paraId="305D04E9"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תקנות משנה (ג) עד (ה) מיום 10.8.2002</w:t>
      </w:r>
    </w:p>
    <w:p w14:paraId="7B921F74"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תשס"ב-2002</w:t>
      </w:r>
    </w:p>
    <w:p w14:paraId="2FCDA9EA"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17" w:history="1">
        <w:r w:rsidRPr="001D3445">
          <w:rPr>
            <w:rStyle w:val="Hyperlink"/>
            <w:rFonts w:hint="cs"/>
            <w:vanish/>
            <w:szCs w:val="20"/>
            <w:shd w:val="clear" w:color="auto" w:fill="FFFF99"/>
            <w:rtl/>
          </w:rPr>
          <w:t>ק"ת תשס"ב מס' 6181</w:t>
        </w:r>
      </w:hyperlink>
      <w:r w:rsidRPr="001D3445">
        <w:rPr>
          <w:rStyle w:val="default"/>
          <w:rFonts w:cs="FrankRuehl" w:hint="cs"/>
          <w:vanish/>
          <w:szCs w:val="20"/>
          <w:shd w:val="clear" w:color="auto" w:fill="FFFF99"/>
          <w:rtl/>
        </w:rPr>
        <w:t xml:space="preserve"> מיום 11.7.2002 עמ' 947</w:t>
      </w:r>
    </w:p>
    <w:p w14:paraId="7FFC4AC0"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big-number"/>
          <w:rFonts w:cs="FrankRuehl" w:hint="cs"/>
          <w:b/>
          <w:bCs/>
          <w:vanish/>
          <w:szCs w:val="20"/>
          <w:shd w:val="clear" w:color="auto" w:fill="FFFF99"/>
          <w:rtl/>
        </w:rPr>
        <w:t>הוספת תקנה 4א</w:t>
      </w:r>
    </w:p>
    <w:p w14:paraId="0CCC924D"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1F1552D7"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27.8.2004</w:t>
      </w:r>
    </w:p>
    <w:p w14:paraId="1017C4CB"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תשס"ד-2004</w:t>
      </w:r>
    </w:p>
    <w:p w14:paraId="7AE56C8B"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18" w:history="1">
        <w:r w:rsidRPr="001D3445">
          <w:rPr>
            <w:rStyle w:val="Hyperlink"/>
            <w:rFonts w:hint="cs"/>
            <w:vanish/>
            <w:szCs w:val="20"/>
            <w:shd w:val="clear" w:color="auto" w:fill="FFFF99"/>
            <w:rtl/>
          </w:rPr>
          <w:t>ק"ת תשס"ד מס' 6331</w:t>
        </w:r>
      </w:hyperlink>
      <w:r w:rsidRPr="001D3445">
        <w:rPr>
          <w:rStyle w:val="default"/>
          <w:rFonts w:cs="FrankRuehl" w:hint="cs"/>
          <w:vanish/>
          <w:szCs w:val="20"/>
          <w:shd w:val="clear" w:color="auto" w:fill="FFFF99"/>
          <w:rtl/>
        </w:rPr>
        <w:t xml:space="preserve"> מיום 28.7.2004 עמ' 837</w:t>
      </w:r>
    </w:p>
    <w:p w14:paraId="4E8217AB"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big-number"/>
          <w:rFonts w:cs="FrankRuehl" w:hint="cs"/>
          <w:b/>
          <w:bCs/>
          <w:vanish/>
          <w:szCs w:val="20"/>
          <w:shd w:val="clear" w:color="auto" w:fill="FFFF99"/>
          <w:rtl/>
        </w:rPr>
        <w:t>הוספת תקנת משנה 4א(ד1)</w:t>
      </w:r>
    </w:p>
    <w:p w14:paraId="6FD2C8AB"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04694841"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2.11.2005</w:t>
      </w:r>
    </w:p>
    <w:p w14:paraId="56058A1A"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תשס"ו-2005</w:t>
      </w:r>
    </w:p>
    <w:p w14:paraId="2D8FF2E5"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19" w:history="1">
        <w:r w:rsidRPr="001D3445">
          <w:rPr>
            <w:rStyle w:val="Hyperlink"/>
            <w:rFonts w:hint="cs"/>
            <w:vanish/>
            <w:szCs w:val="20"/>
            <w:shd w:val="clear" w:color="auto" w:fill="FFFF99"/>
            <w:rtl/>
          </w:rPr>
          <w:t>ק"ת תשס"ו מס' 6432</w:t>
        </w:r>
      </w:hyperlink>
      <w:r w:rsidRPr="001D3445">
        <w:rPr>
          <w:rStyle w:val="default"/>
          <w:rFonts w:cs="FrankRuehl" w:hint="cs"/>
          <w:vanish/>
          <w:szCs w:val="20"/>
          <w:shd w:val="clear" w:color="auto" w:fill="FFFF99"/>
          <w:rtl/>
        </w:rPr>
        <w:t xml:space="preserve"> מיום 2.11.2005 עמ' 56</w:t>
      </w:r>
    </w:p>
    <w:p w14:paraId="066600CE" w14:textId="77777777" w:rsidR="002447C3" w:rsidRPr="001D3445" w:rsidRDefault="002447C3">
      <w:pPr>
        <w:pStyle w:val="P0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(ד)</w:t>
      </w:r>
      <w:r w:rsidRPr="001D3445">
        <w:rPr>
          <w:rStyle w:val="default"/>
          <w:rFonts w:cs="FrankRuehl" w:hint="cs"/>
          <w:strike/>
          <w:vanish/>
          <w:sz w:val="22"/>
          <w:szCs w:val="22"/>
          <w:shd w:val="clear" w:color="auto" w:fill="FFFF99"/>
          <w:rtl/>
        </w:rPr>
        <w:tab/>
      </w:r>
      <w:r w:rsidRPr="001D3445">
        <w:rPr>
          <w:rStyle w:val="default"/>
          <w:rFonts w:cs="FrankRuehl"/>
          <w:strike/>
          <w:vanish/>
          <w:sz w:val="22"/>
          <w:szCs w:val="22"/>
          <w:shd w:val="clear" w:color="auto" w:fill="FFFF99"/>
          <w:rtl/>
        </w:rPr>
        <w:t>שיעור התשלום לצד שלישי מוכר הוא כאמור בפרט (ב)(7) בתוספת, אם נמצאו נכסים של החייב בידי הצד השלישי המוכר</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 xml:space="preserve"> </w:t>
      </w:r>
      <w:r w:rsidRPr="001D3445">
        <w:rPr>
          <w:rStyle w:val="default"/>
          <w:rFonts w:cs="FrankRuehl" w:hint="cs"/>
          <w:strike/>
          <w:vanish/>
          <w:sz w:val="22"/>
          <w:szCs w:val="22"/>
          <w:shd w:val="clear" w:color="auto" w:fill="FFFF99"/>
          <w:rtl/>
        </w:rPr>
        <w:t>או כאמור בפרט ב(8) בתוספת, אם לא נמצאו נכסים של החייב בידי הצד השלישי המוכר</w:t>
      </w:r>
      <w:r w:rsidRPr="001D3445">
        <w:rPr>
          <w:rStyle w:val="default"/>
          <w:rFonts w:cs="FrankRuehl"/>
          <w:strike/>
          <w:vanish/>
          <w:sz w:val="22"/>
          <w:szCs w:val="22"/>
          <w:shd w:val="clear" w:color="auto" w:fill="FFFF99"/>
          <w:rtl/>
        </w:rPr>
        <w:t>; צד שלישי מוכר יהיה זכאי לקבל תשלום כאמור לא יאוחר מ</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30 ימים מיום פרסום שמו ברשומות; "נכסים של החייב" לענין זה, אם היה הצד השלישי המוכר תאגיד בנקאי, כהגדרתו בסעיף 1 לחוק הבנקאות (רישוי), התשמ"א</w:t>
      </w:r>
      <w:r w:rsidRPr="001D3445">
        <w:rPr>
          <w:rStyle w:val="default"/>
          <w:rFonts w:cs="FrankRuehl" w:hint="cs"/>
          <w:strike/>
          <w:vanish/>
          <w:sz w:val="22"/>
          <w:szCs w:val="22"/>
          <w:shd w:val="clear" w:color="auto" w:fill="FFFF99"/>
          <w:rtl/>
        </w:rPr>
        <w:t xml:space="preserve">-1981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לרבות חשבון בנק הנמצא ביתרת חובה</w:t>
      </w:r>
      <w:r w:rsidRPr="001D3445">
        <w:rPr>
          <w:rStyle w:val="default"/>
          <w:rFonts w:cs="FrankRuehl" w:hint="cs"/>
          <w:strike/>
          <w:vanish/>
          <w:sz w:val="22"/>
          <w:szCs w:val="22"/>
          <w:shd w:val="clear" w:color="auto" w:fill="FFFF99"/>
          <w:rtl/>
        </w:rPr>
        <w:t>.</w:t>
      </w:r>
    </w:p>
    <w:p w14:paraId="12398880"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vanish/>
          <w:sz w:val="22"/>
          <w:szCs w:val="22"/>
          <w:u w:val="single"/>
          <w:shd w:val="clear" w:color="auto" w:fill="FFFF99"/>
          <w:rtl/>
        </w:rPr>
        <w:t>(ד)</w:t>
      </w:r>
      <w:r w:rsidRPr="001D3445">
        <w:rPr>
          <w:rStyle w:val="default"/>
          <w:rFonts w:cs="FrankRuehl" w:hint="cs"/>
          <w:vanish/>
          <w:sz w:val="22"/>
          <w:szCs w:val="22"/>
          <w:u w:val="single"/>
          <w:shd w:val="clear" w:color="auto" w:fill="FFFF99"/>
          <w:rtl/>
        </w:rPr>
        <w:tab/>
      </w:r>
      <w:r w:rsidRPr="001D3445">
        <w:rPr>
          <w:rStyle w:val="default"/>
          <w:rFonts w:cs="FrankRuehl"/>
          <w:vanish/>
          <w:sz w:val="22"/>
          <w:szCs w:val="22"/>
          <w:u w:val="single"/>
          <w:shd w:val="clear" w:color="auto" w:fill="FFFF99"/>
          <w:rtl/>
        </w:rPr>
        <w:t>שיעור התשלום לצד שלישי מוכר הוא כאמור בפרט (ב)(7) בתוספת, בין</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אם נמצאו נכסים של החייב בידי הצד השלישי המוכר ובין אם לאו; צד שלישי מוכר יהיה זכאי לקבל תשלום כאמור לא יאוחר מ</w:t>
      </w:r>
      <w:r w:rsidRPr="001D3445">
        <w:rPr>
          <w:rStyle w:val="default"/>
          <w:rFonts w:cs="FrankRuehl" w:hint="cs"/>
          <w:vanish/>
          <w:sz w:val="22"/>
          <w:szCs w:val="22"/>
          <w:u w:val="single"/>
          <w:shd w:val="clear" w:color="auto" w:fill="FFFF99"/>
          <w:rtl/>
        </w:rPr>
        <w:t>-</w:t>
      </w:r>
      <w:r w:rsidRPr="001D3445">
        <w:rPr>
          <w:rStyle w:val="default"/>
          <w:rFonts w:cs="FrankRuehl"/>
          <w:vanish/>
          <w:sz w:val="22"/>
          <w:szCs w:val="22"/>
          <w:u w:val="single"/>
          <w:shd w:val="clear" w:color="auto" w:fill="FFFF99"/>
          <w:rtl/>
        </w:rPr>
        <w:t>30 ימים מיום פרסום שמו ברשומות; "נכסים של החייב" לענין זה, אם היה הצד השלישי המוכר תאגיד בנקאי, כהגדרתו בסעיף 1 לחוק הבנקאות (רישוי), התשמ"א</w:t>
      </w:r>
      <w:r w:rsidRPr="001D3445">
        <w:rPr>
          <w:rStyle w:val="default"/>
          <w:rFonts w:cs="FrankRuehl" w:hint="cs"/>
          <w:vanish/>
          <w:sz w:val="22"/>
          <w:szCs w:val="22"/>
          <w:u w:val="single"/>
          <w:shd w:val="clear" w:color="auto" w:fill="FFFF99"/>
          <w:rtl/>
        </w:rPr>
        <w:t xml:space="preserve">-1981 </w:t>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לרבות חשבון בנק הנמצא ביתרת חובה</w:t>
      </w:r>
      <w:r w:rsidRPr="001D3445">
        <w:rPr>
          <w:rStyle w:val="default"/>
          <w:rFonts w:cs="FrankRuehl" w:hint="cs"/>
          <w:vanish/>
          <w:sz w:val="22"/>
          <w:szCs w:val="22"/>
          <w:u w:val="single"/>
          <w:shd w:val="clear" w:color="auto" w:fill="FFFF99"/>
          <w:rtl/>
        </w:rPr>
        <w:t>.</w:t>
      </w:r>
    </w:p>
    <w:p w14:paraId="443649AD"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(ד1)</w:t>
      </w:r>
      <w:r w:rsidRPr="001D3445">
        <w:rPr>
          <w:rStyle w:val="default"/>
          <w:rFonts w:cs="FrankRuehl" w:hint="cs"/>
          <w:vanish/>
          <w:sz w:val="22"/>
          <w:szCs w:val="22"/>
          <w:shd w:val="clear" w:color="auto" w:fill="FFFF99"/>
          <w:rtl/>
        </w:rPr>
        <w:tab/>
        <w:t xml:space="preserve">על אף האמור בתקנת משנה (ד), יהיו זכאיות מספר חברות בת של תאגיד בנקאי מסוים, שהן קופות גמל או חברות מנהלות, ושהן צדדים שלישיים מוכרים, לתשלום כצד שלישי מוכר אחד בלבד; לענין זה </w:t>
      </w:r>
      <w:r w:rsidRPr="001D3445">
        <w:rPr>
          <w:rStyle w:val="default"/>
          <w:rFonts w:cs="FrankRuehl"/>
          <w:vanish/>
          <w:sz w:val="22"/>
          <w:szCs w:val="22"/>
          <w:shd w:val="clear" w:color="auto" w:fill="FFFF99"/>
          <w:rtl/>
        </w:rPr>
        <w:t>–</w:t>
      </w:r>
    </w:p>
    <w:p w14:paraId="71B54E02"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 xml:space="preserve">"חברה בת"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כהגדרתה בחוק ניירות ערך, התשכ"ח-1968;</w:t>
      </w:r>
    </w:p>
    <w:p w14:paraId="537E8C99"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 xml:space="preserve">"חברה מנהלת"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כהגדרתה בתקנות מס הכנסה (כללים לאישור ולניהול קופות גמל), התשכ"ד-1964;</w:t>
      </w:r>
    </w:p>
    <w:p w14:paraId="38E4BCBF"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 xml:space="preserve">"קופת גמל"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כהגדרתה בסעיף 47(א)(2) לפקודת מס הכנסה.</w:t>
      </w:r>
    </w:p>
    <w:p w14:paraId="3A29CC32"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rStyle w:val="default"/>
          <w:rFonts w:cs="FrankRuehl" w:hint="cs"/>
          <w:vanish/>
          <w:sz w:val="22"/>
          <w:szCs w:val="22"/>
          <w:shd w:val="clear" w:color="auto" w:fill="FFFF99"/>
          <w:rtl/>
        </w:rPr>
        <w:tab/>
        <w:t>(ה)</w:t>
      </w:r>
      <w:r w:rsidRPr="001D3445">
        <w:rPr>
          <w:rStyle w:val="default"/>
          <w:rFonts w:cs="FrankRuehl" w:hint="cs"/>
          <w:vanish/>
          <w:sz w:val="22"/>
          <w:szCs w:val="22"/>
          <w:shd w:val="clear" w:color="auto" w:fill="FFFF99"/>
          <w:rtl/>
        </w:rPr>
        <w:tab/>
        <w:t xml:space="preserve">התשלום לצד השלישי המוכר יבוצע באמצעות לשכת ההוצאה לפועל. </w:t>
      </w:r>
      <w:r w:rsidRPr="001D3445">
        <w:rPr>
          <w:rStyle w:val="default"/>
          <w:rFonts w:cs="FrankRuehl"/>
          <w:vanish/>
          <w:sz w:val="22"/>
          <w:szCs w:val="22"/>
          <w:u w:val="single"/>
          <w:shd w:val="clear" w:color="auto" w:fill="FFFF99"/>
          <w:rtl/>
        </w:rPr>
        <w:t>חלפו עשרים ימים מיום משלוח צו העיקול לצד</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השלישי המוכר והוא לא השיב לצו, יחזיר הצד השלישי, לפי בקשת הזוכה ללשכת ההוצאה לפועל, את התשלום לזוכה באמצעות לשכת ההוצאה לפועל</w:t>
      </w:r>
      <w:r w:rsidRPr="001D3445">
        <w:rPr>
          <w:rStyle w:val="default"/>
          <w:rFonts w:cs="FrankRuehl" w:hint="cs"/>
          <w:vanish/>
          <w:sz w:val="22"/>
          <w:szCs w:val="22"/>
          <w:u w:val="single"/>
          <w:shd w:val="clear" w:color="auto" w:fill="FFFF99"/>
          <w:rtl/>
        </w:rPr>
        <w:t>.</w:t>
      </w:r>
    </w:p>
    <w:p w14:paraId="708B67B6"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vanish/>
          <w:sz w:val="22"/>
          <w:szCs w:val="22"/>
          <w:u w:val="single"/>
          <w:shd w:val="clear" w:color="auto" w:fill="FFFF99"/>
          <w:rtl/>
        </w:rPr>
        <w:t>(ו)</w:t>
      </w:r>
      <w:r w:rsidRPr="001D3445">
        <w:rPr>
          <w:rStyle w:val="default"/>
          <w:rFonts w:cs="FrankRuehl" w:hint="cs"/>
          <w:vanish/>
          <w:sz w:val="22"/>
          <w:szCs w:val="22"/>
          <w:u w:val="single"/>
          <w:shd w:val="clear" w:color="auto" w:fill="FFFF99"/>
          <w:rtl/>
        </w:rPr>
        <w:tab/>
      </w:r>
      <w:r w:rsidRPr="001D3445">
        <w:rPr>
          <w:rStyle w:val="default"/>
          <w:rFonts w:cs="FrankRuehl"/>
          <w:vanish/>
          <w:sz w:val="22"/>
          <w:szCs w:val="22"/>
          <w:u w:val="single"/>
          <w:shd w:val="clear" w:color="auto" w:fill="FFFF99"/>
          <w:rtl/>
        </w:rPr>
        <w:t>לשכת ההוצאה לפועל לא תזדקק לבקשת עיקול אצל צד שלישי מוכר אלא</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לאחר שמבקש העיקול שילם ללשכת ההוצאה לפועל את התשלום האמור בתקנה</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זו; לשכת ההוצאה לפועל תעביר את התשלום כאמור לצד השלישי המוכר במועד</w:t>
      </w:r>
      <w:r w:rsidRPr="001D3445">
        <w:rPr>
          <w:rStyle w:val="default"/>
          <w:rFonts w:cs="FrankRuehl" w:hint="cs"/>
          <w:vanish/>
          <w:sz w:val="22"/>
          <w:szCs w:val="22"/>
          <w:u w:val="single"/>
          <w:shd w:val="clear" w:color="auto" w:fill="FFFF99"/>
          <w:rtl/>
        </w:rPr>
        <w:t xml:space="preserve"> </w:t>
      </w:r>
      <w:r w:rsidRPr="001D3445">
        <w:rPr>
          <w:rStyle w:val="default"/>
          <w:rFonts w:cs="FrankRuehl"/>
          <w:vanish/>
          <w:sz w:val="22"/>
          <w:szCs w:val="22"/>
          <w:u w:val="single"/>
          <w:shd w:val="clear" w:color="auto" w:fill="FFFF99"/>
          <w:rtl/>
        </w:rPr>
        <w:t>שתמציא לו את צו העיקול, או במועד אחר שהורה עליו מנהל בתי המשפט, ולא יאוחר מ</w:t>
      </w:r>
      <w:r w:rsidRPr="001D3445">
        <w:rPr>
          <w:rStyle w:val="default"/>
          <w:rFonts w:cs="FrankRuehl" w:hint="cs"/>
          <w:vanish/>
          <w:sz w:val="22"/>
          <w:szCs w:val="22"/>
          <w:u w:val="single"/>
          <w:shd w:val="clear" w:color="auto" w:fill="FFFF99"/>
          <w:rtl/>
        </w:rPr>
        <w:t>-</w:t>
      </w:r>
      <w:r w:rsidRPr="001D3445">
        <w:rPr>
          <w:rStyle w:val="default"/>
          <w:rFonts w:cs="FrankRuehl"/>
          <w:vanish/>
          <w:sz w:val="22"/>
          <w:szCs w:val="22"/>
          <w:u w:val="single"/>
          <w:shd w:val="clear" w:color="auto" w:fill="FFFF99"/>
          <w:rtl/>
        </w:rPr>
        <w:t>14 ימים מיום המצאת צו העיקול כאמור, באמצעות מרכז סליקה בנקאי בע"מ (מס"ב), או באמצעות מרכז סליקה של חברות הביטוח בע"מ</w:t>
      </w:r>
      <w:r w:rsidRPr="001D3445">
        <w:rPr>
          <w:rStyle w:val="default"/>
          <w:rFonts w:cs="FrankRuehl" w:hint="cs"/>
          <w:vanish/>
          <w:sz w:val="22"/>
          <w:szCs w:val="22"/>
          <w:u w:val="single"/>
          <w:shd w:val="clear" w:color="auto" w:fill="FFFF99"/>
          <w:rtl/>
        </w:rPr>
        <w:t>.</w:t>
      </w:r>
    </w:p>
    <w:p w14:paraId="2F16B13F" w14:textId="77777777" w:rsidR="00986C8F" w:rsidRPr="001D3445" w:rsidRDefault="00986C8F">
      <w:pPr>
        <w:pStyle w:val="P00"/>
        <w:spacing w:before="0"/>
        <w:ind w:left="0" w:right="1134"/>
        <w:rPr>
          <w:rStyle w:val="default"/>
          <w:rFonts w:cs="FrankRuehl" w:hint="cs"/>
          <w:vanish/>
          <w:szCs w:val="20"/>
          <w:shd w:val="clear" w:color="auto" w:fill="FFFF99"/>
          <w:rtl/>
        </w:rPr>
      </w:pPr>
    </w:p>
    <w:p w14:paraId="149A88BE" w14:textId="77777777" w:rsidR="00986C8F" w:rsidRPr="001D3445" w:rsidRDefault="00986C8F" w:rsidP="00986C8F">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077CA61C"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53FD45C8"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hyperlink r:id="rId20"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366AD9AE" w14:textId="77777777" w:rsidR="00986C8F" w:rsidRPr="001D3445" w:rsidRDefault="00986C8F" w:rsidP="00986C8F">
      <w:pPr>
        <w:pStyle w:val="P00"/>
        <w:ind w:left="0" w:right="1134"/>
        <w:rPr>
          <w:rStyle w:val="default"/>
          <w:rFonts w:cs="Miriam" w:hint="cs"/>
          <w:vanish/>
          <w:sz w:val="16"/>
          <w:szCs w:val="16"/>
          <w:u w:val="single"/>
          <w:shd w:val="clear" w:color="auto" w:fill="FFFF99"/>
          <w:rtl/>
        </w:rPr>
      </w:pPr>
      <w:r w:rsidRPr="001D3445">
        <w:rPr>
          <w:rStyle w:val="default"/>
          <w:rFonts w:cs="Miriam" w:hint="cs"/>
          <w:vanish/>
          <w:sz w:val="16"/>
          <w:szCs w:val="16"/>
          <w:shd w:val="clear" w:color="auto" w:fill="FFFF99"/>
          <w:rtl/>
        </w:rPr>
        <w:t xml:space="preserve">תשלומים לצד שלישי </w:t>
      </w:r>
      <w:r w:rsidRPr="001D3445">
        <w:rPr>
          <w:rStyle w:val="default"/>
          <w:rFonts w:cs="Miriam" w:hint="cs"/>
          <w:vanish/>
          <w:sz w:val="16"/>
          <w:szCs w:val="16"/>
          <w:u w:val="single"/>
          <w:shd w:val="clear" w:color="auto" w:fill="FFFF99"/>
          <w:rtl/>
        </w:rPr>
        <w:t>לעניין סעיף 49א לחוק</w:t>
      </w:r>
    </w:p>
    <w:p w14:paraId="3C2DC1C0"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4א.</w:t>
      </w:r>
      <w:r w:rsidRPr="001D3445">
        <w:rPr>
          <w:rStyle w:val="default"/>
          <w:rFonts w:cs="FrankRuehl" w:hint="cs"/>
          <w:vanish/>
          <w:sz w:val="22"/>
          <w:szCs w:val="22"/>
          <w:shd w:val="clear" w:color="auto" w:fill="FFFF99"/>
          <w:rtl/>
        </w:rPr>
        <w:tab/>
        <w:t>(א)</w:t>
      </w:r>
      <w:r w:rsidRPr="001D3445">
        <w:rPr>
          <w:rStyle w:val="default"/>
          <w:rFonts w:cs="FrankRuehl" w:hint="cs"/>
          <w:vanish/>
          <w:sz w:val="22"/>
          <w:szCs w:val="22"/>
          <w:shd w:val="clear" w:color="auto" w:fill="FFFF99"/>
          <w:rtl/>
        </w:rPr>
        <w:tab/>
        <w:t xml:space="preserve">צד שלישי רשאי לפנות בבקשה </w:t>
      </w:r>
      <w:r w:rsidRPr="001D3445">
        <w:rPr>
          <w:rStyle w:val="default"/>
          <w:rFonts w:cs="FrankRuehl" w:hint="cs"/>
          <w:strike/>
          <w:vanish/>
          <w:sz w:val="22"/>
          <w:szCs w:val="22"/>
          <w:shd w:val="clear" w:color="auto" w:fill="FFFF99"/>
          <w:rtl/>
        </w:rPr>
        <w:t>למנהל בתי המשפט</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למנהל מערכת ההוצאה לפועל</w:t>
      </w:r>
      <w:r w:rsidRPr="001D3445">
        <w:rPr>
          <w:rStyle w:val="default"/>
          <w:rFonts w:cs="FrankRuehl" w:hint="cs"/>
          <w:vanish/>
          <w:sz w:val="22"/>
          <w:szCs w:val="22"/>
          <w:shd w:val="clear" w:color="auto" w:fill="FFFF99"/>
          <w:rtl/>
        </w:rPr>
        <w:t xml:space="preserve"> או למי שהוא הסמיכו לכך, להכיר בו כזכאי לתשלום לענין סעיף 49א לחוק.</w:t>
      </w:r>
    </w:p>
    <w:p w14:paraId="426EBEE9"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(ב)</w:t>
      </w: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מנהל בתי המשפט</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מנהל מערכת ההוצאה לפועל</w:t>
      </w:r>
      <w:r w:rsidRPr="001D3445">
        <w:rPr>
          <w:rStyle w:val="default"/>
          <w:rFonts w:cs="FrankRuehl" w:hint="cs"/>
          <w:vanish/>
          <w:sz w:val="22"/>
          <w:szCs w:val="22"/>
          <w:shd w:val="clear" w:color="auto" w:fill="FFFF99"/>
          <w:rtl/>
        </w:rPr>
        <w:t xml:space="preserve"> יאשר בקשה כאמור בתקנת משנה (א), אם התקיימו בצד השלישי שני אלה:</w:t>
      </w:r>
    </w:p>
    <w:p w14:paraId="2D9EDA85" w14:textId="77777777" w:rsidR="00986C8F" w:rsidRPr="001D3445" w:rsidRDefault="00986C8F" w:rsidP="00986C8F">
      <w:pPr>
        <w:pStyle w:val="P00"/>
        <w:spacing w:before="0"/>
        <w:ind w:left="1021"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(1)</w:t>
      </w:r>
      <w:r w:rsidRPr="001D3445">
        <w:rPr>
          <w:rStyle w:val="default"/>
          <w:rFonts w:cs="FrankRuehl" w:hint="cs"/>
          <w:vanish/>
          <w:sz w:val="22"/>
          <w:szCs w:val="22"/>
          <w:shd w:val="clear" w:color="auto" w:fill="FFFF99"/>
          <w:rtl/>
        </w:rPr>
        <w:tab/>
        <w:t>ב-12 החודשים שקדמו להגשת הבקשה לפי תקנת משנה (א), הומצאו לצד השלישי 2,500 צווי עיקול לפחות; הפחתה בכמות הצווים עם תחילת התשלומים לפי תקנות אלה, לא תגרום לביטול האישור של הבקשה;</w:t>
      </w:r>
    </w:p>
    <w:p w14:paraId="4231ED0B" w14:textId="77777777" w:rsidR="00986C8F" w:rsidRPr="001D3445" w:rsidRDefault="00986C8F" w:rsidP="00986C8F">
      <w:pPr>
        <w:pStyle w:val="P00"/>
        <w:spacing w:before="0"/>
        <w:ind w:left="1021"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(2)</w:t>
      </w:r>
      <w:r w:rsidRPr="001D3445">
        <w:rPr>
          <w:rStyle w:val="default"/>
          <w:rFonts w:cs="FrankRuehl" w:hint="cs"/>
          <w:vanish/>
          <w:sz w:val="22"/>
          <w:szCs w:val="22"/>
          <w:shd w:val="clear" w:color="auto" w:fill="FFFF99"/>
          <w:rtl/>
        </w:rPr>
        <w:tab/>
        <w:t>צווי העיקול יומצאו לו בדרך ממוחשבת כמשמעותה בתקנה 24(ג) לתקנות ההוצאה לפועל, התש"ם-1979, ותשובותיו לצווים האמורים יומצאו ללשכת ההוצאה לפועל אף הן בדרך האמורה.</w:t>
      </w:r>
    </w:p>
    <w:p w14:paraId="105F98D7"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(ג)</w:t>
      </w:r>
      <w:r w:rsidRPr="001D3445">
        <w:rPr>
          <w:rStyle w:val="default"/>
          <w:rFonts w:cs="FrankRuehl" w:hint="cs"/>
          <w:vanish/>
          <w:sz w:val="22"/>
          <w:szCs w:val="22"/>
          <w:shd w:val="clear" w:color="auto" w:fill="FFFF99"/>
          <w:rtl/>
        </w:rPr>
        <w:tab/>
        <w:t xml:space="preserve">אושרה בקשה כאמור בתקנת משנה (א), יפרסם </w:t>
      </w:r>
      <w:r w:rsidRPr="001D3445">
        <w:rPr>
          <w:rStyle w:val="default"/>
          <w:rFonts w:cs="FrankRuehl" w:hint="cs"/>
          <w:strike/>
          <w:vanish/>
          <w:sz w:val="22"/>
          <w:szCs w:val="22"/>
          <w:shd w:val="clear" w:color="auto" w:fill="FFFF99"/>
          <w:rtl/>
        </w:rPr>
        <w:t>מנהל בתי המשפט</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מנהל מערכת ההוצאה לפועל</w:t>
      </w:r>
      <w:r w:rsidRPr="001D3445">
        <w:rPr>
          <w:rStyle w:val="default"/>
          <w:rFonts w:cs="FrankRuehl" w:hint="cs"/>
          <w:vanish/>
          <w:sz w:val="22"/>
          <w:szCs w:val="22"/>
          <w:shd w:val="clear" w:color="auto" w:fill="FFFF99"/>
          <w:rtl/>
        </w:rPr>
        <w:t xml:space="preserve"> את שמו של הצד השלישי בהודעה </w:t>
      </w:r>
      <w:r w:rsidRPr="001D3445">
        <w:rPr>
          <w:rStyle w:val="default"/>
          <w:rFonts w:cs="FrankRuehl" w:hint="cs"/>
          <w:strike/>
          <w:vanish/>
          <w:sz w:val="22"/>
          <w:szCs w:val="22"/>
          <w:shd w:val="clear" w:color="auto" w:fill="FFFF99"/>
          <w:rtl/>
        </w:rPr>
        <w:t>ברשומות</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ברשומות ובאתר האינטרנט של מערכת ההוצאה לפועל</w:t>
      </w:r>
      <w:r w:rsidRPr="001D3445">
        <w:rPr>
          <w:rStyle w:val="default"/>
          <w:rFonts w:cs="FrankRuehl" w:hint="cs"/>
          <w:vanish/>
          <w:sz w:val="22"/>
          <w:szCs w:val="22"/>
          <w:shd w:val="clear" w:color="auto" w:fill="FFFF99"/>
          <w:rtl/>
        </w:rPr>
        <w:t xml:space="preserve"> (</w:t>
      </w:r>
      <w:r w:rsidRPr="001D3445">
        <w:rPr>
          <w:rStyle w:val="default"/>
          <w:rFonts w:cs="FrankRuehl" w:hint="cs"/>
          <w:strike/>
          <w:vanish/>
          <w:sz w:val="22"/>
          <w:szCs w:val="22"/>
          <w:shd w:val="clear" w:color="auto" w:fill="FFFF99"/>
          <w:rtl/>
        </w:rPr>
        <w:t xml:space="preserve">להלן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צד שלישי מוכר</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 xml:space="preserve">להלן בתקנה זו </w:t>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 xml:space="preserve"> צד שלישי מוכר</w:t>
      </w:r>
      <w:r w:rsidRPr="001D3445">
        <w:rPr>
          <w:rStyle w:val="default"/>
          <w:rFonts w:cs="FrankRuehl" w:hint="cs"/>
          <w:vanish/>
          <w:sz w:val="22"/>
          <w:szCs w:val="22"/>
          <w:shd w:val="clear" w:color="auto" w:fill="FFFF99"/>
          <w:rtl/>
        </w:rPr>
        <w:t>).</w:t>
      </w:r>
    </w:p>
    <w:p w14:paraId="3E771B6A"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(ד)</w:t>
      </w:r>
      <w:r w:rsidRPr="001D3445">
        <w:rPr>
          <w:rStyle w:val="default"/>
          <w:rFonts w:cs="FrankRuehl" w:hint="cs"/>
          <w:vanish/>
          <w:sz w:val="22"/>
          <w:szCs w:val="22"/>
          <w:shd w:val="clear" w:color="auto" w:fill="FFFF99"/>
          <w:rtl/>
        </w:rPr>
        <w:tab/>
      </w:r>
      <w:r w:rsidRPr="001D3445">
        <w:rPr>
          <w:rStyle w:val="default"/>
          <w:rFonts w:cs="FrankRuehl"/>
          <w:vanish/>
          <w:sz w:val="22"/>
          <w:szCs w:val="22"/>
          <w:shd w:val="clear" w:color="auto" w:fill="FFFF99"/>
          <w:rtl/>
        </w:rPr>
        <w:t>שיעור התשלום לצד שלישי מוכר הוא כאמור בפרט (ב)(7) בתוספת, בין</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אם נמצאו נכסים של החייב בידי הצד השלישי המוכר ובין אם לאו; צד שלישי מוכר יהיה זכאי לקבל תשלום כאמור לא יאוחר מ</w:t>
      </w:r>
      <w:r w:rsidRPr="001D3445">
        <w:rPr>
          <w:rStyle w:val="default"/>
          <w:rFonts w:cs="FrankRuehl" w:hint="cs"/>
          <w:vanish/>
          <w:sz w:val="22"/>
          <w:szCs w:val="22"/>
          <w:shd w:val="clear" w:color="auto" w:fill="FFFF99"/>
          <w:rtl/>
        </w:rPr>
        <w:t>-</w:t>
      </w:r>
      <w:r w:rsidRPr="001D3445">
        <w:rPr>
          <w:rStyle w:val="default"/>
          <w:rFonts w:cs="FrankRuehl"/>
          <w:vanish/>
          <w:sz w:val="22"/>
          <w:szCs w:val="22"/>
          <w:shd w:val="clear" w:color="auto" w:fill="FFFF99"/>
          <w:rtl/>
        </w:rPr>
        <w:t xml:space="preserve">30 ימים </w:t>
      </w:r>
      <w:r w:rsidRPr="001D3445">
        <w:rPr>
          <w:rStyle w:val="default"/>
          <w:rFonts w:cs="FrankRuehl"/>
          <w:strike/>
          <w:vanish/>
          <w:sz w:val="22"/>
          <w:szCs w:val="22"/>
          <w:shd w:val="clear" w:color="auto" w:fill="FFFF99"/>
          <w:rtl/>
        </w:rPr>
        <w:t>מיום פרסום שמו ברשומות</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מיום פרסום שמו ברשומות ובאתר האינטרנט של מערכת ההוצאה לפועל</w:t>
      </w:r>
      <w:r w:rsidRPr="001D3445">
        <w:rPr>
          <w:rStyle w:val="default"/>
          <w:rFonts w:cs="FrankRuehl"/>
          <w:vanish/>
          <w:sz w:val="22"/>
          <w:szCs w:val="22"/>
          <w:shd w:val="clear" w:color="auto" w:fill="FFFF99"/>
          <w:rtl/>
        </w:rPr>
        <w:t>; "נכסים של החייב" לענין זה, אם היה הצד השלישי המוכר תאגיד בנקאי, כהגדרתו בסעיף 1 לחוק הבנקאות (רישוי), התשמ"א</w:t>
      </w:r>
      <w:r w:rsidRPr="001D3445">
        <w:rPr>
          <w:rStyle w:val="default"/>
          <w:rFonts w:cs="FrankRuehl" w:hint="cs"/>
          <w:vanish/>
          <w:sz w:val="22"/>
          <w:szCs w:val="22"/>
          <w:shd w:val="clear" w:color="auto" w:fill="FFFF99"/>
          <w:rtl/>
        </w:rPr>
        <w:t xml:space="preserve">-1981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לרבות חשבון בנק הנמצא ביתרת חובה</w:t>
      </w:r>
      <w:r w:rsidRPr="001D3445">
        <w:rPr>
          <w:rStyle w:val="default"/>
          <w:rFonts w:cs="FrankRuehl" w:hint="cs"/>
          <w:vanish/>
          <w:sz w:val="22"/>
          <w:szCs w:val="22"/>
          <w:shd w:val="clear" w:color="auto" w:fill="FFFF99"/>
          <w:rtl/>
        </w:rPr>
        <w:t>.</w:t>
      </w:r>
    </w:p>
    <w:p w14:paraId="7A638AE5" w14:textId="77777777" w:rsidR="00986C8F" w:rsidRPr="001D3445" w:rsidRDefault="00986C8F" w:rsidP="00986C8F">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(ד1)</w:t>
      </w:r>
      <w:r w:rsidRPr="001D3445">
        <w:rPr>
          <w:rStyle w:val="default"/>
          <w:rFonts w:cs="FrankRuehl" w:hint="cs"/>
          <w:strike/>
          <w:vanish/>
          <w:sz w:val="22"/>
          <w:szCs w:val="22"/>
          <w:shd w:val="clear" w:color="auto" w:fill="FFFF99"/>
          <w:rtl/>
        </w:rPr>
        <w:tab/>
        <w:t xml:space="preserve">על אף האמור בתקנת משנה (ד), יהיו זכאיות מספר חברות בת של תאגיד בנקאי מסוים, שהן קופות גמל או חברות מנהלות, ושהן צדדים שלישיים מוכרים, לתשלום כצד שלישי מוכר אחד בלבד; לענין זה </w:t>
      </w:r>
      <w:r w:rsidRPr="001D3445">
        <w:rPr>
          <w:rStyle w:val="default"/>
          <w:rFonts w:cs="FrankRuehl"/>
          <w:strike/>
          <w:vanish/>
          <w:sz w:val="22"/>
          <w:szCs w:val="22"/>
          <w:shd w:val="clear" w:color="auto" w:fill="FFFF99"/>
          <w:rtl/>
        </w:rPr>
        <w:t>–</w:t>
      </w:r>
    </w:p>
    <w:p w14:paraId="57D467C7" w14:textId="77777777" w:rsidR="00986C8F" w:rsidRPr="001D3445" w:rsidRDefault="00986C8F" w:rsidP="00986C8F">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 xml:space="preserve">"חברה בת"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כהגדרתה בחוק ניירות ערך, התשכ"ח-1968;</w:t>
      </w:r>
    </w:p>
    <w:p w14:paraId="0A9E2F6A" w14:textId="77777777" w:rsidR="00986C8F" w:rsidRPr="001D3445" w:rsidRDefault="00986C8F" w:rsidP="00986C8F">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 xml:space="preserve">"חברה מנהלת"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כהגדרתה בתקנות מס הכנסה (כללים לאישור ולניהול קופות גמל), התשכ"ד-1964;</w:t>
      </w:r>
    </w:p>
    <w:p w14:paraId="718D9B1E"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 xml:space="preserve">"קופת גמל"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כהגדרתה בסעיף 47(א)(2) לפקודת מס הכנסה.</w:t>
      </w:r>
    </w:p>
    <w:p w14:paraId="6084D524"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vanish/>
          <w:sz w:val="22"/>
          <w:szCs w:val="22"/>
          <w:u w:val="single"/>
          <w:shd w:val="clear" w:color="auto" w:fill="FFFF99"/>
          <w:rtl/>
        </w:rPr>
        <w:t>(ד1)</w:t>
      </w:r>
      <w:r w:rsidRPr="001D3445">
        <w:rPr>
          <w:rStyle w:val="default"/>
          <w:rFonts w:cs="FrankRuehl" w:hint="cs"/>
          <w:vanish/>
          <w:sz w:val="22"/>
          <w:szCs w:val="22"/>
          <w:u w:val="single"/>
          <w:shd w:val="clear" w:color="auto" w:fill="FFFF99"/>
          <w:rtl/>
        </w:rPr>
        <w:tab/>
        <w:t xml:space="preserve">על אף האמור בתקנת משנה (ד), הודיעה חברה מנהלת למנהל מערכת ההוצאה לפועל כי ניתן להמציא צו עיקול על נכסי חייבים הנמצאים בקופות הגמל שבניהולה, לגוף הנותן שירותי תפעול לקופות הגמל שבניהולה, לרבות מרכז תאגיד בנקאי (להלן </w:t>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 xml:space="preserve"> הגוף המתפעל), יועבר התשלום לגוף המתפעל; הגוף המתפעל יהיה זכאי לתשלום אחד בעד כל החברות המנהלות שאותן הוא מתפעל.</w:t>
      </w:r>
    </w:p>
    <w:p w14:paraId="62F1C109"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t>(ה)</w:t>
      </w:r>
      <w:r w:rsidRPr="001D3445">
        <w:rPr>
          <w:rStyle w:val="default"/>
          <w:rFonts w:cs="FrankRuehl" w:hint="cs"/>
          <w:vanish/>
          <w:sz w:val="22"/>
          <w:szCs w:val="22"/>
          <w:shd w:val="clear" w:color="auto" w:fill="FFFF99"/>
          <w:rtl/>
        </w:rPr>
        <w:tab/>
        <w:t xml:space="preserve">התשלום לצד השלישי המוכר יבוצע באמצעות לשכת ההוצאה לפועל. </w:t>
      </w:r>
      <w:r w:rsidRPr="001D3445">
        <w:rPr>
          <w:rStyle w:val="default"/>
          <w:rFonts w:cs="FrankRuehl"/>
          <w:vanish/>
          <w:sz w:val="22"/>
          <w:szCs w:val="22"/>
          <w:shd w:val="clear" w:color="auto" w:fill="FFFF99"/>
          <w:rtl/>
        </w:rPr>
        <w:t>חלפו עשרים ימים מיום משלוח צו העיקול לצד</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השלישי המוכר והוא לא השיב לצו, יחזיר הצד השלישי, לפי בקשת הזוכה ללשכת ההוצאה לפועל, את התשלום לזוכה באמצעות לשכת ההוצאה לפועל</w:t>
      </w:r>
      <w:r w:rsidRPr="001D3445">
        <w:rPr>
          <w:rStyle w:val="default"/>
          <w:rFonts w:cs="FrankRuehl" w:hint="cs"/>
          <w:vanish/>
          <w:sz w:val="22"/>
          <w:szCs w:val="22"/>
          <w:shd w:val="clear" w:color="auto" w:fill="FFFF99"/>
          <w:rtl/>
        </w:rPr>
        <w:t>.</w:t>
      </w:r>
    </w:p>
    <w:p w14:paraId="6F8752E1" w14:textId="77777777" w:rsidR="00986C8F" w:rsidRPr="001D3445" w:rsidRDefault="00986C8F" w:rsidP="00986C8F">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vanish/>
          <w:sz w:val="22"/>
          <w:szCs w:val="22"/>
          <w:shd w:val="clear" w:color="auto" w:fill="FFFF99"/>
          <w:rtl/>
        </w:rPr>
        <w:t>(ו)</w:t>
      </w:r>
      <w:r w:rsidRPr="001D3445">
        <w:rPr>
          <w:rStyle w:val="default"/>
          <w:rFonts w:cs="FrankRuehl" w:hint="cs"/>
          <w:vanish/>
          <w:sz w:val="22"/>
          <w:szCs w:val="22"/>
          <w:shd w:val="clear" w:color="auto" w:fill="FFFF99"/>
          <w:rtl/>
        </w:rPr>
        <w:tab/>
      </w:r>
      <w:r w:rsidRPr="001D3445">
        <w:rPr>
          <w:rStyle w:val="default"/>
          <w:rFonts w:cs="FrankRuehl"/>
          <w:vanish/>
          <w:sz w:val="22"/>
          <w:szCs w:val="22"/>
          <w:shd w:val="clear" w:color="auto" w:fill="FFFF99"/>
          <w:rtl/>
        </w:rPr>
        <w:t>לשכת ההוצאה לפועל לא תזדקק לבקשת עיקול אצל צד שלישי מוכר אלא</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לאחר שמבקש העיקול שילם ללשכת ההוצאה לפועל את התשלום האמור בתקנה</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זו; לשכת ההוצאה לפועל תעביר את התשלום כאמור לצד השלישי המוכר במועד</w:t>
      </w:r>
      <w:r w:rsidRPr="001D3445">
        <w:rPr>
          <w:rStyle w:val="default"/>
          <w:rFonts w:cs="FrankRuehl" w:hint="cs"/>
          <w:vanish/>
          <w:sz w:val="22"/>
          <w:szCs w:val="22"/>
          <w:shd w:val="clear" w:color="auto" w:fill="FFFF99"/>
          <w:rtl/>
        </w:rPr>
        <w:t xml:space="preserve"> </w:t>
      </w:r>
      <w:r w:rsidRPr="001D3445">
        <w:rPr>
          <w:rStyle w:val="default"/>
          <w:rFonts w:cs="FrankRuehl"/>
          <w:vanish/>
          <w:sz w:val="22"/>
          <w:szCs w:val="22"/>
          <w:shd w:val="clear" w:color="auto" w:fill="FFFF99"/>
          <w:rtl/>
        </w:rPr>
        <w:t xml:space="preserve">שתמציא לו את צו העיקול, או במועד אחר שהורה עליו </w:t>
      </w:r>
      <w:r w:rsidRPr="001D3445">
        <w:rPr>
          <w:rStyle w:val="default"/>
          <w:rFonts w:cs="FrankRuehl"/>
          <w:strike/>
          <w:vanish/>
          <w:sz w:val="22"/>
          <w:szCs w:val="22"/>
          <w:shd w:val="clear" w:color="auto" w:fill="FFFF99"/>
          <w:rtl/>
        </w:rPr>
        <w:t>מנהל בתי המשפט</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מנהל מערכת ההוצאה לפועל</w:t>
      </w:r>
      <w:r w:rsidRPr="001D3445">
        <w:rPr>
          <w:rStyle w:val="default"/>
          <w:rFonts w:cs="FrankRuehl"/>
          <w:vanish/>
          <w:sz w:val="22"/>
          <w:szCs w:val="22"/>
          <w:shd w:val="clear" w:color="auto" w:fill="FFFF99"/>
          <w:rtl/>
        </w:rPr>
        <w:t>, ולא יאוחר מ</w:t>
      </w:r>
      <w:r w:rsidRPr="001D3445">
        <w:rPr>
          <w:rStyle w:val="default"/>
          <w:rFonts w:cs="FrankRuehl" w:hint="cs"/>
          <w:vanish/>
          <w:sz w:val="22"/>
          <w:szCs w:val="22"/>
          <w:shd w:val="clear" w:color="auto" w:fill="FFFF99"/>
          <w:rtl/>
        </w:rPr>
        <w:t>-</w:t>
      </w:r>
      <w:r w:rsidRPr="001D3445">
        <w:rPr>
          <w:rStyle w:val="default"/>
          <w:rFonts w:cs="FrankRuehl"/>
          <w:vanish/>
          <w:sz w:val="22"/>
          <w:szCs w:val="22"/>
          <w:shd w:val="clear" w:color="auto" w:fill="FFFF99"/>
          <w:rtl/>
        </w:rPr>
        <w:t>14 ימים מיום המצאת צו העיקול כאמור, באמצעות מרכז סליקה בנקאי בע"מ (מס"ב), או באמצעות מרכז סליקה של חברות הביטוח בע"מ</w:t>
      </w:r>
      <w:r w:rsidRPr="001D3445">
        <w:rPr>
          <w:rStyle w:val="default"/>
          <w:rFonts w:cs="FrankRuehl" w:hint="cs"/>
          <w:vanish/>
          <w:sz w:val="22"/>
          <w:szCs w:val="22"/>
          <w:shd w:val="clear" w:color="auto" w:fill="FFFF99"/>
          <w:rtl/>
        </w:rPr>
        <w:t>.</w:t>
      </w:r>
    </w:p>
    <w:p w14:paraId="35836F0F" w14:textId="77777777" w:rsidR="00986C8F" w:rsidRPr="001D3445" w:rsidRDefault="00986C8F" w:rsidP="000D4A58">
      <w:pPr>
        <w:pStyle w:val="P00"/>
        <w:spacing w:before="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vanish/>
          <w:sz w:val="22"/>
          <w:szCs w:val="22"/>
          <w:u w:val="single"/>
          <w:shd w:val="clear" w:color="auto" w:fill="FFFF99"/>
          <w:rtl/>
        </w:rPr>
        <w:t>(ז)</w:t>
      </w:r>
      <w:r w:rsidRPr="001D3445">
        <w:rPr>
          <w:rStyle w:val="default"/>
          <w:rFonts w:cs="FrankRuehl" w:hint="cs"/>
          <w:vanish/>
          <w:sz w:val="22"/>
          <w:szCs w:val="22"/>
          <w:u w:val="single"/>
          <w:shd w:val="clear" w:color="auto" w:fill="FFFF99"/>
          <w:rtl/>
        </w:rPr>
        <w:tab/>
        <w:t>התשלום בעד עיקול מתחדש בתיק מזונות לפי סעיף 45ג לחוק, ישולם פעם אחת בשנה.</w:t>
      </w:r>
    </w:p>
    <w:p w14:paraId="0E486CE4" w14:textId="77777777" w:rsidR="00426491" w:rsidRPr="001D3445" w:rsidRDefault="00426491" w:rsidP="000D4A58">
      <w:pPr>
        <w:pStyle w:val="P00"/>
        <w:spacing w:before="0"/>
        <w:ind w:left="0" w:right="1134"/>
        <w:rPr>
          <w:rStyle w:val="default"/>
          <w:rFonts w:cs="FrankRuehl" w:hint="cs"/>
          <w:vanish/>
          <w:szCs w:val="20"/>
          <w:shd w:val="clear" w:color="auto" w:fill="FFFF99"/>
          <w:rtl/>
        </w:rPr>
      </w:pPr>
    </w:p>
    <w:p w14:paraId="0B862386" w14:textId="77777777" w:rsidR="00426491" w:rsidRPr="001D3445" w:rsidRDefault="00426491" w:rsidP="000D4A58">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14.7.2017</w:t>
      </w:r>
    </w:p>
    <w:p w14:paraId="340D841A" w14:textId="77777777" w:rsidR="00426491" w:rsidRPr="001D3445" w:rsidRDefault="00426491" w:rsidP="000D4A58">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תשע"ז-2017</w:t>
      </w:r>
    </w:p>
    <w:p w14:paraId="0591AAAC" w14:textId="77777777" w:rsidR="00426491" w:rsidRPr="001D3445" w:rsidRDefault="00426491" w:rsidP="000D4A58">
      <w:pPr>
        <w:pStyle w:val="P00"/>
        <w:spacing w:before="0"/>
        <w:ind w:left="0" w:right="1134"/>
        <w:rPr>
          <w:rStyle w:val="default"/>
          <w:rFonts w:cs="FrankRuehl" w:hint="cs"/>
          <w:vanish/>
          <w:szCs w:val="20"/>
          <w:shd w:val="clear" w:color="auto" w:fill="FFFF99"/>
          <w:rtl/>
        </w:rPr>
      </w:pPr>
      <w:hyperlink r:id="rId21" w:history="1">
        <w:r w:rsidRPr="001D3445">
          <w:rPr>
            <w:rStyle w:val="Hyperlink"/>
            <w:rFonts w:hint="cs"/>
            <w:vanish/>
            <w:szCs w:val="20"/>
            <w:shd w:val="clear" w:color="auto" w:fill="FFFF99"/>
            <w:rtl/>
          </w:rPr>
          <w:t>ק"ת תשע"ז מס' 7825</w:t>
        </w:r>
      </w:hyperlink>
      <w:r w:rsidRPr="001D3445">
        <w:rPr>
          <w:rStyle w:val="default"/>
          <w:rFonts w:cs="FrankRuehl" w:hint="cs"/>
          <w:vanish/>
          <w:szCs w:val="20"/>
          <w:shd w:val="clear" w:color="auto" w:fill="FFFF99"/>
          <w:rtl/>
        </w:rPr>
        <w:t xml:space="preserve"> מיום 14.6.2017 עמ' 1214</w:t>
      </w:r>
    </w:p>
    <w:p w14:paraId="404D3810" w14:textId="77777777" w:rsidR="00426491" w:rsidRPr="001D3445" w:rsidRDefault="00426491" w:rsidP="000D4A58">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החלפת תקנה 4א</w:t>
      </w:r>
    </w:p>
    <w:p w14:paraId="6D6CA4C3" w14:textId="77777777" w:rsidR="00426491" w:rsidRPr="001D3445" w:rsidRDefault="00426491" w:rsidP="00426491">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7BF9BCB4" w14:textId="77777777" w:rsidR="00426491" w:rsidRPr="001D3445" w:rsidRDefault="00426491" w:rsidP="00426491">
      <w:pPr>
        <w:pStyle w:val="P00"/>
        <w:spacing w:before="20"/>
        <w:ind w:left="0" w:right="1134"/>
        <w:rPr>
          <w:rStyle w:val="default"/>
          <w:rFonts w:cs="Miriam" w:hint="cs"/>
          <w:strike/>
          <w:vanish/>
          <w:sz w:val="16"/>
          <w:szCs w:val="16"/>
          <w:shd w:val="clear" w:color="auto" w:fill="FFFF99"/>
          <w:rtl/>
        </w:rPr>
      </w:pPr>
      <w:r w:rsidRPr="001D3445">
        <w:rPr>
          <w:rStyle w:val="default"/>
          <w:rFonts w:cs="Miriam" w:hint="cs"/>
          <w:strike/>
          <w:vanish/>
          <w:sz w:val="16"/>
          <w:szCs w:val="16"/>
          <w:shd w:val="clear" w:color="auto" w:fill="FFFF99"/>
          <w:rtl/>
        </w:rPr>
        <w:t>תשלומים לצד שלישי לעניין סעיף 49א לחוק</w:t>
      </w:r>
    </w:p>
    <w:p w14:paraId="36C94CF0"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4א.</w:t>
      </w:r>
      <w:r w:rsidRPr="001D3445">
        <w:rPr>
          <w:rStyle w:val="default"/>
          <w:rFonts w:cs="FrankRuehl" w:hint="cs"/>
          <w:strike/>
          <w:vanish/>
          <w:sz w:val="22"/>
          <w:szCs w:val="22"/>
          <w:shd w:val="clear" w:color="auto" w:fill="FFFF99"/>
          <w:rtl/>
        </w:rPr>
        <w:tab/>
        <w:t>(א)</w:t>
      </w:r>
      <w:r w:rsidRPr="001D3445">
        <w:rPr>
          <w:rStyle w:val="default"/>
          <w:rFonts w:cs="FrankRuehl" w:hint="cs"/>
          <w:strike/>
          <w:vanish/>
          <w:sz w:val="22"/>
          <w:szCs w:val="22"/>
          <w:shd w:val="clear" w:color="auto" w:fill="FFFF99"/>
          <w:rtl/>
        </w:rPr>
        <w:tab/>
        <w:t>צד שלישי רשאי לפנות בבקשה למנהל מערכת ההוצאה לפועל או למי שהוא הסמיכו לכך, להכיר בו כזכאי לתשלום לענין סעיף 49א לחוק.</w:t>
      </w:r>
    </w:p>
    <w:p w14:paraId="63995D4A"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(ב)</w:t>
      </w:r>
      <w:r w:rsidRPr="001D3445">
        <w:rPr>
          <w:rStyle w:val="default"/>
          <w:rFonts w:cs="FrankRuehl" w:hint="cs"/>
          <w:strike/>
          <w:vanish/>
          <w:sz w:val="22"/>
          <w:szCs w:val="22"/>
          <w:shd w:val="clear" w:color="auto" w:fill="FFFF99"/>
          <w:rtl/>
        </w:rPr>
        <w:tab/>
        <w:t>מנהל מערכת ההוצאה לפועל יאשר בקשה כאמור בתקנת משנה (א), אם התקיימו בצד השלישי שני אלה:</w:t>
      </w:r>
    </w:p>
    <w:p w14:paraId="0D9CD260" w14:textId="77777777" w:rsidR="00426491" w:rsidRPr="001D3445" w:rsidRDefault="00426491" w:rsidP="00426491">
      <w:pPr>
        <w:pStyle w:val="P00"/>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(1)</w:t>
      </w:r>
      <w:r w:rsidRPr="001D3445">
        <w:rPr>
          <w:rStyle w:val="default"/>
          <w:rFonts w:cs="FrankRuehl" w:hint="cs"/>
          <w:strike/>
          <w:vanish/>
          <w:sz w:val="22"/>
          <w:szCs w:val="22"/>
          <w:shd w:val="clear" w:color="auto" w:fill="FFFF99"/>
          <w:rtl/>
        </w:rPr>
        <w:tab/>
        <w:t>ב-12 החודשים שקדמו להגשת הבקשה לפי תקנת משנה (א), הומצאו לצד השלישי 2,500 צווי עיקול לפחות; הפחתה בכמות הצווים עם תחילת התשלומים לפי תקנות אלה, לא תגרום לביטול האישור של הבקשה;</w:t>
      </w:r>
    </w:p>
    <w:p w14:paraId="543F7554" w14:textId="77777777" w:rsidR="00426491" w:rsidRPr="001D3445" w:rsidRDefault="00426491" w:rsidP="00426491">
      <w:pPr>
        <w:pStyle w:val="P00"/>
        <w:spacing w:before="0"/>
        <w:ind w:left="1021" w:right="1134"/>
        <w:rPr>
          <w:rStyle w:val="default"/>
          <w:rFonts w:cs="FrankRuehl" w:hint="cs"/>
          <w:vanish/>
          <w:sz w:val="22"/>
          <w:szCs w:val="22"/>
          <w:shd w:val="clear" w:color="auto" w:fill="FFFF99"/>
          <w:rtl/>
        </w:rPr>
      </w:pPr>
      <w:r w:rsidRPr="001D3445">
        <w:rPr>
          <w:rStyle w:val="default"/>
          <w:rFonts w:cs="FrankRuehl" w:hint="cs"/>
          <w:strike/>
          <w:vanish/>
          <w:sz w:val="22"/>
          <w:szCs w:val="22"/>
          <w:shd w:val="clear" w:color="auto" w:fill="FFFF99"/>
          <w:rtl/>
        </w:rPr>
        <w:t>(2)</w:t>
      </w:r>
      <w:r w:rsidRPr="001D3445">
        <w:rPr>
          <w:rStyle w:val="default"/>
          <w:rFonts w:cs="FrankRuehl" w:hint="cs"/>
          <w:strike/>
          <w:vanish/>
          <w:sz w:val="22"/>
          <w:szCs w:val="22"/>
          <w:shd w:val="clear" w:color="auto" w:fill="FFFF99"/>
          <w:rtl/>
        </w:rPr>
        <w:tab/>
        <w:t>צווי העיקול יומצאו לו בדרך ממוחשבת כמשמעותה בתקנה 24(ג) לתקנות ההוצאה לפועל, התש"ם-1979, ותשובותיו לצווים האמורים יומצאו ללשכת ההוצאה לפועל אף הן בדרך האמורה.</w:t>
      </w:r>
    </w:p>
    <w:p w14:paraId="21850A28"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(ג)</w:t>
      </w:r>
      <w:r w:rsidRPr="001D3445">
        <w:rPr>
          <w:rStyle w:val="default"/>
          <w:rFonts w:cs="FrankRuehl" w:hint="cs"/>
          <w:strike/>
          <w:vanish/>
          <w:sz w:val="22"/>
          <w:szCs w:val="22"/>
          <w:shd w:val="clear" w:color="auto" w:fill="FFFF99"/>
          <w:rtl/>
        </w:rPr>
        <w:tab/>
        <w:t xml:space="preserve">אושרה בקשה כאמור בתקנת משנה (א), יפרסם מנהל מערכת ההוצאה לפועל את שמו של הצד השלישי בהודעה ברשומות ובאתר האינטרנט של מערכת ההוצאה לפועל (להלן בתקנה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צד שלישי מוכר).</w:t>
      </w:r>
    </w:p>
    <w:p w14:paraId="07E376ED"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(ד)</w:t>
      </w:r>
      <w:r w:rsidRPr="001D3445">
        <w:rPr>
          <w:rStyle w:val="default"/>
          <w:rFonts w:cs="FrankRuehl" w:hint="cs"/>
          <w:strike/>
          <w:vanish/>
          <w:sz w:val="22"/>
          <w:szCs w:val="22"/>
          <w:shd w:val="clear" w:color="auto" w:fill="FFFF99"/>
          <w:rtl/>
        </w:rPr>
        <w:tab/>
      </w:r>
      <w:r w:rsidRPr="001D3445">
        <w:rPr>
          <w:rStyle w:val="default"/>
          <w:rFonts w:cs="FrankRuehl"/>
          <w:strike/>
          <w:vanish/>
          <w:sz w:val="22"/>
          <w:szCs w:val="22"/>
          <w:shd w:val="clear" w:color="auto" w:fill="FFFF99"/>
          <w:rtl/>
        </w:rPr>
        <w:t>שיעור התשלום לצד שלישי מוכר הוא כאמור בפרט (ב)(7) בתוספת, בין</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אם נמצאו נכסים של החייב בידי הצד השלישי המוכר ובין אם לאו; צד שלישי מוכר יהיה זכאי לקבל תשלום כאמור לא יאוחר מ</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30 ימים מיום פרסום שמו ברשומות</w:t>
      </w:r>
      <w:r w:rsidRPr="001D3445">
        <w:rPr>
          <w:rStyle w:val="default"/>
          <w:rFonts w:cs="FrankRuehl" w:hint="cs"/>
          <w:strike/>
          <w:vanish/>
          <w:sz w:val="22"/>
          <w:szCs w:val="22"/>
          <w:shd w:val="clear" w:color="auto" w:fill="FFFF99"/>
          <w:rtl/>
        </w:rPr>
        <w:t xml:space="preserve"> ובאתר האינטרנט של מערכת ההוצאה לפועל</w:t>
      </w:r>
      <w:r w:rsidRPr="001D3445">
        <w:rPr>
          <w:rStyle w:val="default"/>
          <w:rFonts w:cs="FrankRuehl"/>
          <w:strike/>
          <w:vanish/>
          <w:sz w:val="22"/>
          <w:szCs w:val="22"/>
          <w:shd w:val="clear" w:color="auto" w:fill="FFFF99"/>
          <w:rtl/>
        </w:rPr>
        <w:t>; "נכסים של החייב" לענין זה, אם היה הצד השלישי המוכר תאגיד בנקאי, כהגדרתו בסעיף 1 לחוק הבנקאות (רישוי), התשמ"א</w:t>
      </w:r>
      <w:r w:rsidRPr="001D3445">
        <w:rPr>
          <w:rStyle w:val="default"/>
          <w:rFonts w:cs="FrankRuehl" w:hint="cs"/>
          <w:strike/>
          <w:vanish/>
          <w:sz w:val="22"/>
          <w:szCs w:val="22"/>
          <w:shd w:val="clear" w:color="auto" w:fill="FFFF99"/>
          <w:rtl/>
        </w:rPr>
        <w:t xml:space="preserve">-1981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לרבות חשבון בנק הנמצא ביתרת חובה</w:t>
      </w:r>
      <w:r w:rsidRPr="001D3445">
        <w:rPr>
          <w:rStyle w:val="default"/>
          <w:rFonts w:cs="FrankRuehl" w:hint="cs"/>
          <w:strike/>
          <w:vanish/>
          <w:sz w:val="22"/>
          <w:szCs w:val="22"/>
          <w:shd w:val="clear" w:color="auto" w:fill="FFFF99"/>
          <w:rtl/>
        </w:rPr>
        <w:t>.</w:t>
      </w:r>
    </w:p>
    <w:p w14:paraId="3C562622"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(ד1)</w:t>
      </w:r>
      <w:r w:rsidRPr="001D3445">
        <w:rPr>
          <w:rStyle w:val="default"/>
          <w:rFonts w:cs="FrankRuehl" w:hint="cs"/>
          <w:strike/>
          <w:vanish/>
          <w:sz w:val="22"/>
          <w:szCs w:val="22"/>
          <w:shd w:val="clear" w:color="auto" w:fill="FFFF99"/>
          <w:rtl/>
        </w:rPr>
        <w:tab/>
        <w:t xml:space="preserve">על אף האמור בתקנת משנה (ד), הודיעה חברה מנהלת למנהל מערכת ההוצאה לפועל כי ניתן להמציא צו עיקול על נכסי חייבים הנמצאים בקופות הגמל שבניהולה, לגוף הנותן שירותי תפעול לקופות הגמל שבניהולה, לרבות מרכז תאגיד בנקאי (להלן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הגוף המתפעל), יועבר התשלום לגוף המתפעל; הגוף המתפעל יהיה זכאי לתשלום אחד בעד כל החברות המנהלות שאותן הוא מתפעל.</w:t>
      </w:r>
    </w:p>
    <w:p w14:paraId="5001BD7E"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(ה)</w:t>
      </w:r>
      <w:r w:rsidRPr="001D3445">
        <w:rPr>
          <w:rStyle w:val="default"/>
          <w:rFonts w:cs="FrankRuehl" w:hint="cs"/>
          <w:strike/>
          <w:vanish/>
          <w:sz w:val="22"/>
          <w:szCs w:val="22"/>
          <w:shd w:val="clear" w:color="auto" w:fill="FFFF99"/>
          <w:rtl/>
        </w:rPr>
        <w:tab/>
        <w:t xml:space="preserve">התשלום לצד השלישי המוכר יבוצע באמצעות לשכת ההוצאה לפועל. </w:t>
      </w:r>
      <w:r w:rsidRPr="001D3445">
        <w:rPr>
          <w:rStyle w:val="default"/>
          <w:rFonts w:cs="FrankRuehl"/>
          <w:strike/>
          <w:vanish/>
          <w:sz w:val="22"/>
          <w:szCs w:val="22"/>
          <w:shd w:val="clear" w:color="auto" w:fill="FFFF99"/>
          <w:rtl/>
        </w:rPr>
        <w:t>חלפו עשרים ימים מיום משלוח צו העיקול לצד</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השלישי המוכר והוא לא השיב לצו, יחזיר הצד השלישי, לפי בקשת הזוכה ללשכת ההוצאה לפועל, את התשלום לזוכה באמצעות לשכת ההוצאה לפועל</w:t>
      </w:r>
      <w:r w:rsidRPr="001D3445">
        <w:rPr>
          <w:rStyle w:val="default"/>
          <w:rFonts w:cs="FrankRuehl" w:hint="cs"/>
          <w:strike/>
          <w:vanish/>
          <w:sz w:val="22"/>
          <w:szCs w:val="22"/>
          <w:shd w:val="clear" w:color="auto" w:fill="FFFF99"/>
          <w:rtl/>
        </w:rPr>
        <w:t>.</w:t>
      </w:r>
    </w:p>
    <w:p w14:paraId="6DCF6E20" w14:textId="77777777" w:rsidR="00426491" w:rsidRPr="001D3445" w:rsidRDefault="00426491" w:rsidP="00426491">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strike/>
          <w:vanish/>
          <w:sz w:val="22"/>
          <w:szCs w:val="22"/>
          <w:shd w:val="clear" w:color="auto" w:fill="FFFF99"/>
          <w:rtl/>
        </w:rPr>
        <w:t>(ו)</w:t>
      </w:r>
      <w:r w:rsidRPr="001D3445">
        <w:rPr>
          <w:rStyle w:val="default"/>
          <w:rFonts w:cs="FrankRuehl" w:hint="cs"/>
          <w:strike/>
          <w:vanish/>
          <w:sz w:val="22"/>
          <w:szCs w:val="22"/>
          <w:shd w:val="clear" w:color="auto" w:fill="FFFF99"/>
          <w:rtl/>
        </w:rPr>
        <w:tab/>
      </w:r>
      <w:r w:rsidRPr="001D3445">
        <w:rPr>
          <w:rStyle w:val="default"/>
          <w:rFonts w:cs="FrankRuehl"/>
          <w:strike/>
          <w:vanish/>
          <w:sz w:val="22"/>
          <w:szCs w:val="22"/>
          <w:shd w:val="clear" w:color="auto" w:fill="FFFF99"/>
          <w:rtl/>
        </w:rPr>
        <w:t>לשכת ההוצאה לפועל לא תזדקק לבקשת עיקול אצל צד שלישי מוכר אלא</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לאחר שמבקש העיקול שילם ללשכת ההוצאה לפועל את התשלום האמור בתקנה</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זו; לשכת ההוצאה לפועל תעביר את התשלום כאמור לצד השלישי המוכר במועד</w:t>
      </w:r>
      <w:r w:rsidRPr="001D3445">
        <w:rPr>
          <w:rStyle w:val="default"/>
          <w:rFonts w:cs="FrankRuehl" w:hint="cs"/>
          <w:strike/>
          <w:vanish/>
          <w:sz w:val="22"/>
          <w:szCs w:val="22"/>
          <w:shd w:val="clear" w:color="auto" w:fill="FFFF99"/>
          <w:rtl/>
        </w:rPr>
        <w:t xml:space="preserve"> </w:t>
      </w:r>
      <w:r w:rsidRPr="001D3445">
        <w:rPr>
          <w:rStyle w:val="default"/>
          <w:rFonts w:cs="FrankRuehl"/>
          <w:strike/>
          <w:vanish/>
          <w:sz w:val="22"/>
          <w:szCs w:val="22"/>
          <w:shd w:val="clear" w:color="auto" w:fill="FFFF99"/>
          <w:rtl/>
        </w:rPr>
        <w:t xml:space="preserve">שתמציא לו את צו העיקול, או במועד אחר שהורה עליו מנהל </w:t>
      </w:r>
      <w:r w:rsidRPr="001D3445">
        <w:rPr>
          <w:rStyle w:val="default"/>
          <w:rFonts w:cs="FrankRuehl" w:hint="cs"/>
          <w:strike/>
          <w:vanish/>
          <w:sz w:val="22"/>
          <w:szCs w:val="22"/>
          <w:shd w:val="clear" w:color="auto" w:fill="FFFF99"/>
          <w:rtl/>
        </w:rPr>
        <w:t>מערכת ההוצאה לפועל</w:t>
      </w:r>
      <w:r w:rsidRPr="001D3445">
        <w:rPr>
          <w:rStyle w:val="default"/>
          <w:rFonts w:cs="FrankRuehl"/>
          <w:strike/>
          <w:vanish/>
          <w:sz w:val="22"/>
          <w:szCs w:val="22"/>
          <w:shd w:val="clear" w:color="auto" w:fill="FFFF99"/>
          <w:rtl/>
        </w:rPr>
        <w:t>, ולא יאוחר מ</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14 ימים מיום המצאת צו העיקול כאמור, באמצעות מרכז סליקה בנקאי בע"מ (מס"ב), או באמצעות מרכז סליקה של חברות הביטוח בע"מ</w:t>
      </w:r>
      <w:r w:rsidRPr="001D3445">
        <w:rPr>
          <w:rStyle w:val="default"/>
          <w:rFonts w:cs="FrankRuehl" w:hint="cs"/>
          <w:strike/>
          <w:vanish/>
          <w:sz w:val="22"/>
          <w:szCs w:val="22"/>
          <w:shd w:val="clear" w:color="auto" w:fill="FFFF99"/>
          <w:rtl/>
        </w:rPr>
        <w:t>.</w:t>
      </w:r>
    </w:p>
    <w:p w14:paraId="49C0BC48" w14:textId="77777777" w:rsidR="00426491" w:rsidRPr="00A10B43" w:rsidRDefault="00426491" w:rsidP="00A10B43">
      <w:pPr>
        <w:pStyle w:val="P00"/>
        <w:spacing w:before="0"/>
        <w:ind w:left="0" w:right="1134"/>
        <w:rPr>
          <w:rStyle w:val="default"/>
          <w:rFonts w:cs="FrankRuehl" w:hint="cs"/>
          <w:strike/>
          <w:sz w:val="2"/>
          <w:szCs w:val="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(ז)</w:t>
      </w:r>
      <w:r w:rsidRPr="001D3445">
        <w:rPr>
          <w:rStyle w:val="default"/>
          <w:rFonts w:cs="FrankRuehl" w:hint="cs"/>
          <w:strike/>
          <w:vanish/>
          <w:sz w:val="22"/>
          <w:szCs w:val="22"/>
          <w:shd w:val="clear" w:color="auto" w:fill="FFFF99"/>
          <w:rtl/>
        </w:rPr>
        <w:tab/>
        <w:t>התשלום בעד עיקול מתחדש בתיק מזונות לפי סעיף 45ג לחוק, ישולם פעם אחת בשנה.</w:t>
      </w:r>
      <w:bookmarkEnd w:id="18"/>
    </w:p>
    <w:p w14:paraId="0203FD56" w14:textId="77777777" w:rsidR="00986C8F" w:rsidRDefault="00986C8F" w:rsidP="00A10B43">
      <w:pPr>
        <w:pStyle w:val="P00"/>
        <w:spacing w:before="72"/>
        <w:ind w:left="0" w:right="1134"/>
        <w:rPr>
          <w:rStyle w:val="default"/>
          <w:rFonts w:cs="FrankRuehl" w:hint="cs"/>
          <w:rtl/>
        </w:rPr>
      </w:pPr>
      <w:bookmarkStart w:id="19" w:name="Seif20"/>
      <w:bookmarkEnd w:id="19"/>
      <w:r>
        <w:rPr>
          <w:rFonts w:cs="Miriam"/>
          <w:szCs w:val="32"/>
          <w:rtl/>
          <w:lang w:val="he-IL"/>
        </w:rPr>
        <w:pict w14:anchorId="397B659A">
          <v:shape id="_x0000_s2156" type="#_x0000_t202" style="position:absolute;left:0;text-align:left;margin-left:462pt;margin-top:7.1pt;width:80.35pt;height:24.6pt;z-index:251665920" filled="f" stroked="f">
            <v:textbox inset="1mm,0,1mm,0">
              <w:txbxContent>
                <w:p w14:paraId="7C58F203" w14:textId="77777777" w:rsidR="00D961F1" w:rsidRDefault="00A10B43" w:rsidP="00986C8F">
                  <w:pPr>
                    <w:spacing w:line="160" w:lineRule="exact"/>
                    <w:jc w:val="left"/>
                    <w:rPr>
                      <w:rFonts w:cs="Miriam" w:hint="cs"/>
                      <w:szCs w:val="18"/>
                      <w:rtl/>
                    </w:rPr>
                  </w:pPr>
                  <w:r>
                    <w:rPr>
                      <w:rFonts w:cs="Miriam" w:hint="cs"/>
                      <w:szCs w:val="18"/>
                      <w:rtl/>
                    </w:rPr>
                    <w:t>תשלומים לצד שלישי לעניין סעיף 7ב לחוק</w:t>
                  </w:r>
                </w:p>
                <w:p w14:paraId="7B49502D" w14:textId="77777777" w:rsidR="00A10B43" w:rsidRDefault="00A10B43" w:rsidP="00986C8F">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Miriam" w:hint="cs"/>
          <w:sz w:val="32"/>
          <w:szCs w:val="32"/>
          <w:rtl/>
        </w:rPr>
        <w:t>4</w:t>
      </w:r>
      <w:r>
        <w:rPr>
          <w:rStyle w:val="default"/>
          <w:rFonts w:cs="FrankRuehl" w:hint="cs"/>
          <w:rtl/>
        </w:rPr>
        <w:t>א1.</w:t>
      </w:r>
      <w:r>
        <w:rPr>
          <w:rStyle w:val="default"/>
          <w:rFonts w:cs="FrankRuehl" w:hint="cs"/>
          <w:rtl/>
        </w:rPr>
        <w:tab/>
        <w:t>(א)</w:t>
      </w:r>
      <w:r>
        <w:rPr>
          <w:rStyle w:val="default"/>
          <w:rFonts w:cs="FrankRuehl" w:hint="cs"/>
          <w:rtl/>
        </w:rPr>
        <w:tab/>
        <w:t xml:space="preserve">צד שלישי </w:t>
      </w:r>
      <w:r w:rsidR="00A10B43">
        <w:rPr>
          <w:rStyle w:val="default"/>
          <w:rFonts w:cs="FrankRuehl" w:hint="cs"/>
          <w:rtl/>
        </w:rPr>
        <w:t>שניתן למציא לו בדרך ממוחשבת צווי מידע ותשובותיו לצווים האמורים יומצאו ללשכת ההוצאה לפועל אף הן בדרך האמורה יהיה זכאי לתשלום ממבקש המידע לפי סעיף 7ב לחוק 30 ימים מיום שמנהל מערכת ההוצאה לפועל פרסם באתר האינטרנט של מערכת ההוצאה לפועל כי ניתן להמציא לצד השלישי צווי מידע בדרך ממוחשבת</w:t>
      </w:r>
      <w:r>
        <w:rPr>
          <w:rStyle w:val="default"/>
          <w:rFonts w:cs="FrankRuehl" w:hint="cs"/>
          <w:rtl/>
        </w:rPr>
        <w:t>.</w:t>
      </w:r>
    </w:p>
    <w:p w14:paraId="6E1A8449" w14:textId="77777777" w:rsidR="0005176E" w:rsidRDefault="0005176E" w:rsidP="00A10B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התשלום לצד שלישי לפי תקנה זו, הוא כאמור בפרטים (ז) או (ט) בתוספת, לפי העניין, בין אם נמצא מידע כמבוקש בצו בידי הצד השלישי לפי תקנה זו ובין אם לאו.</w:t>
      </w:r>
    </w:p>
    <w:p w14:paraId="0A51DFA2" w14:textId="77777777" w:rsidR="0005176E" w:rsidRDefault="0005176E" w:rsidP="00A10B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מהאמור בתקנת משנה (ב), הודיעה חברה מנהלת למנהל מערכת </w:t>
      </w:r>
      <w:r w:rsidR="00753EB3">
        <w:rPr>
          <w:rStyle w:val="default"/>
          <w:rFonts w:cs="FrankRuehl" w:hint="cs"/>
          <w:rtl/>
        </w:rPr>
        <w:t xml:space="preserve">ההוצאה לפועל כי ניתן להמציא צו מידע בדרך ממוחשבת על נכסי חייבים הנמצאים בקופות הגמל שבניהולה, לגוף הנותן שירותי תפעול לקופות הגמל שבניהולה, </w:t>
      </w:r>
      <w:r w:rsidR="00FB068C">
        <w:rPr>
          <w:rStyle w:val="default"/>
          <w:rFonts w:cs="FrankRuehl" w:hint="cs"/>
          <w:rtl/>
        </w:rPr>
        <w:t xml:space="preserve">לרבות מרכז תאגיד בנקאי, ישולם סכום כאמור בפרט (ז)(1) בתוספת והוא יועבר לגוף המתפעל; הגוף המתפעל יהיה זכאי לתשלום אחד בעד כל החברות המנהלות שהוא מתפעל; בתקנה זו, "גוף מתפעל" </w:t>
      </w:r>
      <w:r w:rsidR="00FB068C">
        <w:rPr>
          <w:rStyle w:val="default"/>
          <w:rFonts w:cs="FrankRuehl"/>
          <w:rtl/>
        </w:rPr>
        <w:t>–</w:t>
      </w:r>
      <w:r w:rsidR="00FB068C">
        <w:rPr>
          <w:rStyle w:val="default"/>
          <w:rFonts w:cs="FrankRuehl" w:hint="cs"/>
          <w:rtl/>
        </w:rPr>
        <w:t xml:space="preserve"> גוף המתפעל יותר משתי חברות מנהלות.</w:t>
      </w:r>
    </w:p>
    <w:p w14:paraId="01FCFEAE" w14:textId="77777777" w:rsidR="00FB068C" w:rsidRDefault="00FB068C" w:rsidP="00A10B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התשלום לצד השלישי יבוצע באמצעות לשכת ההוצאה לפועל; חלפו עשרים ימים מיום משלוח צו המידע לצד השלישי והוא לא השיב לצו, יחזיר הצד השלישי, לפי בקשת הזוכה, את התשלום לזוכה באמצעות לשכת ההוצאה לפועל.</w:t>
      </w:r>
    </w:p>
    <w:p w14:paraId="61C30EDC" w14:textId="77777777" w:rsidR="00FB068C" w:rsidRDefault="00FB068C" w:rsidP="00FB068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לשכת ההוצאה לפועל לא תזדקק לבקשת מידע אצל צד שלישי שניתן להמציא לו צווים בדרך ממוחשבת אלא לאחר שמבקש המידע שילם לה את התשלום האמור בתקנה זו; </w:t>
      </w:r>
      <w:r w:rsidR="00B06620">
        <w:rPr>
          <w:rStyle w:val="default"/>
          <w:rFonts w:cs="FrankRuehl" w:hint="cs"/>
          <w:rtl/>
        </w:rPr>
        <w:t>לשכת ההוצאה לפועל תעביר את התשלום האמור לצד השלישי המוכר במועד שתמציא לו את צו המידע או במועד אחר שהורה לה עליו מנהל מערכת ההוצאה לפועל, ולא יאוחר מ-14 ימים מיום המצאת צו המידע כאמור, באמצעות מרכז סליקה בנקאי בע"מ (מס"ב) או באמצעות מרכז סליקה של חברות הביטוח בע"מ.</w:t>
      </w:r>
    </w:p>
    <w:p w14:paraId="131DE9DD" w14:textId="77777777" w:rsidR="00986C8F" w:rsidRPr="001D3445" w:rsidRDefault="00986C8F" w:rsidP="00986C8F">
      <w:pPr>
        <w:pStyle w:val="P00"/>
        <w:spacing w:before="0"/>
        <w:ind w:left="0" w:right="1134"/>
        <w:rPr>
          <w:rStyle w:val="default"/>
          <w:rFonts w:cs="FrankRuehl" w:hint="cs"/>
          <w:vanish/>
          <w:color w:val="FF0000"/>
          <w:szCs w:val="20"/>
          <w:shd w:val="clear" w:color="auto" w:fill="FFFF99"/>
          <w:rtl/>
        </w:rPr>
      </w:pPr>
      <w:bookmarkStart w:id="20" w:name="Rov49"/>
      <w:r w:rsidRPr="001D3445">
        <w:rPr>
          <w:rStyle w:val="default"/>
          <w:rFonts w:cs="FrankRuehl" w:hint="cs"/>
          <w:vanish/>
          <w:color w:val="FF0000"/>
          <w:szCs w:val="20"/>
          <w:shd w:val="clear" w:color="auto" w:fill="FFFF99"/>
          <w:rtl/>
        </w:rPr>
        <w:t>מיום 20.8.2009</w:t>
      </w:r>
    </w:p>
    <w:p w14:paraId="7DA188E4"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390D8937"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hyperlink r:id="rId22"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1237</w:t>
      </w:r>
    </w:p>
    <w:p w14:paraId="5755DC85" w14:textId="77777777" w:rsidR="00986C8F" w:rsidRPr="001D3445" w:rsidRDefault="00986C8F" w:rsidP="000D4A58">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הוספת תקנה 4א1</w:t>
      </w:r>
    </w:p>
    <w:p w14:paraId="13F9B67B" w14:textId="77777777" w:rsidR="00A10B43" w:rsidRPr="001D3445" w:rsidRDefault="00A10B43" w:rsidP="00A10B43">
      <w:pPr>
        <w:pStyle w:val="P00"/>
        <w:spacing w:before="0"/>
        <w:ind w:left="0" w:right="1134"/>
        <w:rPr>
          <w:rStyle w:val="default"/>
          <w:rFonts w:cs="FrankRuehl" w:hint="cs"/>
          <w:vanish/>
          <w:szCs w:val="20"/>
          <w:shd w:val="clear" w:color="auto" w:fill="FFFF99"/>
          <w:rtl/>
        </w:rPr>
      </w:pPr>
    </w:p>
    <w:p w14:paraId="6DDA5031" w14:textId="77777777" w:rsidR="00A10B43" w:rsidRPr="001D3445" w:rsidRDefault="00A10B43" w:rsidP="00A10B4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14.7.2017</w:t>
      </w:r>
    </w:p>
    <w:p w14:paraId="6B435AE3" w14:textId="77777777" w:rsidR="00A10B43" w:rsidRPr="001D3445" w:rsidRDefault="00A10B43" w:rsidP="00A10B43">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תשע"ז-2017</w:t>
      </w:r>
    </w:p>
    <w:p w14:paraId="1202B6AC" w14:textId="77777777" w:rsidR="00A10B43" w:rsidRPr="001D3445" w:rsidRDefault="00A10B43" w:rsidP="00A10B43">
      <w:pPr>
        <w:pStyle w:val="P00"/>
        <w:spacing w:before="0"/>
        <w:ind w:left="0" w:right="1134"/>
        <w:rPr>
          <w:rStyle w:val="default"/>
          <w:rFonts w:cs="FrankRuehl" w:hint="cs"/>
          <w:vanish/>
          <w:szCs w:val="20"/>
          <w:shd w:val="clear" w:color="auto" w:fill="FFFF99"/>
          <w:rtl/>
        </w:rPr>
      </w:pPr>
      <w:hyperlink r:id="rId23" w:history="1">
        <w:r w:rsidRPr="001D3445">
          <w:rPr>
            <w:rStyle w:val="Hyperlink"/>
            <w:rFonts w:hint="cs"/>
            <w:vanish/>
            <w:szCs w:val="20"/>
            <w:shd w:val="clear" w:color="auto" w:fill="FFFF99"/>
            <w:rtl/>
          </w:rPr>
          <w:t>ק"ת תשע"ז מס' 7825</w:t>
        </w:r>
      </w:hyperlink>
      <w:r w:rsidRPr="001D3445">
        <w:rPr>
          <w:rStyle w:val="default"/>
          <w:rFonts w:cs="FrankRuehl" w:hint="cs"/>
          <w:vanish/>
          <w:szCs w:val="20"/>
          <w:shd w:val="clear" w:color="auto" w:fill="FFFF99"/>
          <w:rtl/>
        </w:rPr>
        <w:t xml:space="preserve"> מיום 14.6.2017 עמ' 1215</w:t>
      </w:r>
    </w:p>
    <w:p w14:paraId="0D268FDF" w14:textId="77777777" w:rsidR="00A10B43" w:rsidRPr="001D3445" w:rsidRDefault="00A10B43" w:rsidP="00A10B43">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החלפת תקנה 4א1</w:t>
      </w:r>
    </w:p>
    <w:p w14:paraId="1B6A1802" w14:textId="77777777" w:rsidR="00A10B43" w:rsidRPr="001D3445" w:rsidRDefault="00A10B43" w:rsidP="00A10B43">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5027CED4" w14:textId="77777777" w:rsidR="00A10B43" w:rsidRPr="001D3445" w:rsidRDefault="00A10B43" w:rsidP="00A10B43">
      <w:pPr>
        <w:pStyle w:val="P00"/>
        <w:spacing w:before="20"/>
        <w:ind w:left="0" w:right="1134"/>
        <w:rPr>
          <w:rStyle w:val="default"/>
          <w:rFonts w:cs="Miriam" w:hint="cs"/>
          <w:strike/>
          <w:vanish/>
          <w:sz w:val="16"/>
          <w:szCs w:val="16"/>
          <w:shd w:val="clear" w:color="auto" w:fill="FFFF99"/>
          <w:rtl/>
        </w:rPr>
      </w:pPr>
      <w:r w:rsidRPr="001D3445">
        <w:rPr>
          <w:rStyle w:val="default"/>
          <w:rFonts w:cs="Miriam" w:hint="cs"/>
          <w:strike/>
          <w:vanish/>
          <w:sz w:val="16"/>
          <w:szCs w:val="16"/>
          <w:shd w:val="clear" w:color="auto" w:fill="FFFF99"/>
          <w:rtl/>
        </w:rPr>
        <w:t>תשלומים לצד שלישי לעניין סעיף 7ב לחוק</w:t>
      </w:r>
    </w:p>
    <w:p w14:paraId="22368D82"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4א1.</w:t>
      </w:r>
      <w:r w:rsidRPr="001D3445">
        <w:rPr>
          <w:rStyle w:val="default"/>
          <w:rFonts w:cs="FrankRuehl" w:hint="cs"/>
          <w:strike/>
          <w:vanish/>
          <w:sz w:val="22"/>
          <w:szCs w:val="22"/>
          <w:shd w:val="clear" w:color="auto" w:fill="FFFF99"/>
          <w:rtl/>
        </w:rPr>
        <w:tab/>
        <w:t>(א)</w:t>
      </w:r>
      <w:r w:rsidRPr="001D3445">
        <w:rPr>
          <w:rStyle w:val="default"/>
          <w:rFonts w:cs="FrankRuehl" w:hint="cs"/>
          <w:strike/>
          <w:vanish/>
          <w:sz w:val="22"/>
          <w:szCs w:val="22"/>
          <w:shd w:val="clear" w:color="auto" w:fill="FFFF99"/>
          <w:rtl/>
        </w:rPr>
        <w:tab/>
        <w:t>צד שלישי רשאי לפנות למנהל מערכת ההוצאה לפועל או למי שהוא הסמיכו לכך, בבקשה להכיר בו כזכאי לתשלום לעניין סעיף 7ב לחוק.</w:t>
      </w:r>
    </w:p>
    <w:p w14:paraId="21DF7CAF"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(ב)</w:t>
      </w:r>
      <w:r w:rsidRPr="001D3445">
        <w:rPr>
          <w:rStyle w:val="default"/>
          <w:rFonts w:cs="FrankRuehl" w:hint="cs"/>
          <w:strike/>
          <w:vanish/>
          <w:sz w:val="22"/>
          <w:szCs w:val="22"/>
          <w:shd w:val="clear" w:color="auto" w:fill="FFFF99"/>
          <w:rtl/>
        </w:rPr>
        <w:tab/>
        <w:t>מנהל מערכת ההוצאה לפועל לא יאשר בקשה כאמור בתקנת משנה (א), אלא אם כן ניתן להמציא ללשכת ההוצאה לפועל בדרך ממוחשבת את צווי המידע והתשובות לצווים האמורים.</w:t>
      </w:r>
    </w:p>
    <w:p w14:paraId="15BF11DB"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(ג)</w:t>
      </w:r>
      <w:r w:rsidRPr="001D3445">
        <w:rPr>
          <w:rStyle w:val="default"/>
          <w:rFonts w:cs="FrankRuehl" w:hint="cs"/>
          <w:strike/>
          <w:vanish/>
          <w:sz w:val="22"/>
          <w:szCs w:val="22"/>
          <w:shd w:val="clear" w:color="auto" w:fill="FFFF99"/>
          <w:rtl/>
        </w:rPr>
        <w:tab/>
        <w:t xml:space="preserve">אושרה בקשה כאמור בתקנת משנה (א), יפרסם מנהל מערכת ההוצאה לפועל את שמו של הצד השלישי ברשומות ובאתר האינטרנט של מערכת ההוצאה לפועל (להלן בתקנה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צד שלישי מוכר).</w:t>
      </w:r>
    </w:p>
    <w:p w14:paraId="5E1CAE96"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(ד)</w:t>
      </w:r>
      <w:r w:rsidRPr="001D3445">
        <w:rPr>
          <w:rStyle w:val="default"/>
          <w:rFonts w:cs="FrankRuehl" w:hint="cs"/>
          <w:strike/>
          <w:vanish/>
          <w:sz w:val="22"/>
          <w:szCs w:val="22"/>
          <w:shd w:val="clear" w:color="auto" w:fill="FFFF99"/>
          <w:rtl/>
        </w:rPr>
        <w:tab/>
        <w:t>שיעור התשלום לצד שלישי מוכר הוא כאמור בפרטים (ז) או (ט) בתוספת, לפי העניין, בין אם נמצא מידע כמבוקש בצו בידי הצד השלישי המוכר ובין אם לאו.</w:t>
      </w:r>
    </w:p>
    <w:p w14:paraId="0D629AE5"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(ה)</w:t>
      </w:r>
      <w:r w:rsidRPr="001D3445">
        <w:rPr>
          <w:rStyle w:val="default"/>
          <w:rFonts w:cs="FrankRuehl" w:hint="cs"/>
          <w:strike/>
          <w:vanish/>
          <w:sz w:val="22"/>
          <w:szCs w:val="22"/>
          <w:shd w:val="clear" w:color="auto" w:fill="FFFF99"/>
          <w:rtl/>
        </w:rPr>
        <w:tab/>
        <w:t xml:space="preserve">על אף האמור בתקנת משנה (ד), הודיעה חברה מנהלת למנהל מערכת ההוצאה לפועל כי ניתן להמציא צו מידע על נכסי חייבים הנמצאים בקופות הגמל שבניהולה, לגוף הנותן שירותי תפעול לקופות הגמל שבניהולה, לרבות מרכז תאגיד בנקאי, ישולם סך כאמור בפרט ז(1) בתוספת והוא יועבר לגוף המתפעל; הגוף המתפעל יהיה זכאי לתשלום אחד בעד כל החברות המנהלות שאותן הוא מתפעל; בתקנה זו, "גוף מתפעל"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גוף המתפעל יותר משתי חברות מנהלות.</w:t>
      </w:r>
    </w:p>
    <w:p w14:paraId="1ADCF3F9" w14:textId="77777777" w:rsidR="00A10B43" w:rsidRPr="001D3445" w:rsidRDefault="00A10B43" w:rsidP="00A10B4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(ו)</w:t>
      </w:r>
      <w:r w:rsidRPr="001D3445">
        <w:rPr>
          <w:rStyle w:val="default"/>
          <w:rFonts w:cs="FrankRuehl" w:hint="cs"/>
          <w:strike/>
          <w:vanish/>
          <w:sz w:val="22"/>
          <w:szCs w:val="22"/>
          <w:shd w:val="clear" w:color="auto" w:fill="FFFF99"/>
          <w:rtl/>
        </w:rPr>
        <w:tab/>
        <w:t>התשלום לצד השלישי המוכר יבוצע באמצעות לשכת ההוצאה לפועל; חלפו עשרים ימים מיום משלוח צו המידע לצד השלישי המוכר והוא לא השיב לצו, יחזיר הצד השלישי, לפי בקשת הזוכה, את התשלום לזוכה באמצעות לשכת ההוצאה לפועל.</w:t>
      </w:r>
    </w:p>
    <w:p w14:paraId="29885473" w14:textId="77777777" w:rsidR="00A10B43" w:rsidRPr="00B06620" w:rsidRDefault="00A10B43" w:rsidP="00B06620">
      <w:pPr>
        <w:pStyle w:val="P00"/>
        <w:spacing w:before="0"/>
        <w:ind w:left="0" w:right="1134"/>
        <w:rPr>
          <w:rStyle w:val="default"/>
          <w:rFonts w:cs="FrankRuehl" w:hint="cs"/>
          <w:sz w:val="2"/>
          <w:szCs w:val="2"/>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(ז)</w:t>
      </w:r>
      <w:r w:rsidRPr="001D3445">
        <w:rPr>
          <w:rStyle w:val="default"/>
          <w:rFonts w:cs="FrankRuehl" w:hint="cs"/>
          <w:strike/>
          <w:vanish/>
          <w:sz w:val="22"/>
          <w:szCs w:val="22"/>
          <w:shd w:val="clear" w:color="auto" w:fill="FFFF99"/>
          <w:rtl/>
        </w:rPr>
        <w:tab/>
        <w:t>לשכת ההוצאה לפועל לא תזדקק לבקשת מידע אצל צד שלישי מוכר אלא לאחר שמבקש המידע שילם לה את התשלום האמור בתקנה זו; לשכת ההוצאה לפועל תעביר את התשלום האמור לצד השלישי המוכר במועד שתמציא לו את צו המדיע או במועד אחר שהורה עליו מנהל מערכת ההוצאה לפעול, ולא יאוחר מ-14 ימים מיום המצאת צו המידע כאמור, באמצעות מרכז סליקה בנקאי בע"מ (מס"ב) או באמצעות מרכז סליקה של חברות הביטוח בע"מ.</w:t>
      </w:r>
      <w:bookmarkEnd w:id="20"/>
    </w:p>
    <w:p w14:paraId="6E1C9412" w14:textId="77777777" w:rsidR="00986C8F" w:rsidRDefault="00986C8F" w:rsidP="00986C8F">
      <w:pPr>
        <w:pStyle w:val="P00"/>
        <w:spacing w:before="72"/>
        <w:ind w:left="0" w:right="1134"/>
        <w:rPr>
          <w:rStyle w:val="default"/>
          <w:rFonts w:cs="FrankRuehl" w:hint="cs"/>
          <w:rtl/>
        </w:rPr>
      </w:pPr>
      <w:bookmarkStart w:id="21" w:name="Seif21"/>
      <w:bookmarkEnd w:id="21"/>
      <w:r>
        <w:rPr>
          <w:rFonts w:cs="Miriam"/>
          <w:szCs w:val="32"/>
          <w:rtl/>
          <w:lang w:val="he-IL"/>
        </w:rPr>
        <w:pict w14:anchorId="4DF59CE9">
          <v:shape id="_x0000_s2157" type="#_x0000_t202" style="position:absolute;left:0;text-align:left;margin-left:462pt;margin-top:7.1pt;width:80.35pt;height:24.6pt;z-index:251666944" filled="f" stroked="f">
            <v:textbox inset="1mm,0,1mm,0">
              <w:txbxContent>
                <w:p w14:paraId="7C21C8F7" w14:textId="77777777" w:rsidR="00D961F1" w:rsidRDefault="00D961F1" w:rsidP="00986C8F">
                  <w:pPr>
                    <w:spacing w:line="160" w:lineRule="exact"/>
                    <w:jc w:val="left"/>
                    <w:rPr>
                      <w:rFonts w:cs="Miriam" w:hint="cs"/>
                      <w:szCs w:val="18"/>
                      <w:rtl/>
                    </w:rPr>
                  </w:pPr>
                  <w:r>
                    <w:rPr>
                      <w:rFonts w:cs="Miriam" w:hint="cs"/>
                      <w:szCs w:val="18"/>
                      <w:rtl/>
                    </w:rPr>
                    <w:t>אגרה לקבלת מידע</w:t>
                  </w:r>
                </w:p>
                <w:p w14:paraId="3727B274" w14:textId="77777777" w:rsidR="00D961F1" w:rsidRDefault="00D961F1" w:rsidP="00986C8F">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Miriam" w:hint="cs"/>
          <w:sz w:val="32"/>
          <w:szCs w:val="32"/>
          <w:rtl/>
        </w:rPr>
        <w:t>4</w:t>
      </w:r>
      <w:r>
        <w:rPr>
          <w:rStyle w:val="default"/>
          <w:rFonts w:cs="FrankRuehl" w:hint="cs"/>
          <w:rtl/>
        </w:rPr>
        <w:t>א2.</w:t>
      </w:r>
      <w:r>
        <w:rPr>
          <w:rStyle w:val="default"/>
          <w:rFonts w:cs="FrankRuehl" w:hint="cs"/>
          <w:rtl/>
        </w:rPr>
        <w:tab/>
        <w:t>(א)</w:t>
      </w:r>
      <w:r>
        <w:rPr>
          <w:rStyle w:val="default"/>
          <w:rFonts w:cs="FrankRuehl" w:hint="cs"/>
          <w:rtl/>
        </w:rPr>
        <w:tab/>
        <w:t>בקשה לקבלת מידע מגורם המנוי בפרט (ח) בתוספת, תחויב באגרה כאמור בפרט (ח) בתוספת.</w:t>
      </w:r>
    </w:p>
    <w:p w14:paraId="59695DA4" w14:textId="77777777" w:rsidR="00986C8F" w:rsidRDefault="00B06620" w:rsidP="00B06620">
      <w:pPr>
        <w:pStyle w:val="P00"/>
        <w:spacing w:before="72"/>
        <w:ind w:left="0" w:right="1134"/>
        <w:rPr>
          <w:rStyle w:val="default"/>
          <w:rFonts w:cs="FrankRuehl" w:hint="cs"/>
          <w:rtl/>
        </w:rPr>
      </w:pPr>
      <w:r>
        <w:rPr>
          <w:rFonts w:hint="cs"/>
          <w:rtl/>
          <w:lang w:eastAsia="en-US"/>
        </w:rPr>
        <w:pict w14:anchorId="629179EC">
          <v:shape id="_x0000_s2209" type="#_x0000_t202" style="position:absolute;left:0;text-align:left;margin-left:470.35pt;margin-top:7.1pt;width:1in;height:11.2pt;z-index:251682304" filled="f" stroked="f">
            <v:textbox inset="1mm,0,1mm,0">
              <w:txbxContent>
                <w:p w14:paraId="5A2EBAC1" w14:textId="77777777" w:rsidR="00B06620" w:rsidRDefault="00B06620" w:rsidP="00B06620">
                  <w:pPr>
                    <w:spacing w:line="160" w:lineRule="exact"/>
                    <w:jc w:val="left"/>
                    <w:rPr>
                      <w:rFonts w:cs="Miriam" w:hint="cs"/>
                      <w:szCs w:val="18"/>
                      <w:rtl/>
                    </w:rPr>
                  </w:pPr>
                  <w:r>
                    <w:rPr>
                      <w:rFonts w:cs="Miriam" w:hint="cs"/>
                      <w:szCs w:val="18"/>
                      <w:rtl/>
                    </w:rPr>
                    <w:t>תק' תשע"ז-2017</w:t>
                  </w:r>
                </w:p>
              </w:txbxContent>
            </v:textbox>
            <w10:anchorlock/>
          </v:shape>
        </w:pict>
      </w:r>
      <w:r w:rsidR="00986C8F">
        <w:rPr>
          <w:rStyle w:val="default"/>
          <w:rFonts w:cs="FrankRuehl" w:hint="cs"/>
          <w:rtl/>
        </w:rPr>
        <w:tab/>
        <w:t>(ב)</w:t>
      </w:r>
      <w:r w:rsidR="00986C8F">
        <w:rPr>
          <w:rStyle w:val="default"/>
          <w:rFonts w:cs="FrankRuehl" w:hint="cs"/>
          <w:rtl/>
        </w:rPr>
        <w:tab/>
        <w:t>הוראת תקנת משנה (א) לא תחול על בקשה לקבלת מידע מצד שלישי כמשמעותו בתקנה 4א1.</w:t>
      </w:r>
    </w:p>
    <w:p w14:paraId="3A3A3405" w14:textId="77777777" w:rsidR="00986C8F" w:rsidRPr="001D3445" w:rsidRDefault="00986C8F" w:rsidP="00986C8F">
      <w:pPr>
        <w:pStyle w:val="P00"/>
        <w:spacing w:before="0"/>
        <w:ind w:left="0" w:right="1134"/>
        <w:rPr>
          <w:rStyle w:val="default"/>
          <w:rFonts w:cs="FrankRuehl" w:hint="cs"/>
          <w:vanish/>
          <w:color w:val="FF0000"/>
          <w:szCs w:val="20"/>
          <w:shd w:val="clear" w:color="auto" w:fill="FFFF99"/>
          <w:rtl/>
        </w:rPr>
      </w:pPr>
      <w:bookmarkStart w:id="22" w:name="Rov50"/>
      <w:r w:rsidRPr="001D3445">
        <w:rPr>
          <w:rStyle w:val="default"/>
          <w:rFonts w:cs="FrankRuehl" w:hint="cs"/>
          <w:vanish/>
          <w:color w:val="FF0000"/>
          <w:szCs w:val="20"/>
          <w:shd w:val="clear" w:color="auto" w:fill="FFFF99"/>
          <w:rtl/>
        </w:rPr>
        <w:t>מיום 20.8.2009</w:t>
      </w:r>
    </w:p>
    <w:p w14:paraId="65EA7CAE"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6FBE0962" w14:textId="77777777" w:rsidR="00986C8F" w:rsidRPr="001D3445" w:rsidRDefault="00986C8F" w:rsidP="00986C8F">
      <w:pPr>
        <w:pStyle w:val="P00"/>
        <w:spacing w:before="0"/>
        <w:ind w:left="0" w:right="1134"/>
        <w:rPr>
          <w:rStyle w:val="default"/>
          <w:rFonts w:cs="FrankRuehl" w:hint="cs"/>
          <w:vanish/>
          <w:szCs w:val="20"/>
          <w:shd w:val="clear" w:color="auto" w:fill="FFFF99"/>
          <w:rtl/>
        </w:rPr>
      </w:pPr>
      <w:hyperlink r:id="rId24"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1238</w:t>
      </w:r>
    </w:p>
    <w:p w14:paraId="687ADD33" w14:textId="77777777" w:rsidR="00986C8F" w:rsidRPr="001D3445" w:rsidRDefault="00986C8F" w:rsidP="000D4A58">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הוספת תקנה 4א2</w:t>
      </w:r>
    </w:p>
    <w:p w14:paraId="4C84DD3F" w14:textId="77777777" w:rsidR="00B06620" w:rsidRPr="001D3445" w:rsidRDefault="00B06620" w:rsidP="00B06620">
      <w:pPr>
        <w:pStyle w:val="P00"/>
        <w:spacing w:before="0"/>
        <w:ind w:left="0" w:right="1134"/>
        <w:rPr>
          <w:rStyle w:val="default"/>
          <w:rFonts w:cs="FrankRuehl" w:hint="cs"/>
          <w:vanish/>
          <w:szCs w:val="20"/>
          <w:shd w:val="clear" w:color="auto" w:fill="FFFF99"/>
          <w:rtl/>
        </w:rPr>
      </w:pPr>
    </w:p>
    <w:p w14:paraId="20288D0F" w14:textId="77777777" w:rsidR="00B06620" w:rsidRPr="001D3445" w:rsidRDefault="00B06620" w:rsidP="00B06620">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14.7.2017</w:t>
      </w:r>
    </w:p>
    <w:p w14:paraId="4EB843C0" w14:textId="77777777" w:rsidR="00B06620" w:rsidRPr="001D3445" w:rsidRDefault="00B06620" w:rsidP="00B06620">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תשע"ז-2017</w:t>
      </w:r>
    </w:p>
    <w:p w14:paraId="0E0C0BA6" w14:textId="77777777" w:rsidR="00B06620" w:rsidRPr="001D3445" w:rsidRDefault="00B06620" w:rsidP="00B06620">
      <w:pPr>
        <w:pStyle w:val="P00"/>
        <w:spacing w:before="0"/>
        <w:ind w:left="0" w:right="1134"/>
        <w:rPr>
          <w:rStyle w:val="default"/>
          <w:rFonts w:cs="FrankRuehl" w:hint="cs"/>
          <w:vanish/>
          <w:szCs w:val="20"/>
          <w:shd w:val="clear" w:color="auto" w:fill="FFFF99"/>
          <w:rtl/>
        </w:rPr>
      </w:pPr>
      <w:hyperlink r:id="rId25" w:history="1">
        <w:r w:rsidRPr="001D3445">
          <w:rPr>
            <w:rStyle w:val="Hyperlink"/>
            <w:rFonts w:hint="cs"/>
            <w:vanish/>
            <w:szCs w:val="20"/>
            <w:shd w:val="clear" w:color="auto" w:fill="FFFF99"/>
            <w:rtl/>
          </w:rPr>
          <w:t>ק"ת תשע"ז מס' 7825</w:t>
        </w:r>
      </w:hyperlink>
      <w:r w:rsidRPr="001D3445">
        <w:rPr>
          <w:rStyle w:val="default"/>
          <w:rFonts w:cs="FrankRuehl" w:hint="cs"/>
          <w:vanish/>
          <w:szCs w:val="20"/>
          <w:shd w:val="clear" w:color="auto" w:fill="FFFF99"/>
          <w:rtl/>
        </w:rPr>
        <w:t xml:space="preserve"> מיום 14.6.2017 עמ' 1216</w:t>
      </w:r>
    </w:p>
    <w:p w14:paraId="7F278C2F" w14:textId="77777777" w:rsidR="00B06620" w:rsidRPr="00B06620" w:rsidRDefault="00B06620" w:rsidP="00B06620">
      <w:pPr>
        <w:pStyle w:val="P00"/>
        <w:ind w:left="0" w:right="1134"/>
        <w:rPr>
          <w:rStyle w:val="default"/>
          <w:rFonts w:cs="FrankRuehl" w:hint="cs"/>
          <w:sz w:val="2"/>
          <w:szCs w:val="2"/>
          <w:rtl/>
        </w:rPr>
      </w:pPr>
      <w:r w:rsidRPr="001D3445">
        <w:rPr>
          <w:rStyle w:val="default"/>
          <w:rFonts w:cs="FrankRuehl" w:hint="cs"/>
          <w:vanish/>
          <w:sz w:val="22"/>
          <w:szCs w:val="22"/>
          <w:shd w:val="clear" w:color="auto" w:fill="FFFF99"/>
          <w:rtl/>
        </w:rPr>
        <w:tab/>
        <w:t>(ב)</w:t>
      </w:r>
      <w:r w:rsidRPr="001D3445">
        <w:rPr>
          <w:rStyle w:val="default"/>
          <w:rFonts w:cs="FrankRuehl" w:hint="cs"/>
          <w:vanish/>
          <w:sz w:val="22"/>
          <w:szCs w:val="22"/>
          <w:shd w:val="clear" w:color="auto" w:fill="FFFF99"/>
          <w:rtl/>
        </w:rPr>
        <w:tab/>
        <w:t xml:space="preserve">הוראת תקנת משנה (א) לא תחול על בקשה לקבלת מידע מצד שלישי </w:t>
      </w:r>
      <w:r w:rsidRPr="001D3445">
        <w:rPr>
          <w:rStyle w:val="default"/>
          <w:rFonts w:cs="FrankRuehl" w:hint="cs"/>
          <w:strike/>
          <w:vanish/>
          <w:sz w:val="22"/>
          <w:szCs w:val="22"/>
          <w:shd w:val="clear" w:color="auto" w:fill="FFFF99"/>
          <w:rtl/>
        </w:rPr>
        <w:t>מוכר</w:t>
      </w:r>
      <w:r w:rsidRPr="001D3445">
        <w:rPr>
          <w:rStyle w:val="default"/>
          <w:rFonts w:cs="FrankRuehl" w:hint="cs"/>
          <w:vanish/>
          <w:sz w:val="22"/>
          <w:szCs w:val="22"/>
          <w:shd w:val="clear" w:color="auto" w:fill="FFFF99"/>
          <w:rtl/>
        </w:rPr>
        <w:t xml:space="preserve"> כמשמעותו בתקנה 4א1.</w:t>
      </w:r>
      <w:bookmarkEnd w:id="22"/>
    </w:p>
    <w:p w14:paraId="2B39DFB6" w14:textId="77777777" w:rsidR="00986C8F" w:rsidRDefault="00986C8F" w:rsidP="0028364F">
      <w:pPr>
        <w:pStyle w:val="P00"/>
        <w:spacing w:before="72"/>
        <w:ind w:left="0" w:right="1134"/>
        <w:rPr>
          <w:rStyle w:val="default"/>
          <w:rFonts w:cs="FrankRuehl" w:hint="cs"/>
          <w:rtl/>
        </w:rPr>
      </w:pPr>
      <w:bookmarkStart w:id="23" w:name="Seif22"/>
      <w:bookmarkEnd w:id="23"/>
      <w:r>
        <w:rPr>
          <w:rFonts w:cs="Miriam"/>
          <w:szCs w:val="32"/>
          <w:rtl/>
          <w:lang w:val="he-IL"/>
        </w:rPr>
        <w:pict w14:anchorId="01FF466E">
          <v:shape id="_x0000_s2158" type="#_x0000_t202" style="position:absolute;left:0;text-align:left;margin-left:462pt;margin-top:7.1pt;width:80.35pt;height:24.6pt;z-index:251667968" filled="f" stroked="f">
            <v:textbox inset="1mm,0,1mm,0">
              <w:txbxContent>
                <w:p w14:paraId="4286A754" w14:textId="77777777" w:rsidR="00D961F1" w:rsidRDefault="00D961F1" w:rsidP="00986C8F">
                  <w:pPr>
                    <w:spacing w:line="160" w:lineRule="exact"/>
                    <w:jc w:val="left"/>
                    <w:rPr>
                      <w:rFonts w:cs="Miriam" w:hint="cs"/>
                      <w:szCs w:val="18"/>
                      <w:rtl/>
                    </w:rPr>
                  </w:pPr>
                  <w:r>
                    <w:rPr>
                      <w:rFonts w:cs="Miriam" w:hint="cs"/>
                      <w:szCs w:val="18"/>
                      <w:rtl/>
                    </w:rPr>
                    <w:t>אגרה לקבלת מידע בדבר כתובת</w:t>
                  </w:r>
                </w:p>
                <w:p w14:paraId="42CE10DD" w14:textId="77777777" w:rsidR="00D961F1" w:rsidRDefault="00D961F1" w:rsidP="00986C8F">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Miriam" w:hint="cs"/>
          <w:sz w:val="32"/>
          <w:szCs w:val="32"/>
          <w:rtl/>
        </w:rPr>
        <w:t>4</w:t>
      </w:r>
      <w:r>
        <w:rPr>
          <w:rStyle w:val="default"/>
          <w:rFonts w:cs="FrankRuehl" w:hint="cs"/>
          <w:rtl/>
        </w:rPr>
        <w:t>א</w:t>
      </w:r>
      <w:r w:rsidR="0028364F">
        <w:rPr>
          <w:rStyle w:val="default"/>
          <w:rFonts w:cs="FrankRuehl" w:hint="cs"/>
          <w:rtl/>
        </w:rPr>
        <w:t>3</w:t>
      </w:r>
      <w:r>
        <w:rPr>
          <w:rStyle w:val="default"/>
          <w:rFonts w:cs="FrankRuehl" w:hint="cs"/>
          <w:rtl/>
        </w:rPr>
        <w:t>.</w:t>
      </w:r>
      <w:r>
        <w:rPr>
          <w:rStyle w:val="default"/>
          <w:rFonts w:cs="FrankRuehl" w:hint="cs"/>
          <w:rtl/>
        </w:rPr>
        <w:tab/>
      </w:r>
      <w:r w:rsidR="0028364F">
        <w:rPr>
          <w:rStyle w:val="default"/>
          <w:rFonts w:cs="FrankRuehl" w:hint="cs"/>
          <w:rtl/>
        </w:rPr>
        <w:t>בקשה לקבלת מידע בדבר כתובתו של חייב תחויב באגרה כאמור בפרט (ט) בתוספת.</w:t>
      </w:r>
    </w:p>
    <w:p w14:paraId="66480DAD" w14:textId="77777777" w:rsidR="001E28CE" w:rsidRPr="001D3445" w:rsidRDefault="001E28CE" w:rsidP="001E28CE">
      <w:pPr>
        <w:pStyle w:val="P00"/>
        <w:spacing w:before="0"/>
        <w:ind w:left="0" w:right="1134"/>
        <w:rPr>
          <w:rStyle w:val="default"/>
          <w:rFonts w:cs="FrankRuehl" w:hint="cs"/>
          <w:vanish/>
          <w:color w:val="FF0000"/>
          <w:szCs w:val="20"/>
          <w:shd w:val="clear" w:color="auto" w:fill="FFFF99"/>
          <w:rtl/>
        </w:rPr>
      </w:pPr>
      <w:bookmarkStart w:id="24" w:name="Rov39"/>
      <w:r w:rsidRPr="001D3445">
        <w:rPr>
          <w:rStyle w:val="default"/>
          <w:rFonts w:cs="FrankRuehl" w:hint="cs"/>
          <w:vanish/>
          <w:color w:val="FF0000"/>
          <w:szCs w:val="20"/>
          <w:shd w:val="clear" w:color="auto" w:fill="FFFF99"/>
          <w:rtl/>
        </w:rPr>
        <w:t>מיום 20.8.2009</w:t>
      </w:r>
    </w:p>
    <w:p w14:paraId="75418767"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6DF46749"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hyperlink r:id="rId26"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1238</w:t>
      </w:r>
    </w:p>
    <w:p w14:paraId="542B58E0" w14:textId="77777777" w:rsidR="001E28CE" w:rsidRPr="000D4A58" w:rsidRDefault="001E28CE" w:rsidP="000D4A58">
      <w:pPr>
        <w:pStyle w:val="P00"/>
        <w:spacing w:before="0"/>
        <w:ind w:left="0" w:right="1134"/>
        <w:rPr>
          <w:rStyle w:val="default"/>
          <w:rFonts w:cs="FrankRuehl" w:hint="cs"/>
          <w:sz w:val="2"/>
          <w:szCs w:val="2"/>
          <w:rtl/>
        </w:rPr>
      </w:pPr>
      <w:r w:rsidRPr="001D3445">
        <w:rPr>
          <w:rStyle w:val="default"/>
          <w:rFonts w:cs="FrankRuehl" w:hint="cs"/>
          <w:b/>
          <w:bCs/>
          <w:vanish/>
          <w:szCs w:val="20"/>
          <w:shd w:val="clear" w:color="auto" w:fill="FFFF99"/>
          <w:rtl/>
        </w:rPr>
        <w:t>הוספת תקנה 4א3</w:t>
      </w:r>
      <w:bookmarkEnd w:id="24"/>
    </w:p>
    <w:p w14:paraId="1DFD5EDF" w14:textId="77777777" w:rsidR="001E28CE" w:rsidRDefault="001E28CE" w:rsidP="0028364F">
      <w:pPr>
        <w:pStyle w:val="P00"/>
        <w:spacing w:before="72"/>
        <w:ind w:left="0" w:right="1134"/>
        <w:rPr>
          <w:rStyle w:val="default"/>
          <w:rFonts w:cs="FrankRuehl" w:hint="cs"/>
          <w:rtl/>
        </w:rPr>
      </w:pPr>
    </w:p>
    <w:p w14:paraId="1C2D4E28" w14:textId="77777777" w:rsidR="002447C3" w:rsidRDefault="002447C3">
      <w:pPr>
        <w:pStyle w:val="P00"/>
        <w:spacing w:before="72"/>
        <w:ind w:left="0" w:right="1134"/>
        <w:rPr>
          <w:rStyle w:val="default"/>
          <w:rFonts w:cs="FrankRuehl" w:hint="cs"/>
          <w:rtl/>
        </w:rPr>
      </w:pPr>
      <w:bookmarkStart w:id="25" w:name="Seif18"/>
      <w:bookmarkEnd w:id="25"/>
      <w:r>
        <w:rPr>
          <w:lang w:val="he-IL"/>
        </w:rPr>
        <w:pict w14:anchorId="393D8875">
          <v:rect id="_x0000_s2080" style="position:absolute;left:0;text-align:left;margin-left:462pt;margin-top:8.05pt;width:77.55pt;height:32pt;z-index:251652608" o:allowincell="f" filled="f" stroked="f" strokecolor="lime" strokeweight=".25pt">
            <v:textbox style="mso-next-textbox:#_x0000_s2080" inset="0,0,0,0">
              <w:txbxContent>
                <w:p w14:paraId="553D4DA1" w14:textId="77777777" w:rsidR="00D961F1" w:rsidRDefault="00D961F1">
                  <w:pPr>
                    <w:spacing w:line="160" w:lineRule="exact"/>
                    <w:jc w:val="left"/>
                    <w:rPr>
                      <w:rFonts w:cs="Miriam" w:hint="cs"/>
                      <w:szCs w:val="18"/>
                      <w:rtl/>
                    </w:rPr>
                  </w:pPr>
                  <w:r>
                    <w:rPr>
                      <w:rFonts w:cs="Miriam" w:hint="cs"/>
                      <w:szCs w:val="18"/>
                      <w:rtl/>
                    </w:rPr>
                    <w:t>הוצאות הכרוכות בהמצאת אזהרה לנתבע על ידי המבקש</w:t>
                  </w:r>
                </w:p>
                <w:p w14:paraId="2BD80011" w14:textId="77777777" w:rsidR="00D961F1" w:rsidRDefault="00D961F1">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4</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נדרש המבקש לפי תקנה 109ו(ב) לתקנות ההוצאה לפועל, התש"ם-1979, להמציא את האזהרה לנתבע, תצורף לחוב הפסוק עלות המצאת האזהרה בדואר רשום עם אישור מסירה לפי תקנות רשות הדואר (תשלומים בעד שירותי הרשות לפי סעיף 37(ג) לחוק), התשס"ג-2003.</w:t>
      </w:r>
    </w:p>
    <w:p w14:paraId="111C1067" w14:textId="77777777" w:rsidR="002447C3" w:rsidRDefault="002447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המציא המבקש את האזהרה שלא בדואר רשום עם אישור מסירה, רשאי המוציא לפועל להוסיף לחוב הפסוק את ההוצאות הסבירות שהוציא המבקש בעד ההמצאה, אם שוכנע כי המבקש ניסה תחילה להמציא את האזהרה בדואר רשום עם אישור מסירה, ואישור המסירה מעיד כי הכתב לא הומצא כדין לחייב או לא הומצא המצאה מלאה, ובלבד שסכומן לא יעלה על הסכום הנקוב בפרט (ו) בתוספת.</w:t>
      </w:r>
    </w:p>
    <w:p w14:paraId="7CADF7E9"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26" w:name="Rov33"/>
      <w:r w:rsidRPr="001D3445">
        <w:rPr>
          <w:rStyle w:val="default"/>
          <w:rFonts w:cs="FrankRuehl" w:hint="cs"/>
          <w:vanish/>
          <w:color w:val="FF0000"/>
          <w:szCs w:val="20"/>
          <w:shd w:val="clear" w:color="auto" w:fill="FFFF99"/>
          <w:rtl/>
        </w:rPr>
        <w:t>מיום 1.1.2005</w:t>
      </w:r>
    </w:p>
    <w:p w14:paraId="390CA433"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תשס"ה-2004</w:t>
      </w:r>
    </w:p>
    <w:p w14:paraId="35040A6D"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27" w:history="1">
        <w:r w:rsidRPr="001D3445">
          <w:rPr>
            <w:rStyle w:val="Hyperlink"/>
            <w:rFonts w:hint="cs"/>
            <w:vanish/>
            <w:szCs w:val="20"/>
            <w:shd w:val="clear" w:color="auto" w:fill="FFFF99"/>
            <w:rtl/>
          </w:rPr>
          <w:t>ק"ת תשס"ה מס' 6358</w:t>
        </w:r>
      </w:hyperlink>
      <w:r w:rsidRPr="001D3445">
        <w:rPr>
          <w:rStyle w:val="default"/>
          <w:rFonts w:cs="FrankRuehl" w:hint="cs"/>
          <w:vanish/>
          <w:szCs w:val="20"/>
          <w:shd w:val="clear" w:color="auto" w:fill="FFFF99"/>
          <w:rtl/>
        </w:rPr>
        <w:t xml:space="preserve"> מיום 30.12.2004</w:t>
      </w:r>
      <w:r w:rsidRPr="001D3445">
        <w:rPr>
          <w:rStyle w:val="big-number"/>
          <w:rFonts w:cs="FrankRuehl" w:hint="cs"/>
          <w:vanish/>
          <w:szCs w:val="20"/>
          <w:shd w:val="clear" w:color="auto" w:fill="FFFF99"/>
          <w:rtl/>
        </w:rPr>
        <w:t xml:space="preserve"> עמ' 277</w:t>
      </w:r>
    </w:p>
    <w:p w14:paraId="7710BF87" w14:textId="77777777" w:rsidR="002447C3" w:rsidRDefault="002447C3">
      <w:pPr>
        <w:pStyle w:val="P00"/>
        <w:spacing w:before="0"/>
        <w:ind w:left="0" w:right="1134"/>
        <w:rPr>
          <w:rStyle w:val="default"/>
          <w:rFonts w:cs="FrankRuehl" w:hint="cs"/>
          <w:b/>
          <w:bCs/>
          <w:sz w:val="2"/>
          <w:szCs w:val="2"/>
          <w:rtl/>
        </w:rPr>
      </w:pPr>
      <w:r w:rsidRPr="001D3445">
        <w:rPr>
          <w:rStyle w:val="big-number"/>
          <w:rFonts w:cs="FrankRuehl" w:hint="cs"/>
          <w:b/>
          <w:bCs/>
          <w:vanish/>
          <w:szCs w:val="20"/>
          <w:shd w:val="clear" w:color="auto" w:fill="FFFF99"/>
          <w:rtl/>
        </w:rPr>
        <w:t>הוספת תקנה 4ב</w:t>
      </w:r>
      <w:bookmarkEnd w:id="26"/>
    </w:p>
    <w:p w14:paraId="58908644" w14:textId="77777777" w:rsidR="002447C3" w:rsidRDefault="002447C3" w:rsidP="00D961F1">
      <w:pPr>
        <w:pStyle w:val="P00"/>
        <w:spacing w:before="72"/>
        <w:ind w:left="0" w:right="1134"/>
        <w:rPr>
          <w:rStyle w:val="default"/>
          <w:rFonts w:cs="FrankRuehl"/>
          <w:rtl/>
        </w:rPr>
      </w:pPr>
      <w:bookmarkStart w:id="27" w:name="Seif5"/>
      <w:bookmarkEnd w:id="27"/>
      <w:r>
        <w:rPr>
          <w:lang w:val="he-IL"/>
        </w:rPr>
        <w:pict w14:anchorId="08A8C794">
          <v:rect id="_x0000_s2055" style="position:absolute;left:0;text-align:left;margin-left:464.5pt;margin-top:8.05pt;width:75.05pt;height:45.25pt;z-index:251633152" o:allowincell="f" filled="f" stroked="f" strokecolor="lime" strokeweight=".25pt">
            <v:textbox style="mso-next-textbox:#_x0000_s2055" inset="0,0,0,0">
              <w:txbxContent>
                <w:p w14:paraId="1B75EF3E" w14:textId="77777777" w:rsidR="00D961F1" w:rsidRDefault="00D961F1">
                  <w:pPr>
                    <w:spacing w:line="160" w:lineRule="exact"/>
                    <w:jc w:val="left"/>
                    <w:rPr>
                      <w:rFonts w:cs="Miriam"/>
                      <w:noProof/>
                      <w:szCs w:val="18"/>
                      <w:rtl/>
                    </w:rPr>
                  </w:pPr>
                  <w:r>
                    <w:rPr>
                      <w:rFonts w:cs="Miriam"/>
                      <w:szCs w:val="18"/>
                      <w:rtl/>
                    </w:rPr>
                    <w:t>פ</w:t>
                  </w:r>
                  <w:r>
                    <w:rPr>
                      <w:rFonts w:cs="Miriam" w:hint="cs"/>
                      <w:szCs w:val="18"/>
                      <w:rtl/>
                    </w:rPr>
                    <w:t>טור מאגרה</w:t>
                  </w:r>
                </w:p>
                <w:p w14:paraId="1667DEB7"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(מס' 2)</w:t>
                  </w:r>
                </w:p>
                <w:p w14:paraId="29D7C702"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של"ח-1978</w:t>
                  </w:r>
                </w:p>
                <w:p w14:paraId="55FA57DD"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ק' תשמ"ח-1988</w:t>
                  </w:r>
                </w:p>
                <w:p w14:paraId="0009A5B6" w14:textId="77777777" w:rsidR="00D961F1" w:rsidRDefault="00D961F1">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הזוכה פטור מתשלום אגרת בית משפט </w:t>
      </w:r>
      <w:r w:rsidR="00D961F1" w:rsidRPr="00D961F1">
        <w:rPr>
          <w:rStyle w:val="default"/>
          <w:rFonts w:cs="FrankRuehl" w:hint="cs"/>
          <w:rtl/>
        </w:rPr>
        <w:t>לפי תקנה 14 או 19 לתקנות בתי המשפט (אגרות), התשס"ז-2007</w:t>
      </w:r>
      <w:r>
        <w:rPr>
          <w:rStyle w:val="default"/>
          <w:rFonts w:cs="FrankRuehl" w:hint="cs"/>
          <w:rtl/>
        </w:rPr>
        <w:t xml:space="preserve"> (בתקנה זו </w:t>
      </w:r>
      <w:r>
        <w:rPr>
          <w:rStyle w:val="default"/>
          <w:rFonts w:cs="FrankRuehl"/>
          <w:rtl/>
        </w:rPr>
        <w:t>–</w:t>
      </w:r>
      <w:r>
        <w:rPr>
          <w:rStyle w:val="default"/>
          <w:rFonts w:cs="FrankRuehl" w:hint="cs"/>
          <w:rtl/>
        </w:rPr>
        <w:t xml:space="preserve"> תקנות האגרות) לא תחול עליו חובת תשלום אגרה בהוצאה לפועל בשל ההליך שבעבורו קיבל את הפטור כאמור; לענין תקנת משנה זו, "הליך" </w:t>
      </w:r>
      <w:r>
        <w:rPr>
          <w:rStyle w:val="default"/>
          <w:rFonts w:cs="FrankRuehl"/>
          <w:rtl/>
        </w:rPr>
        <w:t>–</w:t>
      </w:r>
      <w:r>
        <w:rPr>
          <w:rStyle w:val="default"/>
          <w:rFonts w:cs="FrankRuehl" w:hint="cs"/>
          <w:rtl/>
        </w:rPr>
        <w:t xml:space="preserve"> כמשמעותו בתקנות האגרות. </w:t>
      </w:r>
    </w:p>
    <w:p w14:paraId="3B7BD205" w14:textId="77777777" w:rsidR="002447C3" w:rsidRDefault="002447C3">
      <w:pPr>
        <w:pStyle w:val="P00"/>
        <w:spacing w:before="72"/>
        <w:ind w:left="0" w:right="1134"/>
        <w:rPr>
          <w:rStyle w:val="default"/>
          <w:rFonts w:cs="FrankRuehl" w:hint="cs"/>
          <w:rtl/>
        </w:rPr>
      </w:pPr>
      <w:r>
        <w:rPr>
          <w:rtl/>
          <w:lang w:val="he-IL"/>
        </w:rPr>
        <w:pict w14:anchorId="4DFD1F6E">
          <v:shape id="_x0000_s2081" type="#_x0000_t202" style="position:absolute;left:0;text-align:left;margin-left:470.25pt;margin-top:7.1pt;width:1in;height:11.2pt;z-index:251653632" filled="f" stroked="f">
            <v:textbox style="mso-next-textbox:#_x0000_s2081" inset="1mm,0,1mm,0">
              <w:txbxContent>
                <w:p w14:paraId="280E45E3" w14:textId="77777777" w:rsidR="00D961F1" w:rsidRDefault="00D961F1">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המגיש בקשה לביצוע חיוב שדינו כפסק דין לפי סעיף 81 לחוק, לביצוע שטר לפי סעיף 81א(ב) לחוק או לביצוע תביעה על סכום קצוב לפי סעיף 81א1(א) לחוק, שהיה פטור מתשלום אגרת בית המשפט לפי תקנה 19 לתקנות האגרות אילו היה בעל דין כאמור בה, לא תחול עליו חובת אגרה בהוצאה לפועל.</w:t>
      </w:r>
    </w:p>
    <w:p w14:paraId="1834D233" w14:textId="77777777" w:rsidR="002447C3" w:rsidRDefault="002447C3">
      <w:pPr>
        <w:pStyle w:val="P00"/>
        <w:spacing w:before="72"/>
        <w:ind w:left="0" w:right="1134"/>
        <w:rPr>
          <w:rStyle w:val="default"/>
          <w:rFonts w:cs="FrankRuehl" w:hint="cs"/>
          <w:rtl/>
        </w:rPr>
      </w:pPr>
      <w:r>
        <w:rPr>
          <w:rtl/>
          <w:lang w:val="he-IL"/>
        </w:rPr>
        <w:pict w14:anchorId="02AB8E50">
          <v:shape id="_x0000_s2105" type="#_x0000_t202" style="position:absolute;left:0;text-align:left;margin-left:470.25pt;margin-top:7.1pt;width:1in;height:11.2pt;z-index:251658752" filled="f" stroked="f">
            <v:textbox style="mso-next-textbox:#_x0000_s2105" inset="1mm,0,1mm,0">
              <w:txbxContent>
                <w:p w14:paraId="6433CFBE" w14:textId="77777777" w:rsidR="00D961F1" w:rsidRDefault="00D961F1">
                  <w:pPr>
                    <w:spacing w:line="160" w:lineRule="exact"/>
                    <w:jc w:val="left"/>
                    <w:rPr>
                      <w:rFonts w:cs="Miriam" w:hint="cs"/>
                      <w:szCs w:val="18"/>
                      <w:rtl/>
                    </w:rPr>
                  </w:pPr>
                  <w:r>
                    <w:rPr>
                      <w:rFonts w:cs="Miriam" w:hint="cs"/>
                      <w:szCs w:val="18"/>
                      <w:rtl/>
                    </w:rPr>
                    <w:t>תק' תשמ"ח-1988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14:paraId="3D70B3D6"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28" w:name="Rov40"/>
      <w:r w:rsidRPr="001D3445">
        <w:rPr>
          <w:rStyle w:val="default"/>
          <w:rFonts w:cs="FrankRuehl" w:hint="cs"/>
          <w:vanish/>
          <w:color w:val="FF0000"/>
          <w:szCs w:val="20"/>
          <w:shd w:val="clear" w:color="auto" w:fill="FFFF99"/>
          <w:rtl/>
        </w:rPr>
        <w:t>מיום 3.9.1978</w:t>
      </w:r>
    </w:p>
    <w:p w14:paraId="27AFF342"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(מס' 2) תשל"ח-1978</w:t>
      </w:r>
    </w:p>
    <w:p w14:paraId="2413EEA4"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28" w:history="1">
        <w:r w:rsidRPr="001D3445">
          <w:rPr>
            <w:rStyle w:val="Hyperlink"/>
            <w:rFonts w:hint="cs"/>
            <w:vanish/>
            <w:szCs w:val="20"/>
            <w:shd w:val="clear" w:color="auto" w:fill="FFFF99"/>
            <w:rtl/>
          </w:rPr>
          <w:t>ק"ת תשל"ח מס' 3883</w:t>
        </w:r>
      </w:hyperlink>
      <w:r w:rsidRPr="001D3445">
        <w:rPr>
          <w:rStyle w:val="default"/>
          <w:rFonts w:cs="FrankRuehl" w:hint="cs"/>
          <w:vanish/>
          <w:szCs w:val="20"/>
          <w:shd w:val="clear" w:color="auto" w:fill="FFFF99"/>
          <w:rtl/>
        </w:rPr>
        <w:t xml:space="preserve"> מיום 24.8.1978 עמ' 1982</w:t>
      </w:r>
    </w:p>
    <w:p w14:paraId="2BB6BDE1" w14:textId="77777777" w:rsidR="002447C3" w:rsidRPr="001D3445" w:rsidRDefault="002447C3">
      <w:pPr>
        <w:pStyle w:val="P00"/>
        <w:spacing w:before="0"/>
        <w:ind w:left="0" w:right="1134"/>
        <w:rPr>
          <w:rStyle w:val="big-number"/>
          <w:rFonts w:cs="FrankRuehl" w:hint="cs"/>
          <w:b/>
          <w:bCs/>
          <w:vanish/>
          <w:szCs w:val="20"/>
          <w:shd w:val="clear" w:color="auto" w:fill="FFFF99"/>
          <w:rtl/>
        </w:rPr>
      </w:pPr>
      <w:r w:rsidRPr="001D3445">
        <w:rPr>
          <w:rStyle w:val="big-number"/>
          <w:rFonts w:cs="FrankRuehl" w:hint="cs"/>
          <w:b/>
          <w:bCs/>
          <w:vanish/>
          <w:szCs w:val="20"/>
          <w:shd w:val="clear" w:color="auto" w:fill="FFFF99"/>
          <w:rtl/>
        </w:rPr>
        <w:t>החלפת תקנה 5</w:t>
      </w:r>
    </w:p>
    <w:p w14:paraId="1C9F3256" w14:textId="77777777" w:rsidR="002447C3" w:rsidRPr="001D3445" w:rsidRDefault="002447C3">
      <w:pPr>
        <w:pStyle w:val="P00"/>
        <w:ind w:left="0" w:right="1134"/>
        <w:rPr>
          <w:rStyle w:val="big-number"/>
          <w:rFonts w:cs="FrankRuehl" w:hint="cs"/>
          <w:vanish/>
          <w:szCs w:val="20"/>
          <w:shd w:val="clear" w:color="auto" w:fill="FFFF99"/>
          <w:rtl/>
        </w:rPr>
      </w:pPr>
      <w:r w:rsidRPr="001D3445">
        <w:rPr>
          <w:rStyle w:val="big-number"/>
          <w:rFonts w:cs="FrankRuehl" w:hint="cs"/>
          <w:vanish/>
          <w:szCs w:val="20"/>
          <w:shd w:val="clear" w:color="auto" w:fill="FFFF99"/>
          <w:rtl/>
        </w:rPr>
        <w:t>הנוסח הקודם:</w:t>
      </w:r>
    </w:p>
    <w:p w14:paraId="225ADFAA" w14:textId="77777777" w:rsidR="002447C3" w:rsidRPr="001D3445" w:rsidRDefault="002447C3">
      <w:pPr>
        <w:pStyle w:val="P00"/>
        <w:spacing w:before="20"/>
        <w:ind w:left="0" w:right="1134"/>
        <w:rPr>
          <w:rStyle w:val="big-number"/>
          <w:rFonts w:hint="cs"/>
          <w:strike/>
          <w:vanish/>
          <w:sz w:val="16"/>
          <w:szCs w:val="16"/>
          <w:shd w:val="clear" w:color="auto" w:fill="FFFF99"/>
          <w:rtl/>
        </w:rPr>
      </w:pPr>
      <w:r w:rsidRPr="001D3445">
        <w:rPr>
          <w:rStyle w:val="big-number"/>
          <w:rFonts w:hint="cs"/>
          <w:strike/>
          <w:vanish/>
          <w:sz w:val="16"/>
          <w:szCs w:val="16"/>
          <w:shd w:val="clear" w:color="auto" w:fill="FFFF99"/>
          <w:rtl/>
        </w:rPr>
        <w:t>דחיית אגרת תשלום</w:t>
      </w:r>
    </w:p>
    <w:p w14:paraId="13434F1B"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rStyle w:val="big-number"/>
          <w:rFonts w:cs="FrankRuehl"/>
          <w:strike/>
          <w:vanish/>
          <w:sz w:val="22"/>
          <w:szCs w:val="22"/>
          <w:shd w:val="clear" w:color="auto" w:fill="FFFF99"/>
          <w:rtl/>
        </w:rPr>
        <w:t>5.</w:t>
      </w:r>
      <w:r w:rsidRPr="001D3445">
        <w:rPr>
          <w:rStyle w:val="big-number"/>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היה הזוכה פטור מתשלום אגרת בתי משפט לפי תקנה 15 לתקנות בית משפט (אגרות), תשכ"ח-1967, או שלפי בקשתו נדחה תשלום אגרה, במלואה או בחלקה, לפי תקנה 19 לתקנות האמורות, לא תחול עליו חובת אגרה בהוצאה לפועל. </w:t>
      </w:r>
    </w:p>
    <w:p w14:paraId="183E8A30" w14:textId="77777777" w:rsidR="002447C3" w:rsidRPr="001D3445" w:rsidRDefault="002447C3">
      <w:pPr>
        <w:pStyle w:val="P00"/>
        <w:spacing w:before="0"/>
        <w:ind w:left="0" w:right="1134"/>
        <w:rPr>
          <w:rStyle w:val="default"/>
          <w:rFonts w:cs="FrankRuehl" w:hint="cs"/>
          <w:vanish/>
          <w:szCs w:val="20"/>
          <w:shd w:val="clear" w:color="auto" w:fill="FFFF99"/>
          <w:rtl/>
        </w:rPr>
      </w:pPr>
    </w:p>
    <w:p w14:paraId="324822F0"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31.7.1988</w:t>
      </w:r>
    </w:p>
    <w:p w14:paraId="14712051"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תשמ"ח-1988</w:t>
      </w:r>
    </w:p>
    <w:p w14:paraId="52F16FB5"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29" w:history="1">
        <w:r w:rsidRPr="001D3445">
          <w:rPr>
            <w:rStyle w:val="Hyperlink"/>
            <w:rFonts w:hint="cs"/>
            <w:vanish/>
            <w:szCs w:val="20"/>
            <w:shd w:val="clear" w:color="auto" w:fill="FFFF99"/>
            <w:rtl/>
          </w:rPr>
          <w:t>ק"ת תשמ"ח מס' 5124</w:t>
        </w:r>
      </w:hyperlink>
      <w:r w:rsidRPr="001D3445">
        <w:rPr>
          <w:rStyle w:val="default"/>
          <w:rFonts w:cs="FrankRuehl" w:hint="cs"/>
          <w:vanish/>
          <w:szCs w:val="20"/>
          <w:shd w:val="clear" w:color="auto" w:fill="FFFF99"/>
          <w:rtl/>
        </w:rPr>
        <w:t xml:space="preserve"> מיום 31.7.1988 עמ' 1011</w:t>
      </w:r>
    </w:p>
    <w:p w14:paraId="13575A02" w14:textId="77777777" w:rsidR="002447C3" w:rsidRPr="001D3445" w:rsidRDefault="002447C3">
      <w:pPr>
        <w:pStyle w:val="P00"/>
        <w:ind w:left="0" w:right="1134"/>
        <w:rPr>
          <w:rStyle w:val="default"/>
          <w:rFonts w:cs="Miriam" w:hint="cs"/>
          <w:strike/>
          <w:vanish/>
          <w:sz w:val="16"/>
          <w:szCs w:val="16"/>
          <w:shd w:val="clear" w:color="auto" w:fill="FFFF99"/>
          <w:rtl/>
        </w:rPr>
      </w:pPr>
      <w:r w:rsidRPr="001D3445">
        <w:rPr>
          <w:rStyle w:val="big-number"/>
          <w:rFonts w:hint="cs"/>
          <w:vanish/>
          <w:sz w:val="16"/>
          <w:szCs w:val="16"/>
          <w:shd w:val="clear" w:color="auto" w:fill="FFFF99"/>
          <w:rtl/>
        </w:rPr>
        <w:t xml:space="preserve">פטור מאגרה </w:t>
      </w:r>
      <w:r w:rsidRPr="001D3445">
        <w:rPr>
          <w:rStyle w:val="big-number"/>
          <w:rFonts w:hint="cs"/>
          <w:strike/>
          <w:vanish/>
          <w:sz w:val="16"/>
          <w:szCs w:val="16"/>
          <w:shd w:val="clear" w:color="auto" w:fill="FFFF99"/>
          <w:rtl/>
        </w:rPr>
        <w:t>ודחיית אגרת תשלום</w:t>
      </w:r>
    </w:p>
    <w:p w14:paraId="1924BDBE" w14:textId="77777777" w:rsidR="002447C3" w:rsidRPr="001D3445" w:rsidRDefault="002447C3">
      <w:pPr>
        <w:pStyle w:val="P00"/>
        <w:spacing w:before="20"/>
        <w:ind w:left="0" w:right="1134"/>
        <w:rPr>
          <w:rStyle w:val="default"/>
          <w:rFonts w:cs="FrankRuehl" w:hint="cs"/>
          <w:vanish/>
          <w:sz w:val="22"/>
          <w:szCs w:val="22"/>
          <w:shd w:val="clear" w:color="auto" w:fill="FFFF99"/>
          <w:rtl/>
        </w:rPr>
      </w:pPr>
      <w:r w:rsidRPr="001D3445">
        <w:rPr>
          <w:rStyle w:val="big-number"/>
          <w:rFonts w:cs="FrankRuehl"/>
          <w:vanish/>
          <w:sz w:val="22"/>
          <w:szCs w:val="22"/>
          <w:shd w:val="clear" w:color="auto" w:fill="FFFF99"/>
          <w:rtl/>
        </w:rPr>
        <w:t>5.</w:t>
      </w:r>
      <w:r w:rsidRPr="001D3445">
        <w:rPr>
          <w:rStyle w:val="big-number"/>
          <w:rFonts w:cs="FrankRuehl"/>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א)</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היה הזוכה פטור מתשלום אגרת בית משפט לפי תקנה</w:t>
      </w:r>
      <w:r w:rsidRPr="001D3445">
        <w:rPr>
          <w:rStyle w:val="default"/>
          <w:rFonts w:cs="FrankRuehl"/>
          <w:strike/>
          <w:vanish/>
          <w:sz w:val="22"/>
          <w:szCs w:val="22"/>
          <w:shd w:val="clear" w:color="auto" w:fill="FFFF99"/>
          <w:rtl/>
        </w:rPr>
        <w:t xml:space="preserve"> </w:t>
      </w:r>
      <w:r w:rsidRPr="001D3445">
        <w:rPr>
          <w:rStyle w:val="default"/>
          <w:rFonts w:cs="FrankRuehl" w:hint="cs"/>
          <w:strike/>
          <w:vanish/>
          <w:sz w:val="22"/>
          <w:szCs w:val="22"/>
          <w:shd w:val="clear" w:color="auto" w:fill="FFFF99"/>
          <w:rtl/>
        </w:rPr>
        <w:t xml:space="preserve">16 לתקנות בית משפט (אגרות), תשל"ו-1976 (בתקנה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תקנות האגרות), או שלפי בקשתו נדחה תשלום האגרה, במלואה או בחלקה, לפי תקנה 22 לתקנות האגרות, לא תחול עליו חובת אגרה בהוצאה לפועל.</w:t>
      </w:r>
    </w:p>
    <w:p w14:paraId="318FF2A6"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vanish/>
          <w:sz w:val="22"/>
          <w:szCs w:val="22"/>
          <w:shd w:val="clear" w:color="auto" w:fill="FFFF99"/>
          <w:rtl/>
        </w:rPr>
        <w:tab/>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א)</w:t>
      </w:r>
      <w:r w:rsidRPr="001D3445">
        <w:rPr>
          <w:rStyle w:val="default"/>
          <w:rFonts w:cs="FrankRuehl"/>
          <w:vanish/>
          <w:sz w:val="22"/>
          <w:szCs w:val="22"/>
          <w:u w:val="single"/>
          <w:shd w:val="clear" w:color="auto" w:fill="FFFF99"/>
          <w:rtl/>
        </w:rPr>
        <w:tab/>
      </w:r>
      <w:r w:rsidRPr="001D3445">
        <w:rPr>
          <w:rStyle w:val="default"/>
          <w:rFonts w:cs="FrankRuehl" w:hint="cs"/>
          <w:vanish/>
          <w:sz w:val="22"/>
          <w:szCs w:val="22"/>
          <w:u w:val="single"/>
          <w:shd w:val="clear" w:color="auto" w:fill="FFFF99"/>
          <w:rtl/>
        </w:rPr>
        <w:t>היה הזוכה פטור מתשלום אגרת בית משפט לפי תקנות</w:t>
      </w:r>
      <w:r w:rsidRPr="001D3445">
        <w:rPr>
          <w:rStyle w:val="default"/>
          <w:rFonts w:cs="FrankRuehl"/>
          <w:vanish/>
          <w:sz w:val="22"/>
          <w:szCs w:val="22"/>
          <w:u w:val="single"/>
          <w:shd w:val="clear" w:color="auto" w:fill="FFFF99"/>
          <w:rtl/>
        </w:rPr>
        <w:t xml:space="preserve"> 13 </w:t>
      </w:r>
      <w:r w:rsidRPr="001D3445">
        <w:rPr>
          <w:rStyle w:val="default"/>
          <w:rFonts w:cs="FrankRuehl" w:hint="cs"/>
          <w:vanish/>
          <w:sz w:val="22"/>
          <w:szCs w:val="22"/>
          <w:u w:val="single"/>
          <w:shd w:val="clear" w:color="auto" w:fill="FFFF99"/>
          <w:rtl/>
        </w:rPr>
        <w:t xml:space="preserve">או 19 לתקנות בית משפט (אגרות), תשמ"ח-1987 (בתקנה זו </w:t>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 xml:space="preserve"> תקנות האגרות) לא תחול עליו חובת תשלום אגרה בהוצאה לפועל בשל ההליך שבעבורו קיבל את הפטור כאמור; לענין תקנת משנה זו, "הליך" </w:t>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 xml:space="preserve"> כמשמעותו בתקנות האגרות.</w:t>
      </w:r>
    </w:p>
    <w:p w14:paraId="7A5C8EDC"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ב)</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המגיש בקשה לביצוע חיוב שדינו כפסק דין לפי סעיף 81 לחוק או לביצוע שטר לפי סעיף 81א(ב) לחוק (בתקנה זו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מגיש בקשה לביצוע), או המגיש התנגדות לביצוע שטר לפי סעיף 81א(ג) לחוק (בתקנה זו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מגיש התנגדות לביצוע), שהיה פטור מתשלום אגרת בית המשפט </w:t>
      </w:r>
      <w:r w:rsidRPr="001D3445">
        <w:rPr>
          <w:rStyle w:val="default"/>
          <w:rFonts w:cs="FrankRuehl" w:hint="cs"/>
          <w:strike/>
          <w:vanish/>
          <w:sz w:val="22"/>
          <w:szCs w:val="22"/>
          <w:shd w:val="clear" w:color="auto" w:fill="FFFF99"/>
          <w:rtl/>
        </w:rPr>
        <w:t>לפי תקנה 16</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לפי תקנה 19</w:t>
      </w:r>
      <w:r w:rsidRPr="001D3445">
        <w:rPr>
          <w:rStyle w:val="default"/>
          <w:rFonts w:cs="FrankRuehl" w:hint="cs"/>
          <w:vanish/>
          <w:sz w:val="22"/>
          <w:szCs w:val="22"/>
          <w:shd w:val="clear" w:color="auto" w:fill="FFFF99"/>
          <w:rtl/>
        </w:rPr>
        <w:t xml:space="preserve"> לתקנות האגרות אילו היה בעל דין כאמור בה, לא תחול עליו חובת אגרה בהוצאה לפועל.</w:t>
      </w:r>
    </w:p>
    <w:p w14:paraId="4BE195D7"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ג)</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זוכה או מגיש בקשה לביצוע או מגיש התנגדות לביצוע שהיה רשאי לבקש דחיית תשלום אגרה לפי תקנה 22 לתקנות האגרות אילו היה בעל די כאמור בה, רשאי להגיש בקשה לדחיית תשלום אגרה במלואה או בחלקה בהוצאה לפועל. הבקשה לדחיית תשלום האגרה תהיה, בתיאומים המחוייבים, על פי הקבוע בתקנה 22 לתקנות האגרות. שיקול הדעת והסמכויות הנתונים בענין זה לבית המשפט יהיו נתונים, בשינויים המחוייבים, לראש ההוצאה לפועל.</w:t>
      </w:r>
    </w:p>
    <w:p w14:paraId="283E4621"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p>
    <w:p w14:paraId="78151E7A"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1.1.2005</w:t>
      </w:r>
    </w:p>
    <w:p w14:paraId="5D3F1AE4"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תשס"ה-2004</w:t>
      </w:r>
    </w:p>
    <w:p w14:paraId="58F77E4F"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30" w:history="1">
        <w:r w:rsidRPr="001D3445">
          <w:rPr>
            <w:rStyle w:val="Hyperlink"/>
            <w:rFonts w:hint="cs"/>
            <w:vanish/>
            <w:szCs w:val="20"/>
            <w:shd w:val="clear" w:color="auto" w:fill="FFFF99"/>
            <w:rtl/>
          </w:rPr>
          <w:t>ק"ת תשס"ה מס' 6358</w:t>
        </w:r>
      </w:hyperlink>
      <w:r w:rsidRPr="001D3445">
        <w:rPr>
          <w:rStyle w:val="default"/>
          <w:rFonts w:cs="FrankRuehl" w:hint="cs"/>
          <w:vanish/>
          <w:szCs w:val="20"/>
          <w:shd w:val="clear" w:color="auto" w:fill="FFFF99"/>
          <w:rtl/>
        </w:rPr>
        <w:t xml:space="preserve"> מיום 30.12.2004</w:t>
      </w:r>
      <w:r w:rsidRPr="001D3445">
        <w:rPr>
          <w:rStyle w:val="big-number"/>
          <w:rFonts w:cs="FrankRuehl" w:hint="cs"/>
          <w:vanish/>
          <w:szCs w:val="20"/>
          <w:shd w:val="clear" w:color="auto" w:fill="FFFF99"/>
          <w:rtl/>
        </w:rPr>
        <w:t xml:space="preserve"> עמ' 277</w:t>
      </w:r>
    </w:p>
    <w:p w14:paraId="29B5829A" w14:textId="77777777" w:rsidR="002447C3" w:rsidRPr="001D3445" w:rsidRDefault="002447C3">
      <w:pPr>
        <w:pStyle w:val="P00"/>
        <w:spacing w:before="0"/>
        <w:ind w:left="0" w:right="1134"/>
        <w:rPr>
          <w:rStyle w:val="big-number"/>
          <w:rFonts w:cs="FrankRuehl" w:hint="cs"/>
          <w:b/>
          <w:bCs/>
          <w:vanish/>
          <w:szCs w:val="20"/>
          <w:shd w:val="clear" w:color="auto" w:fill="FFFF99"/>
          <w:rtl/>
        </w:rPr>
      </w:pPr>
      <w:r w:rsidRPr="001D3445">
        <w:rPr>
          <w:rStyle w:val="big-number"/>
          <w:rFonts w:cs="FrankRuehl" w:hint="cs"/>
          <w:b/>
          <w:bCs/>
          <w:vanish/>
          <w:szCs w:val="20"/>
          <w:shd w:val="clear" w:color="auto" w:fill="FFFF99"/>
          <w:rtl/>
        </w:rPr>
        <w:t>החלפת תקנת משנה 5(ב)</w:t>
      </w:r>
    </w:p>
    <w:p w14:paraId="336028FC" w14:textId="77777777" w:rsidR="002447C3" w:rsidRPr="001D3445" w:rsidRDefault="002447C3">
      <w:pPr>
        <w:pStyle w:val="P00"/>
        <w:ind w:left="0" w:right="1134"/>
        <w:rPr>
          <w:rStyle w:val="big-number"/>
          <w:rFonts w:cs="FrankRuehl" w:hint="cs"/>
          <w:vanish/>
          <w:szCs w:val="20"/>
          <w:shd w:val="clear" w:color="auto" w:fill="FFFF99"/>
          <w:rtl/>
        </w:rPr>
      </w:pPr>
      <w:r w:rsidRPr="001D3445">
        <w:rPr>
          <w:rStyle w:val="big-number"/>
          <w:rFonts w:cs="FrankRuehl" w:hint="cs"/>
          <w:vanish/>
          <w:szCs w:val="20"/>
          <w:shd w:val="clear" w:color="auto" w:fill="FFFF99"/>
          <w:rtl/>
        </w:rPr>
        <w:t>הנוסח הקודם:</w:t>
      </w:r>
    </w:p>
    <w:p w14:paraId="0B1119A0"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ב)</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המגיש בקשה לביצוע חיוב שדינו כפסק דין לפי סעיף 81 לחוק או לביצוע שטר לפי סעיף 81א(ב) לחוק (בתקנה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מגיש בקשה לביצוע), או המגיש התנגדות לביצוע שטר לפי סעיף 81א(ג) לחוק (בתקנה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מגיש התנגדות לביצוע), שהיה פטור מתשלום אגרת בית המשפט לפי תקנה 19 לתקנות האגרות אילו היה בעל דין כאמור בה, לא תחול עליו חובת אגרה בהוצאה לפועל.</w:t>
      </w:r>
    </w:p>
    <w:p w14:paraId="2A10CCF1" w14:textId="77777777" w:rsidR="001E28CE" w:rsidRPr="001D3445" w:rsidRDefault="001E28CE">
      <w:pPr>
        <w:pStyle w:val="P00"/>
        <w:spacing w:before="0"/>
        <w:ind w:left="0" w:right="1134"/>
        <w:rPr>
          <w:rStyle w:val="default"/>
          <w:rFonts w:cs="FrankRuehl" w:hint="cs"/>
          <w:vanish/>
          <w:szCs w:val="20"/>
          <w:shd w:val="clear" w:color="auto" w:fill="FFFF99"/>
          <w:rtl/>
        </w:rPr>
      </w:pPr>
    </w:p>
    <w:p w14:paraId="61930DC5" w14:textId="77777777" w:rsidR="001E28CE" w:rsidRPr="001D3445" w:rsidRDefault="001E28CE" w:rsidP="001E28CE">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61841EB3"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249A9497"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hyperlink r:id="rId31"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1238</w:t>
      </w:r>
    </w:p>
    <w:p w14:paraId="59433D58" w14:textId="77777777" w:rsidR="001E28CE" w:rsidRPr="000D4A58" w:rsidRDefault="001E28CE" w:rsidP="000D4A58">
      <w:pPr>
        <w:pStyle w:val="P00"/>
        <w:ind w:left="0" w:right="1134"/>
        <w:rPr>
          <w:rStyle w:val="default"/>
          <w:rFonts w:cs="FrankRuehl"/>
          <w:sz w:val="2"/>
          <w:szCs w:val="2"/>
          <w:rtl/>
        </w:rPr>
      </w:pPr>
      <w:r w:rsidRPr="001D3445">
        <w:rPr>
          <w:rStyle w:val="big-numbe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א)</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היה הזוכה פטור מתשלום אגרת בית משפט </w:t>
      </w:r>
      <w:r w:rsidRPr="001D3445">
        <w:rPr>
          <w:rStyle w:val="default"/>
          <w:rFonts w:cs="FrankRuehl" w:hint="cs"/>
          <w:strike/>
          <w:vanish/>
          <w:sz w:val="22"/>
          <w:szCs w:val="22"/>
          <w:shd w:val="clear" w:color="auto" w:fill="FFFF99"/>
          <w:rtl/>
        </w:rPr>
        <w:t>לפי תקנות</w:t>
      </w:r>
      <w:r w:rsidRPr="001D3445">
        <w:rPr>
          <w:rStyle w:val="default"/>
          <w:rFonts w:cs="FrankRuehl"/>
          <w:strike/>
          <w:vanish/>
          <w:sz w:val="22"/>
          <w:szCs w:val="22"/>
          <w:shd w:val="clear" w:color="auto" w:fill="FFFF99"/>
          <w:rtl/>
        </w:rPr>
        <w:t xml:space="preserve"> 13 </w:t>
      </w:r>
      <w:r w:rsidRPr="001D3445">
        <w:rPr>
          <w:rStyle w:val="default"/>
          <w:rFonts w:cs="FrankRuehl" w:hint="cs"/>
          <w:strike/>
          <w:vanish/>
          <w:sz w:val="22"/>
          <w:szCs w:val="22"/>
          <w:shd w:val="clear" w:color="auto" w:fill="FFFF99"/>
          <w:rtl/>
        </w:rPr>
        <w:t>או 19 לתקנות בית משפט (אגרות), תשמ"ח-1987</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לפי תקנה 14 או 19 לתקנות בתי המשפט (אגרות), התשס"ז-2007</w:t>
      </w:r>
      <w:r w:rsidRPr="001D3445">
        <w:rPr>
          <w:rStyle w:val="default"/>
          <w:rFonts w:cs="FrankRuehl" w:hint="cs"/>
          <w:vanish/>
          <w:sz w:val="22"/>
          <w:szCs w:val="22"/>
          <w:shd w:val="clear" w:color="auto" w:fill="FFFF99"/>
          <w:rtl/>
        </w:rPr>
        <w:t xml:space="preserve"> (בתקנה זו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תקנות האגרות) לא תחול עליו חובת תשלום אגרה בהוצאה לפועל בשל ההליך שבעבורו קיבל את הפטור כאמור; לענין תקנת משנה זו, "הליך"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כמשמעותו בתקנות האגרות. </w:t>
      </w:r>
      <w:bookmarkEnd w:id="28"/>
    </w:p>
    <w:p w14:paraId="039546AB" w14:textId="77777777" w:rsidR="002447C3" w:rsidRDefault="002447C3">
      <w:pPr>
        <w:pStyle w:val="P00"/>
        <w:spacing w:before="72"/>
        <w:ind w:left="0" w:right="1134"/>
        <w:rPr>
          <w:rStyle w:val="default"/>
          <w:rFonts w:cs="FrankRuehl"/>
          <w:rtl/>
        </w:rPr>
      </w:pPr>
      <w:bookmarkStart w:id="29" w:name="Seif6"/>
      <w:bookmarkEnd w:id="29"/>
      <w:r>
        <w:rPr>
          <w:lang w:val="he-IL"/>
        </w:rPr>
        <w:pict w14:anchorId="0A7F5441">
          <v:rect id="_x0000_s2057" style="position:absolute;left:0;text-align:left;margin-left:464.5pt;margin-top:8.05pt;width:75.05pt;height:32pt;z-index:251634176" o:allowincell="f" filled="f" stroked="f" strokecolor="lime" strokeweight=".25pt">
            <v:textbox style="mso-next-textbox:#_x0000_s2057" inset="0,0,0,0">
              <w:txbxContent>
                <w:p w14:paraId="7D890B27" w14:textId="77777777" w:rsidR="00D961F1" w:rsidRDefault="00D961F1">
                  <w:pPr>
                    <w:spacing w:line="160" w:lineRule="exact"/>
                    <w:jc w:val="left"/>
                    <w:rPr>
                      <w:rFonts w:cs="Miriam"/>
                      <w:noProof/>
                      <w:szCs w:val="18"/>
                      <w:rtl/>
                    </w:rPr>
                  </w:pPr>
                  <w:r>
                    <w:rPr>
                      <w:rFonts w:cs="Miriam"/>
                      <w:szCs w:val="18"/>
                      <w:rtl/>
                    </w:rPr>
                    <w:t>ג</w:t>
                  </w:r>
                  <w:r>
                    <w:rPr>
                      <w:rFonts w:cs="Miriam" w:hint="cs"/>
                      <w:szCs w:val="18"/>
                      <w:rtl/>
                    </w:rPr>
                    <w:t xml:space="preserve">ביית אגרה </w:t>
                  </w:r>
                  <w:r>
                    <w:rPr>
                      <w:rFonts w:cs="Miriam"/>
                      <w:szCs w:val="18"/>
                      <w:rtl/>
                    </w:rPr>
                    <w:t>ש</w:t>
                  </w:r>
                  <w:r>
                    <w:rPr>
                      <w:rFonts w:cs="Miriam" w:hint="cs"/>
                      <w:szCs w:val="18"/>
                      <w:rtl/>
                    </w:rPr>
                    <w:t>לא שולמה</w:t>
                  </w:r>
                </w:p>
                <w:p w14:paraId="0D7DE2EA"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(מס' 2)</w:t>
                  </w:r>
                </w:p>
                <w:p w14:paraId="3176D558"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אגרה שלא שולמה לפי תקנה 5 ישלם אותה החייב, והיא תהיה חוב ראשון לטובת המדינה ותיגבה מהכספים הראשונים שישלם החייב על חשבון החוב הפסוק. </w:t>
      </w:r>
    </w:p>
    <w:p w14:paraId="10C4BE9A" w14:textId="77777777" w:rsidR="002447C3" w:rsidRDefault="002447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w:t>
      </w:r>
      <w:r>
        <w:rPr>
          <w:rStyle w:val="default"/>
          <w:rFonts w:cs="FrankRuehl"/>
          <w:rtl/>
        </w:rPr>
        <w:t>ה</w:t>
      </w:r>
      <w:r>
        <w:rPr>
          <w:rStyle w:val="default"/>
          <w:rFonts w:cs="FrankRuehl" w:hint="cs"/>
          <w:rtl/>
        </w:rPr>
        <w:t xml:space="preserve"> חוב האגרה לפי תקנת משנה (א) בעד הגשת פסק דין לתשלום מזונות, תיגבה מן החייב, יחד עם כל סכום מזונות הנגבה, אגרה בסכום שהיה חייב בו אילו היה אותו סכום מזונות נגבה לפי פסק דין המוגש לביצוע לפי בקשה נפרדת. </w:t>
      </w:r>
    </w:p>
    <w:p w14:paraId="66D0E16D" w14:textId="77777777" w:rsidR="002447C3" w:rsidRDefault="002447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שילם החייב לזוכה שלא באמצעות הלשכה כל סכום שהמד</w:t>
      </w:r>
      <w:r>
        <w:rPr>
          <w:rStyle w:val="default"/>
          <w:rFonts w:cs="FrankRuehl"/>
          <w:rtl/>
        </w:rPr>
        <w:t>י</w:t>
      </w:r>
      <w:r>
        <w:rPr>
          <w:rStyle w:val="default"/>
          <w:rFonts w:cs="FrankRuehl" w:hint="cs"/>
          <w:rtl/>
        </w:rPr>
        <w:t xml:space="preserve">נה זכאית לו לפי תקנה זו, אין בכך כדי לפטור את החייב מאותו תשלום והוא יהיה ניתן לגביה לטובת המדינה מן החייב או מן הזוכה, או מקצתו מזה ומקצתו מזה. </w:t>
      </w:r>
    </w:p>
    <w:p w14:paraId="7664F760" w14:textId="77777777" w:rsidR="002447C3" w:rsidRDefault="002447C3">
      <w:pPr>
        <w:pStyle w:val="P00"/>
        <w:spacing w:before="72"/>
        <w:ind w:left="0" w:right="1134"/>
        <w:rPr>
          <w:rStyle w:val="default"/>
          <w:rFonts w:cs="FrankRuehl"/>
          <w:rtl/>
        </w:rPr>
      </w:pPr>
      <w:r>
        <w:rPr>
          <w:rtl/>
          <w:lang w:val="he-IL"/>
        </w:rPr>
        <w:pict w14:anchorId="51CFF624">
          <v:shape id="_x0000_s2141" type="#_x0000_t202" style="position:absolute;left:0;text-align:left;margin-left:470.25pt;margin-top:7.1pt;width:1in;height:11.2pt;z-index:251659776" filled="f" stroked="f">
            <v:textbox inset="1mm,0,1mm,0">
              <w:txbxContent>
                <w:p w14:paraId="4B605192" w14:textId="77777777" w:rsidR="00D961F1" w:rsidRDefault="00D961F1">
                  <w:pPr>
                    <w:spacing w:line="160" w:lineRule="exact"/>
                    <w:jc w:val="left"/>
                    <w:rPr>
                      <w:rFonts w:cs="Miriam" w:hint="cs"/>
                      <w:szCs w:val="18"/>
                      <w:rtl/>
                    </w:rPr>
                  </w:pPr>
                  <w:r>
                    <w:rPr>
                      <w:rFonts w:cs="Miriam" w:hint="cs"/>
                      <w:szCs w:val="18"/>
                      <w:rtl/>
                    </w:rPr>
                    <w:t>תק' תשמ"ח-1988</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שולמה האגרה או חלק הימנה, כנדרש בתקנות אלה, ימציא המוציא לפועל דרישה לתשלום האגרה למי שחייב באגרה בעת</w:t>
      </w:r>
      <w:r>
        <w:rPr>
          <w:rStyle w:val="default"/>
          <w:rFonts w:cs="FrankRuehl"/>
          <w:rtl/>
        </w:rPr>
        <w:t xml:space="preserve"> </w:t>
      </w:r>
      <w:r>
        <w:rPr>
          <w:rStyle w:val="default"/>
          <w:rFonts w:cs="FrankRuehl" w:hint="cs"/>
          <w:rtl/>
        </w:rPr>
        <w:t xml:space="preserve">תשלום הדרישה. </w:t>
      </w:r>
    </w:p>
    <w:p w14:paraId="1A73037B" w14:textId="77777777" w:rsidR="002447C3" w:rsidRDefault="002447C3">
      <w:pPr>
        <w:pStyle w:val="P00"/>
        <w:spacing w:before="72"/>
        <w:ind w:left="0" w:right="1134"/>
        <w:rPr>
          <w:rStyle w:val="default"/>
          <w:rFonts w:cs="FrankRuehl" w:hint="cs"/>
          <w:rtl/>
        </w:rPr>
      </w:pPr>
      <w:r>
        <w:rPr>
          <w:rtl/>
          <w:lang w:val="he-IL"/>
        </w:rPr>
        <w:pict w14:anchorId="32229A36">
          <v:shape id="_x0000_s2142" type="#_x0000_t202" style="position:absolute;left:0;text-align:left;margin-left:470.25pt;margin-top:7.1pt;width:1in;height:11.2pt;z-index:251660800" filled="f" stroked="f">
            <v:textbox inset="1mm,0,1mm,0">
              <w:txbxContent>
                <w:p w14:paraId="5ABD32EA" w14:textId="77777777" w:rsidR="00D961F1" w:rsidRDefault="00D961F1">
                  <w:pPr>
                    <w:spacing w:line="160" w:lineRule="exact"/>
                    <w:jc w:val="left"/>
                    <w:rPr>
                      <w:rFonts w:cs="Miriam" w:hint="cs"/>
                      <w:szCs w:val="18"/>
                      <w:rtl/>
                    </w:rPr>
                  </w:pPr>
                  <w:r>
                    <w:rPr>
                      <w:rFonts w:cs="Miriam" w:hint="cs"/>
                      <w:szCs w:val="18"/>
                      <w:rtl/>
                    </w:rPr>
                    <w:t>תק' תשמ"ח-1988</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שולמה האגרה כנדרש, תוך 30 יום מיום המצאת הדרישה, יודיע המוציא לפועל למי שהסמיך לכך שר האוצר על כל חוב המגיע למדינה כאגרה, יצרף להודעתו העתק מהדרישה ויציין על סמך מה נדרשה האגרה.</w:t>
      </w:r>
    </w:p>
    <w:p w14:paraId="495944D9"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30" w:name="Rov31"/>
      <w:r w:rsidRPr="001D3445">
        <w:rPr>
          <w:rStyle w:val="default"/>
          <w:rFonts w:cs="FrankRuehl" w:hint="cs"/>
          <w:vanish/>
          <w:color w:val="FF0000"/>
          <w:szCs w:val="20"/>
          <w:shd w:val="clear" w:color="auto" w:fill="FFFF99"/>
          <w:rtl/>
        </w:rPr>
        <w:t>מיום 29.8.1968</w:t>
      </w:r>
    </w:p>
    <w:p w14:paraId="00B31765"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ת"ט תשכ"ח-1968</w:t>
      </w:r>
    </w:p>
    <w:p w14:paraId="71953A02"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2" w:history="1">
        <w:r w:rsidRPr="001D3445">
          <w:rPr>
            <w:rStyle w:val="Hyperlink"/>
            <w:rFonts w:hint="cs"/>
            <w:vanish/>
            <w:szCs w:val="20"/>
            <w:shd w:val="clear" w:color="auto" w:fill="FFFF99"/>
            <w:rtl/>
          </w:rPr>
          <w:t>ק"ת תשכ"ח מס' 2275</w:t>
        </w:r>
      </w:hyperlink>
      <w:r w:rsidRPr="001D3445">
        <w:rPr>
          <w:rStyle w:val="default"/>
          <w:rFonts w:cs="FrankRuehl" w:hint="cs"/>
          <w:vanish/>
          <w:szCs w:val="20"/>
          <w:shd w:val="clear" w:color="auto" w:fill="FFFF99"/>
          <w:rtl/>
        </w:rPr>
        <w:t xml:space="preserve"> מיום 29.8.1968 עמ' 2246</w:t>
      </w:r>
    </w:p>
    <w:p w14:paraId="04DF410A" w14:textId="77777777" w:rsidR="002447C3" w:rsidRPr="001D3445" w:rsidRDefault="002447C3">
      <w:pPr>
        <w:pStyle w:val="P00"/>
        <w:ind w:left="0" w:right="1134"/>
        <w:rPr>
          <w:rStyle w:val="default"/>
          <w:rFonts w:cs="Miriam" w:hint="cs"/>
          <w:vanish/>
          <w:sz w:val="16"/>
          <w:szCs w:val="16"/>
          <w:shd w:val="clear" w:color="auto" w:fill="FFFF99"/>
          <w:rtl/>
        </w:rPr>
      </w:pPr>
      <w:r w:rsidRPr="001D3445">
        <w:rPr>
          <w:rStyle w:val="default"/>
          <w:rFonts w:cs="Miriam" w:hint="cs"/>
          <w:vanish/>
          <w:sz w:val="16"/>
          <w:szCs w:val="16"/>
          <w:shd w:val="clear" w:color="auto" w:fill="FFFF99"/>
          <w:rtl/>
        </w:rPr>
        <w:t xml:space="preserve">גביית </w:t>
      </w:r>
      <w:r w:rsidRPr="001D3445">
        <w:rPr>
          <w:rStyle w:val="default"/>
          <w:rFonts w:cs="Miriam" w:hint="cs"/>
          <w:strike/>
          <w:vanish/>
          <w:sz w:val="16"/>
          <w:szCs w:val="16"/>
          <w:shd w:val="clear" w:color="auto" w:fill="FFFF99"/>
          <w:rtl/>
        </w:rPr>
        <w:t>אגרת דחייה</w:t>
      </w:r>
      <w:r w:rsidRPr="001D3445">
        <w:rPr>
          <w:rStyle w:val="default"/>
          <w:rFonts w:cs="Miriam" w:hint="cs"/>
          <w:vanish/>
          <w:sz w:val="16"/>
          <w:szCs w:val="16"/>
          <w:shd w:val="clear" w:color="auto" w:fill="FFFF99"/>
          <w:rtl/>
        </w:rPr>
        <w:t xml:space="preserve"> </w:t>
      </w:r>
      <w:r w:rsidRPr="001D3445">
        <w:rPr>
          <w:rStyle w:val="default"/>
          <w:rFonts w:cs="Miriam" w:hint="cs"/>
          <w:vanish/>
          <w:sz w:val="16"/>
          <w:szCs w:val="16"/>
          <w:u w:val="single"/>
          <w:shd w:val="clear" w:color="auto" w:fill="FFFF99"/>
          <w:rtl/>
        </w:rPr>
        <w:t>אגרה דחויה</w:t>
      </w:r>
    </w:p>
    <w:p w14:paraId="03CEC147" w14:textId="77777777" w:rsidR="002447C3" w:rsidRPr="001D3445" w:rsidRDefault="002447C3">
      <w:pPr>
        <w:pStyle w:val="P00"/>
        <w:spacing w:before="0"/>
        <w:ind w:left="0" w:right="1134"/>
        <w:rPr>
          <w:rStyle w:val="default"/>
          <w:rFonts w:cs="FrankRuehl" w:hint="cs"/>
          <w:vanish/>
          <w:szCs w:val="20"/>
          <w:shd w:val="clear" w:color="auto" w:fill="FFFF99"/>
          <w:rtl/>
        </w:rPr>
      </w:pPr>
    </w:p>
    <w:p w14:paraId="2DD96D74"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20.7.1974</w:t>
      </w:r>
    </w:p>
    <w:p w14:paraId="0948B883"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תשל"ד-1974</w:t>
      </w:r>
    </w:p>
    <w:p w14:paraId="45DB2400"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3" w:history="1">
        <w:r w:rsidRPr="001D3445">
          <w:rPr>
            <w:rStyle w:val="Hyperlink"/>
            <w:rFonts w:hint="cs"/>
            <w:vanish/>
            <w:szCs w:val="20"/>
            <w:shd w:val="clear" w:color="auto" w:fill="FFFF99"/>
            <w:rtl/>
          </w:rPr>
          <w:t>ק"ת תשל"ד מס' 3187</w:t>
        </w:r>
      </w:hyperlink>
      <w:r w:rsidRPr="001D3445">
        <w:rPr>
          <w:rStyle w:val="default"/>
          <w:rFonts w:cs="FrankRuehl" w:hint="cs"/>
          <w:vanish/>
          <w:szCs w:val="20"/>
          <w:shd w:val="clear" w:color="auto" w:fill="FFFF99"/>
          <w:rtl/>
        </w:rPr>
        <w:t xml:space="preserve"> מיום 20.6.1974 עמ' 1352</w:t>
      </w:r>
    </w:p>
    <w:p w14:paraId="0300E680"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הוספת תקנת משנה 6(ד)</w:t>
      </w:r>
    </w:p>
    <w:p w14:paraId="54976F73" w14:textId="77777777" w:rsidR="002447C3" w:rsidRPr="001D3445" w:rsidRDefault="002447C3">
      <w:pPr>
        <w:pStyle w:val="P00"/>
        <w:spacing w:before="0"/>
        <w:ind w:left="0" w:right="1134"/>
        <w:rPr>
          <w:rStyle w:val="default"/>
          <w:rFonts w:cs="FrankRuehl" w:hint="cs"/>
          <w:vanish/>
          <w:szCs w:val="20"/>
          <w:shd w:val="clear" w:color="auto" w:fill="FFFF99"/>
          <w:rtl/>
        </w:rPr>
      </w:pPr>
    </w:p>
    <w:p w14:paraId="509B7C66"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3.9.1978</w:t>
      </w:r>
    </w:p>
    <w:p w14:paraId="78003BEE"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(מס' 2) תשל"ח-1978</w:t>
      </w:r>
    </w:p>
    <w:p w14:paraId="3C08025C"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34" w:history="1">
        <w:r w:rsidRPr="001D3445">
          <w:rPr>
            <w:rStyle w:val="Hyperlink"/>
            <w:rFonts w:hint="cs"/>
            <w:vanish/>
            <w:szCs w:val="20"/>
            <w:shd w:val="clear" w:color="auto" w:fill="FFFF99"/>
            <w:rtl/>
          </w:rPr>
          <w:t>ק"ת תשל"ח מס' 3883</w:t>
        </w:r>
      </w:hyperlink>
      <w:r w:rsidRPr="001D3445">
        <w:rPr>
          <w:rStyle w:val="default"/>
          <w:rFonts w:cs="FrankRuehl" w:hint="cs"/>
          <w:vanish/>
          <w:szCs w:val="20"/>
          <w:shd w:val="clear" w:color="auto" w:fill="FFFF99"/>
          <w:rtl/>
        </w:rPr>
        <w:t xml:space="preserve"> מיום 24.8.1978 עמ' 1982</w:t>
      </w:r>
    </w:p>
    <w:p w14:paraId="1A4F68A7" w14:textId="77777777" w:rsidR="002447C3" w:rsidRPr="001D3445" w:rsidRDefault="002447C3">
      <w:pPr>
        <w:pStyle w:val="P00"/>
        <w:spacing w:before="0"/>
        <w:ind w:left="0" w:right="1134"/>
        <w:rPr>
          <w:rStyle w:val="big-number"/>
          <w:rFonts w:cs="FrankRuehl" w:hint="cs"/>
          <w:b/>
          <w:bCs/>
          <w:vanish/>
          <w:szCs w:val="20"/>
          <w:shd w:val="clear" w:color="auto" w:fill="FFFF99"/>
          <w:rtl/>
        </w:rPr>
      </w:pPr>
      <w:r w:rsidRPr="001D3445">
        <w:rPr>
          <w:rStyle w:val="big-number"/>
          <w:rFonts w:cs="FrankRuehl" w:hint="cs"/>
          <w:b/>
          <w:bCs/>
          <w:vanish/>
          <w:szCs w:val="20"/>
          <w:shd w:val="clear" w:color="auto" w:fill="FFFF99"/>
          <w:rtl/>
        </w:rPr>
        <w:t>החלפת תקנה 6</w:t>
      </w:r>
    </w:p>
    <w:p w14:paraId="736E915A" w14:textId="77777777" w:rsidR="002447C3" w:rsidRPr="001D3445" w:rsidRDefault="002447C3">
      <w:pPr>
        <w:pStyle w:val="P00"/>
        <w:ind w:left="0" w:right="1134"/>
        <w:rPr>
          <w:rStyle w:val="big-number"/>
          <w:rFonts w:cs="FrankRuehl" w:hint="cs"/>
          <w:vanish/>
          <w:szCs w:val="20"/>
          <w:shd w:val="clear" w:color="auto" w:fill="FFFF99"/>
          <w:rtl/>
        </w:rPr>
      </w:pPr>
      <w:r w:rsidRPr="001D3445">
        <w:rPr>
          <w:rStyle w:val="big-number"/>
          <w:rFonts w:cs="FrankRuehl" w:hint="cs"/>
          <w:vanish/>
          <w:szCs w:val="20"/>
          <w:shd w:val="clear" w:color="auto" w:fill="FFFF99"/>
          <w:rtl/>
        </w:rPr>
        <w:t>הנוסח הקודם:</w:t>
      </w:r>
    </w:p>
    <w:p w14:paraId="73CB1CDB" w14:textId="77777777" w:rsidR="002447C3" w:rsidRPr="001D3445" w:rsidRDefault="002447C3">
      <w:pPr>
        <w:pStyle w:val="P00"/>
        <w:spacing w:before="20"/>
        <w:ind w:left="0" w:right="1134"/>
        <w:rPr>
          <w:rStyle w:val="big-number"/>
          <w:rFonts w:hint="cs"/>
          <w:strike/>
          <w:vanish/>
          <w:sz w:val="16"/>
          <w:szCs w:val="16"/>
          <w:shd w:val="clear" w:color="auto" w:fill="FFFF99"/>
          <w:rtl/>
        </w:rPr>
      </w:pPr>
      <w:r w:rsidRPr="001D3445">
        <w:rPr>
          <w:rStyle w:val="big-number"/>
          <w:rFonts w:hint="cs"/>
          <w:strike/>
          <w:vanish/>
          <w:sz w:val="16"/>
          <w:szCs w:val="16"/>
          <w:shd w:val="clear" w:color="auto" w:fill="FFFF99"/>
          <w:rtl/>
        </w:rPr>
        <w:t>גביית אגרה דחויה</w:t>
      </w:r>
    </w:p>
    <w:p w14:paraId="521F04CE" w14:textId="77777777" w:rsidR="002447C3" w:rsidRPr="001D3445" w:rsidRDefault="002447C3">
      <w:pPr>
        <w:pStyle w:val="P00"/>
        <w:spacing w:before="20"/>
        <w:ind w:left="0" w:right="1134"/>
        <w:rPr>
          <w:rStyle w:val="default"/>
          <w:rFonts w:cs="FrankRuehl"/>
          <w:strike/>
          <w:vanish/>
          <w:sz w:val="22"/>
          <w:szCs w:val="22"/>
          <w:shd w:val="clear" w:color="auto" w:fill="FFFF99"/>
          <w:rtl/>
        </w:rPr>
      </w:pPr>
      <w:r w:rsidRPr="001D3445">
        <w:rPr>
          <w:rStyle w:val="big-number"/>
          <w:rFonts w:cs="FrankRuehl"/>
          <w:strike/>
          <w:vanish/>
          <w:sz w:val="22"/>
          <w:szCs w:val="22"/>
          <w:shd w:val="clear" w:color="auto" w:fill="FFFF99"/>
          <w:rtl/>
        </w:rPr>
        <w:t>6.</w:t>
      </w:r>
      <w:r w:rsidRPr="001D3445">
        <w:rPr>
          <w:rStyle w:val="big-number"/>
          <w:rFonts w:cs="FrankRuehl"/>
          <w:strike/>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א)</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אגרה שלא שילם הזוכה לפי תקנה 5 ישלם אותה החייב, והיא תהיה חוב ראשון לטובת המדינה ותיגבה מהכספים הראשונים שישלם החייב על חשבון החוב הפסוק. </w:t>
      </w:r>
    </w:p>
    <w:p w14:paraId="0B08276F" w14:textId="77777777" w:rsidR="002447C3" w:rsidRPr="001D3445" w:rsidRDefault="002447C3">
      <w:pPr>
        <w:pStyle w:val="P00"/>
        <w:spacing w:before="0"/>
        <w:ind w:left="0" w:right="1134"/>
        <w:rPr>
          <w:rStyle w:val="default"/>
          <w:rFonts w:cs="FrankRuehl"/>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ב)</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היה חוב האגרה לפי תקנת משנה (א) בעד הגשת פסק דין לתשלום מזונות, תיגבה מן החייב, יחד עם כל סכום מזונות הנגבה, אגרה בסכום שהיה חייב בו אילו היה אותו סכום מזונות נגבה לפי פסק דין המוגש לביצוע לפי בקשה נפרדת. </w:t>
      </w:r>
    </w:p>
    <w:p w14:paraId="52DD8392" w14:textId="77777777" w:rsidR="002447C3" w:rsidRPr="001D3445" w:rsidRDefault="002447C3">
      <w:pPr>
        <w:pStyle w:val="P00"/>
        <w:spacing w:before="0"/>
        <w:ind w:left="0" w:right="1134"/>
        <w:rPr>
          <w:rStyle w:val="default"/>
          <w:rFonts w:cs="FrankRuehl"/>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ג)</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שילם החייב לזוכה שלא באמצעות הלשכה כל סכום שהמד</w:t>
      </w:r>
      <w:r w:rsidRPr="001D3445">
        <w:rPr>
          <w:rStyle w:val="default"/>
          <w:rFonts w:cs="FrankRuehl"/>
          <w:strike/>
          <w:vanish/>
          <w:sz w:val="22"/>
          <w:szCs w:val="22"/>
          <w:shd w:val="clear" w:color="auto" w:fill="FFFF99"/>
          <w:rtl/>
        </w:rPr>
        <w:t>י</w:t>
      </w:r>
      <w:r w:rsidRPr="001D3445">
        <w:rPr>
          <w:rStyle w:val="default"/>
          <w:rFonts w:cs="FrankRuehl" w:hint="cs"/>
          <w:strike/>
          <w:vanish/>
          <w:sz w:val="22"/>
          <w:szCs w:val="22"/>
          <w:shd w:val="clear" w:color="auto" w:fill="FFFF99"/>
          <w:rtl/>
        </w:rPr>
        <w:t xml:space="preserve">נה זכאית לו לפי תקנה זו, אין בכך כדי לפטור את החייב מאותו תשלום והוא יהיה ניתן לגביה לטובת המדינה מן החייב או מן הזוכה, או מקצתו מזה ומקצתו מזה. </w:t>
      </w:r>
    </w:p>
    <w:p w14:paraId="170D655D" w14:textId="77777777" w:rsidR="002447C3" w:rsidRPr="001D3445" w:rsidRDefault="002447C3">
      <w:pPr>
        <w:pStyle w:val="P00"/>
        <w:spacing w:before="0"/>
        <w:ind w:left="0" w:right="1134"/>
        <w:rPr>
          <w:rStyle w:val="default"/>
          <w:rFonts w:cs="FrankRuehl"/>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ד)</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המוציא לפועל יודיע למי שהסמיך לכך שר האוצר על כל חוב המגיע למדינה כאגרה ויצרף להודעתו העתק מפסק הדין. </w:t>
      </w:r>
    </w:p>
    <w:p w14:paraId="77F654C8"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401F7F1B"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31.7.1988</w:t>
      </w:r>
    </w:p>
    <w:p w14:paraId="135C11CB"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תשמ"ח-1988</w:t>
      </w:r>
    </w:p>
    <w:p w14:paraId="4E234A33"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5" w:history="1">
        <w:r w:rsidRPr="001D3445">
          <w:rPr>
            <w:rStyle w:val="Hyperlink"/>
            <w:rFonts w:hint="cs"/>
            <w:vanish/>
            <w:szCs w:val="20"/>
            <w:shd w:val="clear" w:color="auto" w:fill="FFFF99"/>
            <w:rtl/>
          </w:rPr>
          <w:t>ק"ת תשמ"ח מס' 5124</w:t>
        </w:r>
      </w:hyperlink>
      <w:r w:rsidRPr="001D3445">
        <w:rPr>
          <w:rStyle w:val="default"/>
          <w:rFonts w:cs="FrankRuehl" w:hint="cs"/>
          <w:vanish/>
          <w:szCs w:val="20"/>
          <w:shd w:val="clear" w:color="auto" w:fill="FFFF99"/>
          <w:rtl/>
        </w:rPr>
        <w:t xml:space="preserve"> מיום 31.7.1988 עמ' 1011</w:t>
      </w:r>
    </w:p>
    <w:p w14:paraId="3AE25BDF" w14:textId="77777777" w:rsidR="002447C3" w:rsidRPr="001D3445" w:rsidRDefault="002447C3">
      <w:pPr>
        <w:pStyle w:val="P00"/>
        <w:ind w:left="0" w:right="1134"/>
        <w:rPr>
          <w:rStyle w:val="default"/>
          <w:rFonts w:cs="FrankRuehl" w:hint="cs"/>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ד)</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זוכה או מגיש בקשה לביצוע או מגיש התנגדות לביצוע, כאמור בתקנה 5, שנעתרו לבקשתו לדחיית האגרה, יהיה חייב לשלם או להשלים את האגרה עד מלוא הסכום המגיע ממנו, אם מסיבה כלשהי לא ניתן לבצע את בקשתו לביצוע ההליך.</w:t>
      </w:r>
    </w:p>
    <w:p w14:paraId="18EB4F95"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 xml:space="preserve">סכום האגרה כאמור ייחשב כחוב פסוק לטובת המדינה. </w:t>
      </w:r>
    </w:p>
    <w:p w14:paraId="1658CB3E"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ה)</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זוכה או מגיש בקשה לביצוע או מגיש התנגדות לביצוע כאמור, החייב לשלם או להשלים האגרה שנדחתה, רשאי לבקש מאת ראש ההוצאה לפועל לפטרו לחלוטין מהסכום שהוא חייב בתשלומו או מחלק ממנו. </w:t>
      </w:r>
    </w:p>
    <w:p w14:paraId="6779C145"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rStyle w:val="default"/>
          <w:rFonts w:cs="FrankRuehl" w:hint="cs"/>
          <w:strike/>
          <w:vanish/>
          <w:sz w:val="22"/>
          <w:szCs w:val="22"/>
          <w:shd w:val="clear" w:color="auto" w:fill="FFFF99"/>
          <w:rtl/>
        </w:rPr>
        <w:t>סמכותו של ראש ההוצאה לפועל כסמכות השופט או הרשם לפי תקנה 25 לתקנות האגרות.</w:t>
      </w:r>
    </w:p>
    <w:p w14:paraId="44F8534D" w14:textId="77777777" w:rsidR="002447C3" w:rsidRPr="001D3445" w:rsidRDefault="002447C3">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ו)</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(ד)</w:t>
      </w:r>
      <w:r w:rsidRPr="001D3445">
        <w:rPr>
          <w:rStyle w:val="default"/>
          <w:rFonts w:cs="FrankRuehl" w:hint="cs"/>
          <w:vanish/>
          <w:sz w:val="22"/>
          <w:szCs w:val="22"/>
          <w:shd w:val="clear" w:color="auto" w:fill="FFFF99"/>
          <w:rtl/>
        </w:rPr>
        <w:t xml:space="preserve"> לא שולמה האגרה או חלק הימנה, כנדרש בתקנות אלה, ימציא המוציא לפועל דרישה לתשלום האגרה למי שחייב באגרה בעת</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 xml:space="preserve">תשלום הדרישה. </w:t>
      </w:r>
    </w:p>
    <w:p w14:paraId="05A085A5" w14:textId="77777777" w:rsidR="002447C3" w:rsidRDefault="002447C3">
      <w:pPr>
        <w:pStyle w:val="P00"/>
        <w:spacing w:before="0"/>
        <w:ind w:left="0" w:right="1134"/>
        <w:rPr>
          <w:rStyle w:val="default"/>
          <w:rFonts w:cs="FrankRuehl" w:hint="cs"/>
          <w:sz w:val="2"/>
          <w:szCs w:val="2"/>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ז)</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(ה)</w:t>
      </w:r>
      <w:r w:rsidRPr="001D3445">
        <w:rPr>
          <w:rStyle w:val="default"/>
          <w:rFonts w:cs="FrankRuehl" w:hint="cs"/>
          <w:vanish/>
          <w:sz w:val="22"/>
          <w:szCs w:val="22"/>
          <w:shd w:val="clear" w:color="auto" w:fill="FFFF99"/>
          <w:rtl/>
        </w:rPr>
        <w:t xml:space="preserve"> לא שולמה האגרה כנדרש, תוך 30 יום מיום המצאת הדרישה, יודיע המוציא לפועל למי שהסמיך לכך שר האוצר על כל חוב המגיע למדינה כאגרה, יצרף להודעתו העתק מהדרישה ויציין על סמך מה נדרשה האגרה.</w:t>
      </w:r>
      <w:bookmarkEnd w:id="30"/>
    </w:p>
    <w:p w14:paraId="7A33C828" w14:textId="77777777" w:rsidR="002447C3" w:rsidRDefault="002447C3">
      <w:pPr>
        <w:pStyle w:val="P00"/>
        <w:spacing w:before="72"/>
        <w:ind w:left="0" w:right="1134"/>
        <w:rPr>
          <w:rStyle w:val="default"/>
          <w:rFonts w:cs="FrankRuehl"/>
          <w:rtl/>
        </w:rPr>
      </w:pPr>
      <w:bookmarkStart w:id="31" w:name="Seif7"/>
      <w:bookmarkEnd w:id="31"/>
      <w:r>
        <w:rPr>
          <w:lang w:val="he-IL"/>
        </w:rPr>
        <w:pict w14:anchorId="7482DDAF">
          <v:rect id="_x0000_s2058" style="position:absolute;left:0;text-align:left;margin-left:464.5pt;margin-top:8.05pt;width:75.05pt;height:16pt;z-index:251635200" o:allowincell="f" filled="f" stroked="f" strokecolor="lime" strokeweight=".25pt">
            <v:textbox style="mso-next-textbox:#_x0000_s2058" inset="0,0,0,0">
              <w:txbxContent>
                <w:p w14:paraId="53BBEF83"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 xml:space="preserve">שלום </w:t>
                  </w:r>
                  <w:r>
                    <w:rPr>
                      <w:rFonts w:cs="Miriam"/>
                      <w:szCs w:val="18"/>
                      <w:rtl/>
                    </w:rPr>
                    <w:t>הפ</w:t>
                  </w:r>
                  <w:r>
                    <w:rPr>
                      <w:rFonts w:cs="Miriam" w:hint="cs"/>
                      <w:szCs w:val="18"/>
                      <w:rtl/>
                    </w:rPr>
                    <w:t xml:space="preserve">רשים </w:t>
                  </w:r>
                  <w:r>
                    <w:rPr>
                      <w:rFonts w:cs="Miriam"/>
                      <w:szCs w:val="18"/>
                      <w:rtl/>
                    </w:rPr>
                    <w:t>ל</w:t>
                  </w:r>
                  <w:r>
                    <w:rPr>
                      <w:rFonts w:cs="Miriam" w:hint="cs"/>
                      <w:szCs w:val="18"/>
                      <w:rtl/>
                    </w:rPr>
                    <w:t>כיסוי הוצאות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הספיק הסכום שהופקד כדי תשלום הוצאות בקשר להליך, יהיה מבקש ההליך חייב לשלם את ההפרש תוך שלושה ימים מיום שהומצאה לו דרישה לכך מאת המוציא לפועל; לא שולם ההפרש תוך המועד שנקבע כאמור, יהיה הסכום המגיע ניתן לגביה מאת מבקש ההליך כ</w:t>
      </w:r>
      <w:r>
        <w:rPr>
          <w:rStyle w:val="default"/>
          <w:rFonts w:cs="FrankRuehl"/>
          <w:rtl/>
        </w:rPr>
        <w:t>מ</w:t>
      </w:r>
      <w:r>
        <w:rPr>
          <w:rStyle w:val="default"/>
          <w:rFonts w:cs="FrankRuehl" w:hint="cs"/>
          <w:rtl/>
        </w:rPr>
        <w:t xml:space="preserve">ו חוב לפי פסק-דין לטובת המדינה, זולת אם נגבה על ידי הלשכה מאת החייב לפי פסק הדין. </w:t>
      </w:r>
    </w:p>
    <w:p w14:paraId="2F928FBB" w14:textId="77777777" w:rsidR="002447C3" w:rsidRDefault="002447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יראו את המצאת הדרישה לתשלום ההפרש כאזהרה בצירוף העתק מאושר של פסק-דין לפי סעיף 7 לחוק. </w:t>
      </w:r>
    </w:p>
    <w:p w14:paraId="24A0D3AC" w14:textId="77777777" w:rsidR="002447C3" w:rsidRDefault="002447C3" w:rsidP="00D961F1">
      <w:pPr>
        <w:pStyle w:val="P00"/>
        <w:spacing w:before="72"/>
        <w:ind w:left="0" w:right="1134"/>
        <w:rPr>
          <w:rStyle w:val="default"/>
          <w:rFonts w:cs="FrankRuehl"/>
          <w:rtl/>
        </w:rPr>
      </w:pPr>
      <w:bookmarkStart w:id="32" w:name="Seif8"/>
      <w:bookmarkEnd w:id="32"/>
      <w:r>
        <w:rPr>
          <w:lang w:val="he-IL"/>
        </w:rPr>
        <w:pict w14:anchorId="5B7F7B22">
          <v:rect id="_x0000_s2059" style="position:absolute;left:0;text-align:left;margin-left:464.5pt;margin-top:8.05pt;width:75.05pt;height:24pt;z-index:251636224" o:allowincell="f" filled="f" stroked="f" strokecolor="lime" strokeweight=".25pt">
            <v:textbox style="mso-next-textbox:#_x0000_s2059" inset="0,0,0,0">
              <w:txbxContent>
                <w:p w14:paraId="165BCD14" w14:textId="77777777" w:rsidR="00D961F1" w:rsidRDefault="00D961F1">
                  <w:pPr>
                    <w:spacing w:line="160" w:lineRule="exact"/>
                    <w:jc w:val="left"/>
                    <w:rPr>
                      <w:rFonts w:cs="Miriam"/>
                      <w:noProof/>
                      <w:szCs w:val="18"/>
                      <w:rtl/>
                    </w:rPr>
                  </w:pPr>
                  <w:r>
                    <w:rPr>
                      <w:rFonts w:cs="Miriam"/>
                      <w:szCs w:val="18"/>
                      <w:rtl/>
                    </w:rPr>
                    <w:t>ש</w:t>
                  </w:r>
                  <w:r>
                    <w:rPr>
                      <w:rFonts w:cs="Miriam" w:hint="cs"/>
                      <w:szCs w:val="18"/>
                      <w:rtl/>
                    </w:rPr>
                    <w:t xml:space="preserve">כר בעד </w:t>
                  </w:r>
                  <w:r>
                    <w:rPr>
                      <w:rFonts w:cs="Miriam"/>
                      <w:szCs w:val="18"/>
                      <w:rtl/>
                    </w:rPr>
                    <w:t>פ</w:t>
                  </w:r>
                  <w:r>
                    <w:rPr>
                      <w:rFonts w:cs="Miriam" w:hint="cs"/>
                      <w:szCs w:val="18"/>
                      <w:rtl/>
                    </w:rPr>
                    <w:t>עולה מבצעית</w:t>
                  </w:r>
                </w:p>
                <w:p w14:paraId="5AD7254C" w14:textId="77777777" w:rsidR="00D961F1" w:rsidRDefault="00D961F1" w:rsidP="00D961F1">
                  <w:pPr>
                    <w:spacing w:line="160" w:lineRule="exact"/>
                    <w:jc w:val="left"/>
                    <w:rPr>
                      <w:rFonts w:cs="Miriam"/>
                      <w:noProof/>
                      <w:szCs w:val="18"/>
                      <w:rtl/>
                    </w:rPr>
                  </w:pPr>
                  <w:r>
                    <w:rPr>
                      <w:rFonts w:cs="Miriam"/>
                      <w:szCs w:val="18"/>
                      <w:rtl/>
                    </w:rPr>
                    <w:t>ת</w:t>
                  </w:r>
                  <w:r>
                    <w:rPr>
                      <w:rFonts w:cs="Miriam" w:hint="cs"/>
                      <w:szCs w:val="18"/>
                      <w:rtl/>
                    </w:rPr>
                    <w:t>ק' תשס"ט-2009</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961F1" w:rsidRPr="00D961F1">
        <w:rPr>
          <w:rStyle w:val="default"/>
          <w:rFonts w:cs="FrankRuehl" w:hint="cs"/>
          <w:rtl/>
        </w:rPr>
        <w:t>מי שאינו פקיד בית המשפט או פקיד מערכת ההוצאה לפועל, והוטלה עליו פעולה מבצעית לפי סעיף 5 לחוק, יהיה זכאי לשכר שאישר מנהל לשכת ההוצאה לפועל</w:t>
      </w:r>
      <w:r>
        <w:rPr>
          <w:rStyle w:val="default"/>
          <w:rFonts w:cs="FrankRuehl" w:hint="cs"/>
          <w:rtl/>
        </w:rPr>
        <w:t>.</w:t>
      </w:r>
    </w:p>
    <w:p w14:paraId="48E5460D" w14:textId="77777777" w:rsidR="002447C3" w:rsidRDefault="002447C3" w:rsidP="003A37E1">
      <w:pPr>
        <w:pStyle w:val="P00"/>
        <w:spacing w:before="72"/>
        <w:ind w:left="0" w:right="1134"/>
        <w:rPr>
          <w:rStyle w:val="default"/>
          <w:rFonts w:cs="FrankRuehl"/>
          <w:rtl/>
        </w:rPr>
      </w:pPr>
      <w:r>
        <w:rPr>
          <w:lang w:val="he-IL"/>
        </w:rPr>
        <w:pict w14:anchorId="44A3AB3B">
          <v:rect id="_x0000_s2060" style="position:absolute;left:0;text-align:left;margin-left:464.5pt;margin-top:8.05pt;width:75.05pt;height:30pt;z-index:251637248" o:allowincell="f" filled="f" stroked="f" strokecolor="lime" strokeweight=".25pt">
            <v:textbox style="mso-next-textbox:#_x0000_s2060" inset="0,0,0,0">
              <w:txbxContent>
                <w:p w14:paraId="512B9875"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p w14:paraId="108494E0" w14:textId="77777777" w:rsidR="00D961F1" w:rsidRDefault="00D961F1">
                  <w:pPr>
                    <w:spacing w:line="160" w:lineRule="exact"/>
                    <w:jc w:val="left"/>
                    <w:rPr>
                      <w:rFonts w:cs="Miriam" w:hint="cs"/>
                      <w:noProof/>
                      <w:szCs w:val="18"/>
                      <w:rtl/>
                    </w:rPr>
                  </w:pPr>
                  <w:r>
                    <w:rPr>
                      <w:rFonts w:cs="Miriam" w:hint="cs"/>
                      <w:noProof/>
                      <w:szCs w:val="18"/>
                      <w:rtl/>
                    </w:rPr>
                    <w:t>תק' תשס"ט-2009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מכירה פומבית שאינו פקיד בית המשפט</w:t>
      </w:r>
      <w:r w:rsidR="00D961F1">
        <w:rPr>
          <w:rStyle w:val="default"/>
          <w:rFonts w:cs="FrankRuehl" w:hint="cs"/>
          <w:rtl/>
        </w:rPr>
        <w:t xml:space="preserve"> </w:t>
      </w:r>
      <w:r w:rsidR="00D961F1" w:rsidRPr="00D961F1">
        <w:rPr>
          <w:rStyle w:val="default"/>
          <w:rFonts w:cs="FrankRuehl" w:hint="cs"/>
          <w:rtl/>
        </w:rPr>
        <w:t>או פקיד מערכת ההוצאה לפועל</w:t>
      </w:r>
      <w:r>
        <w:rPr>
          <w:rStyle w:val="default"/>
          <w:rFonts w:cs="FrankRuehl" w:hint="cs"/>
          <w:rtl/>
        </w:rPr>
        <w:t xml:space="preserve">, יהיה זכאי לשכר בשיעור שקבע </w:t>
      </w:r>
      <w:r w:rsidR="003A37E1">
        <w:rPr>
          <w:rStyle w:val="default"/>
          <w:rFonts w:cs="FrankRuehl" w:hint="cs"/>
          <w:rtl/>
        </w:rPr>
        <w:t>רשם</w:t>
      </w:r>
      <w:r>
        <w:rPr>
          <w:rStyle w:val="default"/>
          <w:rFonts w:cs="FrankRuehl" w:hint="cs"/>
          <w:rtl/>
        </w:rPr>
        <w:t xml:space="preserve"> ההוצאה לפועל בהתחשב עם מהו</w:t>
      </w:r>
      <w:r>
        <w:rPr>
          <w:rStyle w:val="default"/>
          <w:rFonts w:cs="FrankRuehl"/>
          <w:rtl/>
        </w:rPr>
        <w:t>ת</w:t>
      </w:r>
      <w:r>
        <w:rPr>
          <w:rStyle w:val="default"/>
          <w:rFonts w:cs="FrankRuehl" w:hint="cs"/>
          <w:rtl/>
        </w:rPr>
        <w:t xml:space="preserve"> הפעולות, קשיין ומשך הזמן שנדרש לביצוען, ושלא יעלה על השיעור הקבוע בתוספת, והקונה ישלם את השכר עם תשלום המחיר באותה מכירה, כאילו היה חלק ממנו.</w:t>
      </w:r>
    </w:p>
    <w:p w14:paraId="1EBD2F06" w14:textId="77777777" w:rsidR="002447C3" w:rsidRDefault="002447C3" w:rsidP="003A37E1">
      <w:pPr>
        <w:pStyle w:val="P00"/>
        <w:spacing w:before="72"/>
        <w:ind w:left="0" w:right="1134"/>
        <w:rPr>
          <w:rStyle w:val="default"/>
          <w:rFonts w:cs="FrankRuehl"/>
          <w:rtl/>
        </w:rPr>
      </w:pPr>
      <w:r>
        <w:rPr>
          <w:rtl/>
          <w:lang w:val="he-IL"/>
        </w:rPr>
        <w:pict w14:anchorId="55ECD524">
          <v:shape id="_x0000_s2143" type="#_x0000_t202" style="position:absolute;left:0;text-align:left;margin-left:470.25pt;margin-top:7.1pt;width:1in;height:31.35pt;z-index:251661824" filled="f" stroked="f">
            <v:textbox inset="1mm,0,1mm,0">
              <w:txbxContent>
                <w:p w14:paraId="217881F4"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p w14:paraId="271E2085" w14:textId="77777777" w:rsidR="00D961F1" w:rsidRDefault="00D961F1">
                  <w:pPr>
                    <w:spacing w:line="160" w:lineRule="exact"/>
                    <w:jc w:val="left"/>
                    <w:rPr>
                      <w:rFonts w:cs="Miriam" w:hint="cs"/>
                      <w:noProof/>
                      <w:szCs w:val="18"/>
                      <w:rtl/>
                    </w:rPr>
                  </w:pPr>
                  <w:r>
                    <w:rPr>
                      <w:rFonts w:cs="Miriam" w:hint="cs"/>
                      <w:noProof/>
                      <w:szCs w:val="18"/>
                      <w:rtl/>
                    </w:rPr>
                    <w:t>תק' תשס"ט-2009</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המוציא לפועל שביצע פעולה מבצעית שנקבעה בידי </w:t>
      </w:r>
      <w:r w:rsidR="003A37E1">
        <w:rPr>
          <w:rStyle w:val="default"/>
          <w:rFonts w:cs="FrankRuehl" w:hint="cs"/>
          <w:rtl/>
        </w:rPr>
        <w:t>רשם</w:t>
      </w:r>
      <w:r>
        <w:rPr>
          <w:rStyle w:val="default"/>
          <w:rFonts w:cs="FrankRuehl" w:hint="cs"/>
          <w:rtl/>
        </w:rPr>
        <w:t xml:space="preserve"> ההוצאה לפועל לביצוע לאחר שעות העבודה הרגילות או פקיד בית-המ</w:t>
      </w:r>
      <w:r>
        <w:rPr>
          <w:rStyle w:val="default"/>
          <w:rFonts w:cs="FrankRuehl"/>
          <w:rtl/>
        </w:rPr>
        <w:t>ש</w:t>
      </w:r>
      <w:r>
        <w:rPr>
          <w:rStyle w:val="default"/>
          <w:rFonts w:cs="FrankRuehl" w:hint="cs"/>
          <w:rtl/>
        </w:rPr>
        <w:t>פט</w:t>
      </w:r>
      <w:r w:rsidR="00D961F1">
        <w:rPr>
          <w:rStyle w:val="default"/>
          <w:rFonts w:cs="FrankRuehl" w:hint="cs"/>
          <w:rtl/>
        </w:rPr>
        <w:t xml:space="preserve"> </w:t>
      </w:r>
      <w:r w:rsidR="00D961F1" w:rsidRPr="00D961F1">
        <w:rPr>
          <w:rStyle w:val="default"/>
          <w:rFonts w:cs="FrankRuehl" w:hint="cs"/>
          <w:rtl/>
        </w:rPr>
        <w:t>או פקיד מערכת ההוצאה לפועל</w:t>
      </w:r>
      <w:r>
        <w:rPr>
          <w:rStyle w:val="default"/>
          <w:rFonts w:cs="FrankRuehl" w:hint="cs"/>
          <w:rtl/>
        </w:rPr>
        <w:t xml:space="preserve"> שהוטלה עליו פעולה מבצעית ושנקבעה בידי המוציא לפועל לביצוע לאחר שעות העבודה הרגילות יהיו זכאים לשכר הקבוע בתוספת; בוצעו ביום אחד מספר מכירות במחסן מרכזי, ייחשבו המכירות לענין שכרו של מנהל המכירות כפעולה מבצעית אחת; לענין תקנת משנה זו, ניהול מכירה דינה </w:t>
      </w:r>
      <w:r>
        <w:rPr>
          <w:rStyle w:val="default"/>
          <w:rFonts w:cs="FrankRuehl"/>
          <w:rtl/>
        </w:rPr>
        <w:t>כפ</w:t>
      </w:r>
      <w:r>
        <w:rPr>
          <w:rStyle w:val="default"/>
          <w:rFonts w:cs="FrankRuehl" w:hint="cs"/>
          <w:rtl/>
        </w:rPr>
        <w:t xml:space="preserve">עולה מבצעית. </w:t>
      </w:r>
    </w:p>
    <w:p w14:paraId="5AC1CBE6" w14:textId="77777777" w:rsidR="002447C3" w:rsidRDefault="002447C3" w:rsidP="00D961F1">
      <w:pPr>
        <w:pStyle w:val="P00"/>
        <w:spacing w:before="72"/>
        <w:ind w:left="0" w:right="1134"/>
        <w:rPr>
          <w:rStyle w:val="default"/>
          <w:rFonts w:cs="FrankRuehl"/>
          <w:rtl/>
        </w:rPr>
      </w:pPr>
      <w:r>
        <w:rPr>
          <w:lang w:val="he-IL"/>
        </w:rPr>
        <w:pict w14:anchorId="79B9B6B1">
          <v:rect id="_x0000_s2061" style="position:absolute;left:0;text-align:left;margin-left:464.5pt;margin-top:8.05pt;width:75.05pt;height:27.2pt;z-index:251638272" o:allowincell="f" filled="f" stroked="f" strokecolor="lime" strokeweight=".25pt">
            <v:textbox style="mso-next-textbox:#_x0000_s2061" inset="0,0,0,0">
              <w:txbxContent>
                <w:p w14:paraId="241E644E"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p w14:paraId="3CFACF91" w14:textId="77777777" w:rsidR="00D961F1" w:rsidRDefault="00D961F1">
                  <w:pPr>
                    <w:spacing w:line="160" w:lineRule="exact"/>
                    <w:jc w:val="left"/>
                    <w:rPr>
                      <w:rFonts w:cs="Miriam" w:hint="cs"/>
                      <w:noProof/>
                      <w:szCs w:val="18"/>
                      <w:rtl/>
                    </w:rPr>
                  </w:pPr>
                  <w:r>
                    <w:rPr>
                      <w:rFonts w:cs="Miriam" w:hint="cs"/>
                      <w:noProof/>
                      <w:szCs w:val="18"/>
                      <w:rtl/>
                    </w:rPr>
                    <w:t>תק' תשס"ט-2009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בעד פעולה מבצעית של </w:t>
      </w:r>
      <w:r w:rsidR="00D961F1" w:rsidRPr="00D961F1">
        <w:rPr>
          <w:rStyle w:val="default"/>
          <w:rFonts w:cs="FrankRuehl" w:hint="cs"/>
          <w:rtl/>
        </w:rPr>
        <w:t>מנהל לשכת ההוצאה לפועל, פקיד בית המשפט או פקיד מערכת ההוצאה לפעול</w:t>
      </w:r>
      <w:r>
        <w:rPr>
          <w:rStyle w:val="default"/>
          <w:rFonts w:cs="FrankRuehl" w:hint="cs"/>
          <w:rtl/>
        </w:rPr>
        <w:t xml:space="preserve"> שהצריכה זמן למעלה מן הרגיל, מחמת ריחוק מקום או מכל סיבה אחרת, או שהיתה קשורה בקושי מיוחד לפי הנסיבות, רשאי ראש ההוצאה לפועל לקבוע סכום העולה על הקבוע בתוספת, אם ראה</w:t>
      </w:r>
      <w:r>
        <w:rPr>
          <w:rStyle w:val="default"/>
          <w:rFonts w:cs="FrankRuehl"/>
          <w:rtl/>
        </w:rPr>
        <w:t xml:space="preserve"> </w:t>
      </w:r>
      <w:r>
        <w:rPr>
          <w:rStyle w:val="default"/>
          <w:rFonts w:cs="FrankRuehl" w:hint="cs"/>
          <w:rtl/>
        </w:rPr>
        <w:t xml:space="preserve">הצדקה לכך. </w:t>
      </w:r>
    </w:p>
    <w:p w14:paraId="57B824C6" w14:textId="77777777" w:rsidR="002447C3" w:rsidRDefault="002447C3">
      <w:pPr>
        <w:pStyle w:val="P00"/>
        <w:spacing w:before="72"/>
        <w:ind w:left="0" w:right="1134"/>
        <w:rPr>
          <w:rStyle w:val="default"/>
          <w:rFonts w:cs="FrankRuehl" w:hint="cs"/>
          <w:rtl/>
        </w:rPr>
      </w:pPr>
      <w:r>
        <w:rPr>
          <w:lang w:val="he-IL"/>
        </w:rPr>
        <w:pict w14:anchorId="64A2A4BA">
          <v:rect id="_x0000_s2062" style="position:absolute;left:0;text-align:left;margin-left:464.5pt;margin-top:8.05pt;width:75.05pt;height:8pt;z-index:251639296" o:allowincell="f" filled="f" stroked="f" strokecolor="lime" strokeweight=".25pt">
            <v:textbox style="mso-next-textbox:#_x0000_s2062" inset="0,0,0,0">
              <w:txbxContent>
                <w:p w14:paraId="11C48E88"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בוצעה פעולה מבצעית מטעמים שאינם תלויים במבצע, יחולו הוראות תקנת משנה (ד), בשינויים המחוייבים, בתנאי שהסכום שיקבע ראש ההוצאה לפועל, במקרה כזה, לא יעלה על 50% מן השכר שנקבע בפריט 5(א) בתוספת. </w:t>
      </w:r>
    </w:p>
    <w:p w14:paraId="4E67A130"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33" w:name="Rov41"/>
      <w:r w:rsidRPr="001D3445">
        <w:rPr>
          <w:rStyle w:val="default"/>
          <w:rFonts w:cs="FrankRuehl" w:hint="cs"/>
          <w:vanish/>
          <w:color w:val="FF0000"/>
          <w:szCs w:val="20"/>
          <w:shd w:val="clear" w:color="auto" w:fill="FFFF99"/>
          <w:rtl/>
        </w:rPr>
        <w:t>מיום 29.8.1968</w:t>
      </w:r>
    </w:p>
    <w:p w14:paraId="789F7F6F"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ת"ט תשכ"ח-1968</w:t>
      </w:r>
    </w:p>
    <w:p w14:paraId="19E8ACBA"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6" w:history="1">
        <w:r w:rsidRPr="001D3445">
          <w:rPr>
            <w:rStyle w:val="Hyperlink"/>
            <w:rFonts w:hint="cs"/>
            <w:vanish/>
            <w:szCs w:val="20"/>
            <w:shd w:val="clear" w:color="auto" w:fill="FFFF99"/>
            <w:rtl/>
          </w:rPr>
          <w:t>ק"ת תשכ"ח מס' 2275</w:t>
        </w:r>
      </w:hyperlink>
      <w:r w:rsidRPr="001D3445">
        <w:rPr>
          <w:rStyle w:val="default"/>
          <w:rFonts w:cs="FrankRuehl" w:hint="cs"/>
          <w:vanish/>
          <w:szCs w:val="20"/>
          <w:shd w:val="clear" w:color="auto" w:fill="FFFF99"/>
          <w:rtl/>
        </w:rPr>
        <w:t xml:space="preserve"> מיום 29.8.1968 עמ' 2246</w:t>
      </w:r>
    </w:p>
    <w:p w14:paraId="0E372886" w14:textId="77777777" w:rsidR="002447C3" w:rsidRPr="001D3445" w:rsidRDefault="002447C3">
      <w:pPr>
        <w:pStyle w:val="P00"/>
        <w:ind w:left="0" w:right="1134"/>
        <w:rPr>
          <w:rStyle w:val="default"/>
          <w:rFonts w:cs="FrankRuehl" w:hint="cs"/>
          <w:vanish/>
          <w:sz w:val="22"/>
          <w:szCs w:val="22"/>
          <w:shd w:val="clear" w:color="auto" w:fill="FFFF99"/>
          <w:rtl/>
        </w:rPr>
      </w:pPr>
      <w:r w:rsidRPr="001D3445">
        <w:rPr>
          <w:rStyle w:val="big-number"/>
          <w:rFonts w:cs="FrankRuehl"/>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א)</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מי שאינו פקיד בית המ</w:t>
      </w:r>
      <w:r w:rsidRPr="001D3445">
        <w:rPr>
          <w:rStyle w:val="default"/>
          <w:rFonts w:cs="FrankRuehl"/>
          <w:vanish/>
          <w:sz w:val="22"/>
          <w:szCs w:val="22"/>
          <w:shd w:val="clear" w:color="auto" w:fill="FFFF99"/>
          <w:rtl/>
        </w:rPr>
        <w:t>ש</w:t>
      </w:r>
      <w:r w:rsidRPr="001D3445">
        <w:rPr>
          <w:rStyle w:val="default"/>
          <w:rFonts w:cs="FrankRuehl" w:hint="cs"/>
          <w:vanish/>
          <w:sz w:val="22"/>
          <w:szCs w:val="22"/>
          <w:shd w:val="clear" w:color="auto" w:fill="FFFF99"/>
          <w:rtl/>
        </w:rPr>
        <w:t xml:space="preserve">פט והוטלה עליו פעולה מבצעית לפי </w:t>
      </w:r>
      <w:r w:rsidRPr="001D3445">
        <w:rPr>
          <w:rStyle w:val="default"/>
          <w:rFonts w:cs="FrankRuehl" w:hint="cs"/>
          <w:strike/>
          <w:vanish/>
          <w:sz w:val="22"/>
          <w:szCs w:val="22"/>
          <w:shd w:val="clear" w:color="auto" w:fill="FFFF99"/>
          <w:rtl/>
        </w:rPr>
        <w:t>סעיף 6</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סעיף 5</w:t>
      </w:r>
      <w:r w:rsidRPr="001D3445">
        <w:rPr>
          <w:rStyle w:val="default"/>
          <w:rFonts w:cs="FrankRuehl" w:hint="cs"/>
          <w:vanish/>
          <w:sz w:val="22"/>
          <w:szCs w:val="22"/>
          <w:shd w:val="clear" w:color="auto" w:fill="FFFF99"/>
          <w:rtl/>
        </w:rPr>
        <w:t xml:space="preserve"> לחוק, יהיה זכאי לשכר שאישר ראש ההוצאה לפועל.</w:t>
      </w:r>
    </w:p>
    <w:p w14:paraId="751A650F" w14:textId="77777777" w:rsidR="002447C3" w:rsidRPr="001D3445" w:rsidRDefault="002447C3">
      <w:pPr>
        <w:pStyle w:val="P00"/>
        <w:spacing w:before="0"/>
        <w:ind w:left="0" w:right="1134"/>
        <w:rPr>
          <w:rStyle w:val="default"/>
          <w:rFonts w:cs="FrankRuehl" w:hint="cs"/>
          <w:vanish/>
          <w:szCs w:val="20"/>
          <w:shd w:val="clear" w:color="auto" w:fill="FFFF99"/>
          <w:rtl/>
        </w:rPr>
      </w:pPr>
    </w:p>
    <w:p w14:paraId="10A3DC20"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30.9.1975</w:t>
      </w:r>
    </w:p>
    <w:p w14:paraId="79406BD9"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תשל"ו-1975</w:t>
      </w:r>
    </w:p>
    <w:p w14:paraId="377654D3"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7" w:history="1">
        <w:r w:rsidRPr="001D3445">
          <w:rPr>
            <w:rStyle w:val="Hyperlink"/>
            <w:rFonts w:hint="cs"/>
            <w:vanish/>
            <w:szCs w:val="20"/>
            <w:shd w:val="clear" w:color="auto" w:fill="FFFF99"/>
            <w:rtl/>
          </w:rPr>
          <w:t>ק"ת תשל"ו מס' 3407</w:t>
        </w:r>
      </w:hyperlink>
      <w:r w:rsidRPr="001D3445">
        <w:rPr>
          <w:rStyle w:val="default"/>
          <w:rFonts w:cs="FrankRuehl" w:hint="cs"/>
          <w:vanish/>
          <w:szCs w:val="20"/>
          <w:shd w:val="clear" w:color="auto" w:fill="FFFF99"/>
          <w:rtl/>
        </w:rPr>
        <w:t xml:space="preserve"> מיום 30.9.1975 עמ' 158</w:t>
      </w:r>
    </w:p>
    <w:p w14:paraId="51A0F932"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הוספת תקנת משנה 8(ה)</w:t>
      </w:r>
    </w:p>
    <w:p w14:paraId="2784C523"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2B8B9E9E"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1.9.1976</w:t>
      </w:r>
    </w:p>
    <w:p w14:paraId="2650D124"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(מס' 2) תשל"ו-1976</w:t>
      </w:r>
    </w:p>
    <w:p w14:paraId="05741F55"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38" w:history="1">
        <w:r w:rsidRPr="001D3445">
          <w:rPr>
            <w:rStyle w:val="Hyperlink"/>
            <w:rFonts w:hint="cs"/>
            <w:vanish/>
            <w:szCs w:val="20"/>
            <w:shd w:val="clear" w:color="auto" w:fill="FFFF99"/>
            <w:rtl/>
          </w:rPr>
          <w:t>ק"ת תשל"ו מס' 3570</w:t>
        </w:r>
      </w:hyperlink>
      <w:r w:rsidRPr="001D3445">
        <w:rPr>
          <w:rStyle w:val="default"/>
          <w:rFonts w:cs="FrankRuehl" w:hint="cs"/>
          <w:vanish/>
          <w:szCs w:val="20"/>
          <w:shd w:val="clear" w:color="auto" w:fill="FFFF99"/>
          <w:rtl/>
        </w:rPr>
        <w:t xml:space="preserve"> מיום 1.8.1976 עמ' 2294</w:t>
      </w:r>
    </w:p>
    <w:p w14:paraId="52E2BDC5" w14:textId="77777777" w:rsidR="002447C3" w:rsidRPr="001D3445" w:rsidRDefault="002447C3">
      <w:pPr>
        <w:pStyle w:val="P0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ב)</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מנהל מכירה פומבית שאינו פקיד בית המשפט, יהיה זכאי לשכר </w:t>
      </w:r>
      <w:r w:rsidRPr="001D3445">
        <w:rPr>
          <w:rStyle w:val="default"/>
          <w:rFonts w:cs="FrankRuehl" w:hint="cs"/>
          <w:vanish/>
          <w:sz w:val="22"/>
          <w:szCs w:val="22"/>
          <w:u w:val="single"/>
          <w:shd w:val="clear" w:color="auto" w:fill="FFFF99"/>
          <w:rtl/>
        </w:rPr>
        <w:t>בשיעור שקבע ראש ההוצאה לפועל בהתחשב עם מהו</w:t>
      </w:r>
      <w:r w:rsidRPr="001D3445">
        <w:rPr>
          <w:rStyle w:val="default"/>
          <w:rFonts w:cs="FrankRuehl"/>
          <w:vanish/>
          <w:sz w:val="22"/>
          <w:szCs w:val="22"/>
          <w:u w:val="single"/>
          <w:shd w:val="clear" w:color="auto" w:fill="FFFF99"/>
          <w:rtl/>
        </w:rPr>
        <w:t>ת</w:t>
      </w:r>
      <w:r w:rsidRPr="001D3445">
        <w:rPr>
          <w:rStyle w:val="default"/>
          <w:rFonts w:cs="FrankRuehl" w:hint="cs"/>
          <w:vanish/>
          <w:sz w:val="22"/>
          <w:szCs w:val="22"/>
          <w:u w:val="single"/>
          <w:shd w:val="clear" w:color="auto" w:fill="FFFF99"/>
          <w:rtl/>
        </w:rPr>
        <w:t xml:space="preserve"> הפעולות, קשיין ומשך הזמן שנדרש לביצוען, ושלא יעלה על השיעור</w:t>
      </w:r>
      <w:r w:rsidRPr="001D3445">
        <w:rPr>
          <w:rStyle w:val="default"/>
          <w:rFonts w:cs="FrankRuehl" w:hint="cs"/>
          <w:vanish/>
          <w:sz w:val="22"/>
          <w:szCs w:val="22"/>
          <w:shd w:val="clear" w:color="auto" w:fill="FFFF99"/>
          <w:rtl/>
        </w:rPr>
        <w:t xml:space="preserve"> הקבוע בתוספת, והקונה ישלם את השכר עם תשלום המחיר באותה מכירה, כאילו היה חלק ממנו.</w:t>
      </w:r>
    </w:p>
    <w:p w14:paraId="5F9709C1"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ג)</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פקיד בית המשפט שהוטלה עליו פעולה מבצעית, יהיה זכאי לשכר הקבוע בתוספת אם ביצועה נקבע על ידי המוציא לפועל לאחר שעות העבודה הרגילות. לענין תקנת משנה זו, ניהול מכירה פומבית דינה כפעולה מבצעית. </w:t>
      </w:r>
    </w:p>
    <w:p w14:paraId="405E0D20"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vanish/>
          <w:sz w:val="22"/>
          <w:szCs w:val="22"/>
          <w:shd w:val="clear" w:color="auto" w:fill="FFFF99"/>
          <w:rtl/>
        </w:rPr>
        <w:tab/>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ג)</w:t>
      </w:r>
      <w:r w:rsidRPr="001D3445">
        <w:rPr>
          <w:rStyle w:val="default"/>
          <w:rFonts w:cs="FrankRuehl"/>
          <w:vanish/>
          <w:sz w:val="22"/>
          <w:szCs w:val="22"/>
          <w:u w:val="single"/>
          <w:shd w:val="clear" w:color="auto" w:fill="FFFF99"/>
          <w:rtl/>
        </w:rPr>
        <w:tab/>
      </w:r>
      <w:r w:rsidRPr="001D3445">
        <w:rPr>
          <w:rStyle w:val="default"/>
          <w:rFonts w:cs="FrankRuehl" w:hint="cs"/>
          <w:vanish/>
          <w:sz w:val="22"/>
          <w:szCs w:val="22"/>
          <w:u w:val="single"/>
          <w:shd w:val="clear" w:color="auto" w:fill="FFFF99"/>
          <w:rtl/>
        </w:rPr>
        <w:t>המוציא לפועל שביצע פעולה מבצעית שנקבעה בידי ראש ההוצאה לפועל לביצוע לאחר שעות העבודה הרגילות או פקיד בית-המ</w:t>
      </w:r>
      <w:r w:rsidRPr="001D3445">
        <w:rPr>
          <w:rStyle w:val="default"/>
          <w:rFonts w:cs="FrankRuehl"/>
          <w:vanish/>
          <w:sz w:val="22"/>
          <w:szCs w:val="22"/>
          <w:u w:val="single"/>
          <w:shd w:val="clear" w:color="auto" w:fill="FFFF99"/>
          <w:rtl/>
        </w:rPr>
        <w:t>ש</w:t>
      </w:r>
      <w:r w:rsidRPr="001D3445">
        <w:rPr>
          <w:rStyle w:val="default"/>
          <w:rFonts w:cs="FrankRuehl" w:hint="cs"/>
          <w:vanish/>
          <w:sz w:val="22"/>
          <w:szCs w:val="22"/>
          <w:u w:val="single"/>
          <w:shd w:val="clear" w:color="auto" w:fill="FFFF99"/>
          <w:rtl/>
        </w:rPr>
        <w:t xml:space="preserve">פט שהוטלה עליו פעולה מבצעית ושנקבעה בידי המוציא לפועל לביצוע לאחר שעות העבודה הרגילות יהיו זכאים לשכר הקבוע בתוספת; בוצעו ביום אחד מספר מכירות במחסן מרכזי, ייחשבו המכירות לענין שכרו של מנהל המכירות כפעולה מבצעית אחת; לענין תקנת משנה זו, ניהול מכירה דינה </w:t>
      </w:r>
      <w:r w:rsidRPr="001D3445">
        <w:rPr>
          <w:rStyle w:val="default"/>
          <w:rFonts w:cs="FrankRuehl"/>
          <w:vanish/>
          <w:sz w:val="22"/>
          <w:szCs w:val="22"/>
          <w:u w:val="single"/>
          <w:shd w:val="clear" w:color="auto" w:fill="FFFF99"/>
          <w:rtl/>
        </w:rPr>
        <w:t>כפ</w:t>
      </w:r>
      <w:r w:rsidRPr="001D3445">
        <w:rPr>
          <w:rStyle w:val="default"/>
          <w:rFonts w:cs="FrankRuehl" w:hint="cs"/>
          <w:vanish/>
          <w:sz w:val="22"/>
          <w:szCs w:val="22"/>
          <w:u w:val="single"/>
          <w:shd w:val="clear" w:color="auto" w:fill="FFFF99"/>
          <w:rtl/>
        </w:rPr>
        <w:t xml:space="preserve">עולה מבצעית. </w:t>
      </w:r>
    </w:p>
    <w:p w14:paraId="732A608F" w14:textId="77777777" w:rsidR="002447C3" w:rsidRPr="001D3445" w:rsidRDefault="002447C3">
      <w:pPr>
        <w:pStyle w:val="P00"/>
        <w:spacing w:before="0"/>
        <w:ind w:left="0" w:right="1134"/>
        <w:rPr>
          <w:rStyle w:val="default"/>
          <w:rFonts w:cs="FrankRuehl" w:hint="cs"/>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ד)</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בעד פעולה מבצעית של </w:t>
      </w:r>
      <w:r w:rsidRPr="001D3445">
        <w:rPr>
          <w:rStyle w:val="default"/>
          <w:rFonts w:cs="FrankRuehl" w:hint="cs"/>
          <w:vanish/>
          <w:sz w:val="22"/>
          <w:szCs w:val="22"/>
          <w:u w:val="single"/>
          <w:shd w:val="clear" w:color="auto" w:fill="FFFF99"/>
          <w:rtl/>
        </w:rPr>
        <w:t>המוציא לפועל או של</w:t>
      </w:r>
      <w:r w:rsidRPr="001D3445">
        <w:rPr>
          <w:rStyle w:val="default"/>
          <w:rFonts w:cs="FrankRuehl" w:hint="cs"/>
          <w:vanish/>
          <w:sz w:val="22"/>
          <w:szCs w:val="22"/>
          <w:shd w:val="clear" w:color="auto" w:fill="FFFF99"/>
          <w:rtl/>
        </w:rPr>
        <w:t xml:space="preserve"> פקיד בית-המשפט שהצריכה זמן למעלה מן הרגיל, מחמת ריחוק מקום או מכל סיבה אחרת, או שהיתה קשורה בקושי מיוחד לפי הנסיבות, רשאי ראש ההוצאה לפועל לקבוע סכום העולה על הקבוע בתוספת, אם ראה</w:t>
      </w:r>
      <w:r w:rsidRPr="001D3445">
        <w:rPr>
          <w:rStyle w:val="default"/>
          <w:rFonts w:cs="FrankRuehl"/>
          <w:vanish/>
          <w:sz w:val="22"/>
          <w:szCs w:val="22"/>
          <w:shd w:val="clear" w:color="auto" w:fill="FFFF99"/>
          <w:rtl/>
        </w:rPr>
        <w:t xml:space="preserve"> </w:t>
      </w:r>
      <w:r w:rsidR="001E28CE" w:rsidRPr="001D3445">
        <w:rPr>
          <w:rStyle w:val="default"/>
          <w:rFonts w:cs="FrankRuehl" w:hint="cs"/>
          <w:vanish/>
          <w:sz w:val="22"/>
          <w:szCs w:val="22"/>
          <w:shd w:val="clear" w:color="auto" w:fill="FFFF99"/>
          <w:rtl/>
        </w:rPr>
        <w:t>הצדקה לכך.</w:t>
      </w:r>
    </w:p>
    <w:p w14:paraId="3BC74948"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p>
    <w:p w14:paraId="67532865" w14:textId="77777777" w:rsidR="001E28CE" w:rsidRPr="001D3445" w:rsidRDefault="001E28CE" w:rsidP="001E28CE">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7C419157"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7A71B0F6" w14:textId="77777777" w:rsidR="001E28CE" w:rsidRPr="001D3445" w:rsidRDefault="001E28CE" w:rsidP="001E28CE">
      <w:pPr>
        <w:pStyle w:val="P00"/>
        <w:spacing w:before="0"/>
        <w:ind w:left="0" w:right="1134"/>
        <w:rPr>
          <w:rStyle w:val="default"/>
          <w:rFonts w:cs="FrankRuehl" w:hint="cs"/>
          <w:vanish/>
          <w:szCs w:val="20"/>
          <w:shd w:val="clear" w:color="auto" w:fill="FFFF99"/>
          <w:rtl/>
        </w:rPr>
      </w:pPr>
      <w:hyperlink r:id="rId39"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w:t>
      </w:r>
      <w:r w:rsidR="003A37E1" w:rsidRPr="001D3445">
        <w:rPr>
          <w:rStyle w:val="default"/>
          <w:rFonts w:cs="FrankRuehl" w:hint="cs"/>
          <w:vanish/>
          <w:szCs w:val="20"/>
          <w:shd w:val="clear" w:color="auto" w:fill="FFFF99"/>
          <w:rtl/>
        </w:rPr>
        <w:t xml:space="preserve"> 1236,</w:t>
      </w:r>
      <w:r w:rsidRPr="001D3445">
        <w:rPr>
          <w:rStyle w:val="default"/>
          <w:rFonts w:cs="FrankRuehl" w:hint="cs"/>
          <w:vanish/>
          <w:szCs w:val="20"/>
          <w:shd w:val="clear" w:color="auto" w:fill="FFFF99"/>
          <w:rtl/>
        </w:rPr>
        <w:t xml:space="preserve"> 1238</w:t>
      </w:r>
    </w:p>
    <w:p w14:paraId="769EBF08" w14:textId="77777777" w:rsidR="00D961F1" w:rsidRPr="001D3445" w:rsidRDefault="00D961F1" w:rsidP="00D961F1">
      <w:pPr>
        <w:pStyle w:val="P00"/>
        <w:ind w:left="0" w:right="1134"/>
        <w:rPr>
          <w:rStyle w:val="default"/>
          <w:rFonts w:cs="FrankRuehl"/>
          <w:strike/>
          <w:vanish/>
          <w:sz w:val="22"/>
          <w:szCs w:val="22"/>
          <w:shd w:val="clear" w:color="auto" w:fill="FFFF99"/>
          <w:rtl/>
        </w:rPr>
      </w:pPr>
      <w:r w:rsidRPr="001D3445">
        <w:rPr>
          <w:rStyle w:val="big-numbe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א)</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מי שאינו פקיד בית המ</w:t>
      </w:r>
      <w:r w:rsidRPr="001D3445">
        <w:rPr>
          <w:rStyle w:val="default"/>
          <w:rFonts w:cs="FrankRuehl"/>
          <w:strike/>
          <w:vanish/>
          <w:sz w:val="22"/>
          <w:szCs w:val="22"/>
          <w:shd w:val="clear" w:color="auto" w:fill="FFFF99"/>
          <w:rtl/>
        </w:rPr>
        <w:t>ש</w:t>
      </w:r>
      <w:r w:rsidRPr="001D3445">
        <w:rPr>
          <w:rStyle w:val="default"/>
          <w:rFonts w:cs="FrankRuehl" w:hint="cs"/>
          <w:strike/>
          <w:vanish/>
          <w:sz w:val="22"/>
          <w:szCs w:val="22"/>
          <w:shd w:val="clear" w:color="auto" w:fill="FFFF99"/>
          <w:rtl/>
        </w:rPr>
        <w:t>פט והוטלה עליו פעולה מבצעית לפי סעיף 5 לחוק, יהיה זכאי לשכר שאישר ראש ההוצאה לפועל.</w:t>
      </w:r>
    </w:p>
    <w:p w14:paraId="431384E0" w14:textId="77777777" w:rsidR="00D961F1" w:rsidRPr="001D3445" w:rsidRDefault="00D961F1" w:rsidP="00D961F1">
      <w:pPr>
        <w:pStyle w:val="P00"/>
        <w:spacing w:before="0"/>
        <w:ind w:left="0" w:right="1134"/>
        <w:rPr>
          <w:rFonts w:hint="cs"/>
          <w:vanish/>
          <w:sz w:val="22"/>
          <w:szCs w:val="22"/>
          <w:u w:val="single"/>
          <w:shd w:val="clear" w:color="auto" w:fill="FFFF99"/>
          <w:rtl/>
        </w:rPr>
      </w:pPr>
      <w:r w:rsidRPr="001D3445">
        <w:rPr>
          <w:rFonts w:hint="cs"/>
          <w:vanish/>
          <w:sz w:val="22"/>
          <w:szCs w:val="22"/>
          <w:shd w:val="clear" w:color="auto" w:fill="FFFF99"/>
          <w:rtl/>
        </w:rPr>
        <w:tab/>
      </w:r>
      <w:r w:rsidRPr="001D3445">
        <w:rPr>
          <w:rFonts w:hint="cs"/>
          <w:vanish/>
          <w:sz w:val="22"/>
          <w:szCs w:val="22"/>
          <w:u w:val="single"/>
          <w:shd w:val="clear" w:color="auto" w:fill="FFFF99"/>
          <w:rtl/>
        </w:rPr>
        <w:t>(א)</w:t>
      </w:r>
      <w:r w:rsidRPr="001D3445">
        <w:rPr>
          <w:rFonts w:hint="cs"/>
          <w:vanish/>
          <w:sz w:val="22"/>
          <w:szCs w:val="22"/>
          <w:u w:val="single"/>
          <w:shd w:val="clear" w:color="auto" w:fill="FFFF99"/>
          <w:rtl/>
        </w:rPr>
        <w:tab/>
        <w:t>מי שאינו פקיד בית המשפט או פקיד מערכת ההוצאה לפועל, והוטלה עליו פעולה מבצעית לפי סעיף 5 לחוק, יהיה זכאי לשכר שאישר מנהל לשכת ההוצאה לפועל.</w:t>
      </w:r>
    </w:p>
    <w:p w14:paraId="5EDD5FA9" w14:textId="77777777" w:rsidR="00D961F1" w:rsidRPr="001D3445" w:rsidRDefault="00D961F1" w:rsidP="00D961F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ב)</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מנהל מכירה פומבית שאינו פקיד בית המשפט </w:t>
      </w:r>
      <w:r w:rsidRPr="001D3445">
        <w:rPr>
          <w:rStyle w:val="default"/>
          <w:rFonts w:cs="FrankRuehl" w:hint="cs"/>
          <w:vanish/>
          <w:sz w:val="22"/>
          <w:szCs w:val="22"/>
          <w:u w:val="single"/>
          <w:shd w:val="clear" w:color="auto" w:fill="FFFF99"/>
          <w:rtl/>
        </w:rPr>
        <w:t>או פקיד מערכת ההוצאה לפועל</w:t>
      </w:r>
      <w:r w:rsidRPr="001D3445">
        <w:rPr>
          <w:rStyle w:val="default"/>
          <w:rFonts w:cs="FrankRuehl" w:hint="cs"/>
          <w:vanish/>
          <w:sz w:val="22"/>
          <w:szCs w:val="22"/>
          <w:shd w:val="clear" w:color="auto" w:fill="FFFF99"/>
          <w:rtl/>
        </w:rPr>
        <w:t xml:space="preserve">, יהיה זכאי לשכר בשיעור שקבע </w:t>
      </w:r>
      <w:r w:rsidRPr="001D3445">
        <w:rPr>
          <w:rStyle w:val="default"/>
          <w:rFonts w:cs="FrankRuehl" w:hint="cs"/>
          <w:strike/>
          <w:vanish/>
          <w:sz w:val="22"/>
          <w:szCs w:val="22"/>
          <w:shd w:val="clear" w:color="auto" w:fill="FFFF99"/>
          <w:rtl/>
        </w:rPr>
        <w:t>ראש ההוצאה לפועל</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רשם ההוצאה לפועל</w:t>
      </w:r>
      <w:r w:rsidRPr="001D3445">
        <w:rPr>
          <w:rStyle w:val="default"/>
          <w:rFonts w:cs="FrankRuehl" w:hint="cs"/>
          <w:vanish/>
          <w:sz w:val="22"/>
          <w:szCs w:val="22"/>
          <w:shd w:val="clear" w:color="auto" w:fill="FFFF99"/>
          <w:rtl/>
        </w:rPr>
        <w:t xml:space="preserve"> בהתחשב עם מהו</w:t>
      </w:r>
      <w:r w:rsidRPr="001D3445">
        <w:rPr>
          <w:rStyle w:val="default"/>
          <w:rFonts w:cs="FrankRuehl"/>
          <w:vanish/>
          <w:sz w:val="22"/>
          <w:szCs w:val="22"/>
          <w:shd w:val="clear" w:color="auto" w:fill="FFFF99"/>
          <w:rtl/>
        </w:rPr>
        <w:t>ת</w:t>
      </w:r>
      <w:r w:rsidRPr="001D3445">
        <w:rPr>
          <w:rStyle w:val="default"/>
          <w:rFonts w:cs="FrankRuehl" w:hint="cs"/>
          <w:vanish/>
          <w:sz w:val="22"/>
          <w:szCs w:val="22"/>
          <w:shd w:val="clear" w:color="auto" w:fill="FFFF99"/>
          <w:rtl/>
        </w:rPr>
        <w:t xml:space="preserve"> הפעולות, קשיין ומשך הזמן שנדרש לביצוען, ושלא יעלה על השיעור הקבוע בתוספת, והקונה ישלם את השכר עם תשלום המחיר באותה מכירה, כאילו היה חלק ממנו.</w:t>
      </w:r>
    </w:p>
    <w:p w14:paraId="6DABD1E0" w14:textId="77777777" w:rsidR="00D961F1" w:rsidRPr="001D3445" w:rsidRDefault="00D961F1" w:rsidP="00D961F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ג)</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המוציא לפועל שביצע פעולה מבצעית שנקבעה בידי </w:t>
      </w:r>
      <w:r w:rsidRPr="001D3445">
        <w:rPr>
          <w:rStyle w:val="default"/>
          <w:rFonts w:cs="FrankRuehl" w:hint="cs"/>
          <w:strike/>
          <w:vanish/>
          <w:sz w:val="22"/>
          <w:szCs w:val="22"/>
          <w:shd w:val="clear" w:color="auto" w:fill="FFFF99"/>
          <w:rtl/>
        </w:rPr>
        <w:t>ראש ההוצאה לפועל</w:t>
      </w:r>
      <w:r w:rsidR="003A37E1" w:rsidRPr="001D3445">
        <w:rPr>
          <w:rStyle w:val="default"/>
          <w:rFonts w:cs="FrankRuehl" w:hint="cs"/>
          <w:vanish/>
          <w:sz w:val="22"/>
          <w:szCs w:val="22"/>
          <w:shd w:val="clear" w:color="auto" w:fill="FFFF99"/>
          <w:rtl/>
        </w:rPr>
        <w:t xml:space="preserve"> </w:t>
      </w:r>
      <w:r w:rsidR="003A37E1" w:rsidRPr="001D3445">
        <w:rPr>
          <w:rStyle w:val="default"/>
          <w:rFonts w:cs="FrankRuehl" w:hint="cs"/>
          <w:vanish/>
          <w:sz w:val="22"/>
          <w:szCs w:val="22"/>
          <w:u w:val="single"/>
          <w:shd w:val="clear" w:color="auto" w:fill="FFFF99"/>
          <w:rtl/>
        </w:rPr>
        <w:t>רשם ההוצאה לפועל</w:t>
      </w:r>
      <w:r w:rsidRPr="001D3445">
        <w:rPr>
          <w:rStyle w:val="default"/>
          <w:rFonts w:cs="FrankRuehl" w:hint="cs"/>
          <w:vanish/>
          <w:sz w:val="22"/>
          <w:szCs w:val="22"/>
          <w:shd w:val="clear" w:color="auto" w:fill="FFFF99"/>
          <w:rtl/>
        </w:rPr>
        <w:t xml:space="preserve"> לביצוע לאחר שעות העבודה הרגילות או פקיד בית-המ</w:t>
      </w:r>
      <w:r w:rsidRPr="001D3445">
        <w:rPr>
          <w:rStyle w:val="default"/>
          <w:rFonts w:cs="FrankRuehl"/>
          <w:vanish/>
          <w:sz w:val="22"/>
          <w:szCs w:val="22"/>
          <w:shd w:val="clear" w:color="auto" w:fill="FFFF99"/>
          <w:rtl/>
        </w:rPr>
        <w:t>ש</w:t>
      </w:r>
      <w:r w:rsidRPr="001D3445">
        <w:rPr>
          <w:rStyle w:val="default"/>
          <w:rFonts w:cs="FrankRuehl" w:hint="cs"/>
          <w:vanish/>
          <w:sz w:val="22"/>
          <w:szCs w:val="22"/>
          <w:shd w:val="clear" w:color="auto" w:fill="FFFF99"/>
          <w:rtl/>
        </w:rPr>
        <w:t xml:space="preserve">פט </w:t>
      </w:r>
      <w:r w:rsidRPr="001D3445">
        <w:rPr>
          <w:rStyle w:val="default"/>
          <w:rFonts w:cs="FrankRuehl" w:hint="cs"/>
          <w:vanish/>
          <w:sz w:val="22"/>
          <w:szCs w:val="22"/>
          <w:u w:val="single"/>
          <w:shd w:val="clear" w:color="auto" w:fill="FFFF99"/>
          <w:rtl/>
        </w:rPr>
        <w:t>או פקיד מערכת ההוצאה לפועל</w:t>
      </w:r>
      <w:r w:rsidRPr="001D3445">
        <w:rPr>
          <w:rStyle w:val="default"/>
          <w:rFonts w:cs="FrankRuehl" w:hint="cs"/>
          <w:vanish/>
          <w:sz w:val="22"/>
          <w:szCs w:val="22"/>
          <w:shd w:val="clear" w:color="auto" w:fill="FFFF99"/>
          <w:rtl/>
        </w:rPr>
        <w:t xml:space="preserve"> שהוטלה עליו פעולה מבצעית ושנקבעה בידי המוציא לפועל לביצוע לאחר שעות העבודה הרגילות יהיו זכאים לשכר הקבוע בתוספת; בוצעו ביום אחד מספר מכירות במחסן מרכזי, ייחשבו המכירות לענין שכרו של מנהל המכירות כפעולה מבצעית אחת; לענין תקנת משנה זו, ניהול מכירה דינה </w:t>
      </w:r>
      <w:r w:rsidRPr="001D3445">
        <w:rPr>
          <w:rStyle w:val="default"/>
          <w:rFonts w:cs="FrankRuehl"/>
          <w:vanish/>
          <w:sz w:val="22"/>
          <w:szCs w:val="22"/>
          <w:shd w:val="clear" w:color="auto" w:fill="FFFF99"/>
          <w:rtl/>
        </w:rPr>
        <w:t>כפ</w:t>
      </w:r>
      <w:r w:rsidRPr="001D3445">
        <w:rPr>
          <w:rStyle w:val="default"/>
          <w:rFonts w:cs="FrankRuehl" w:hint="cs"/>
          <w:vanish/>
          <w:sz w:val="22"/>
          <w:szCs w:val="22"/>
          <w:shd w:val="clear" w:color="auto" w:fill="FFFF99"/>
          <w:rtl/>
        </w:rPr>
        <w:t xml:space="preserve">עולה מבצעית. </w:t>
      </w:r>
    </w:p>
    <w:p w14:paraId="739F6566" w14:textId="77777777" w:rsidR="00D961F1" w:rsidRPr="000D4A58" w:rsidRDefault="00D961F1" w:rsidP="000D4A58">
      <w:pPr>
        <w:pStyle w:val="P00"/>
        <w:spacing w:before="0"/>
        <w:ind w:left="0" w:right="1134"/>
        <w:rPr>
          <w:rStyle w:val="default"/>
          <w:rFonts w:cs="FrankRuehl" w:hint="cs"/>
          <w:sz w:val="2"/>
          <w:szCs w:val="2"/>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ד)</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בעד פעולה מבצעית של </w:t>
      </w:r>
      <w:r w:rsidRPr="001D3445">
        <w:rPr>
          <w:rStyle w:val="default"/>
          <w:rFonts w:cs="FrankRuehl" w:hint="cs"/>
          <w:strike/>
          <w:vanish/>
          <w:sz w:val="22"/>
          <w:szCs w:val="22"/>
          <w:shd w:val="clear" w:color="auto" w:fill="FFFF99"/>
          <w:rtl/>
        </w:rPr>
        <w:t>המוציא לפועל או של פקיד בית-המשפט</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מנהל לשכת ההוצאה לפועל, פקיד בית המשפט או פקיד מערכת ההוצאה לפעול</w:t>
      </w:r>
      <w:r w:rsidRPr="001D3445">
        <w:rPr>
          <w:rStyle w:val="default"/>
          <w:rFonts w:cs="FrankRuehl" w:hint="cs"/>
          <w:vanish/>
          <w:sz w:val="22"/>
          <w:szCs w:val="22"/>
          <w:shd w:val="clear" w:color="auto" w:fill="FFFF99"/>
          <w:rtl/>
        </w:rPr>
        <w:t xml:space="preserve"> שהצריכה זמן למעלה מן הרגיל, מחמת ריחוק מקום או מכל סיבה אחרת, או שהיתה קשורה בקושי מיוחד לפי הנסיבות, רשאי ראש ההוצאה לפועל לקבוע סכום העולה על הקבוע בתוספת, אם ראה</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הצדקה לכך.</w:t>
      </w:r>
      <w:bookmarkEnd w:id="33"/>
    </w:p>
    <w:p w14:paraId="4501F0F7" w14:textId="77777777" w:rsidR="002447C3" w:rsidRDefault="002447C3">
      <w:pPr>
        <w:pStyle w:val="P00"/>
        <w:spacing w:before="72"/>
        <w:ind w:left="0" w:right="1134"/>
        <w:rPr>
          <w:rStyle w:val="default"/>
          <w:rFonts w:cs="FrankRuehl"/>
          <w:rtl/>
        </w:rPr>
      </w:pPr>
      <w:bookmarkStart w:id="34" w:name="Seif9"/>
      <w:bookmarkEnd w:id="34"/>
      <w:r>
        <w:rPr>
          <w:lang w:val="he-IL"/>
        </w:rPr>
        <w:pict w14:anchorId="4E965A4C">
          <v:rect id="_x0000_s2063" style="position:absolute;left:0;text-align:left;margin-left:464.5pt;margin-top:8.05pt;width:75.05pt;height:24pt;z-index:251640320" o:allowincell="f" filled="f" stroked="f" strokecolor="lime" strokeweight=".25pt">
            <v:textbox style="mso-next-textbox:#_x0000_s2063" inset="0,0,0,0">
              <w:txbxContent>
                <w:p w14:paraId="60297F39" w14:textId="77777777" w:rsidR="00D961F1" w:rsidRDefault="00D961F1">
                  <w:pPr>
                    <w:spacing w:line="160" w:lineRule="exact"/>
                    <w:jc w:val="left"/>
                    <w:rPr>
                      <w:rFonts w:cs="Miriam"/>
                      <w:noProof/>
                      <w:szCs w:val="18"/>
                      <w:rtl/>
                    </w:rPr>
                  </w:pPr>
                  <w:r>
                    <w:rPr>
                      <w:rFonts w:cs="Miriam"/>
                      <w:szCs w:val="18"/>
                      <w:rtl/>
                    </w:rPr>
                    <w:t>א</w:t>
                  </w:r>
                  <w:r>
                    <w:rPr>
                      <w:rFonts w:cs="Miriam" w:hint="cs"/>
                      <w:szCs w:val="18"/>
                      <w:rtl/>
                    </w:rPr>
                    <w:t xml:space="preserve">גרה בעד אישור </w:t>
                  </w:r>
                  <w:r>
                    <w:rPr>
                      <w:rFonts w:cs="Miriam"/>
                      <w:szCs w:val="18"/>
                      <w:rtl/>
                    </w:rPr>
                    <w:t>ש</w:t>
                  </w:r>
                  <w:r>
                    <w:rPr>
                      <w:rFonts w:cs="Miriam" w:hint="cs"/>
                      <w:szCs w:val="18"/>
                      <w:rtl/>
                    </w:rPr>
                    <w:t>ל בעל תפקי</w:t>
                  </w:r>
                  <w:r>
                    <w:rPr>
                      <w:rFonts w:cs="Miriam"/>
                      <w:szCs w:val="18"/>
                      <w:rtl/>
                    </w:rPr>
                    <w:t>ד</w:t>
                  </w:r>
                </w:p>
                <w:p w14:paraId="33028DB1"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המבקש לקבל אישור של בעל תפקיד לפי סעיף 5(ב) לחוק, ישלם בעת הגשת בקשתו אגרת אישור חד-פעמית בסכום הנקוב בתוספת.</w:t>
      </w:r>
    </w:p>
    <w:p w14:paraId="768617C2" w14:textId="77777777" w:rsidR="002447C3" w:rsidRDefault="002447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המבקש לחדש אישור של בעל תפקיד ישלם בעת הגשת בקשתו אגרת חידוש שנתית בסכום הנקוב בתוספת. </w:t>
      </w:r>
    </w:p>
    <w:p w14:paraId="114A5A20" w14:textId="77777777" w:rsidR="002447C3" w:rsidRDefault="002447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בקשה לחידוש אי</w:t>
      </w:r>
      <w:r>
        <w:rPr>
          <w:rStyle w:val="default"/>
          <w:rFonts w:cs="FrankRuehl"/>
          <w:rtl/>
        </w:rPr>
        <w:t>ש</w:t>
      </w:r>
      <w:r>
        <w:rPr>
          <w:rStyle w:val="default"/>
          <w:rFonts w:cs="FrankRuehl" w:hint="cs"/>
          <w:rtl/>
        </w:rPr>
        <w:t xml:space="preserve">ור של בעל תפקיד לאחר המועד שנקבע לכך בתקנות ההוצאה לפועל, תש"ם-1979, ישלם המבקש, אם הגיש בקשתו </w:t>
      </w:r>
      <w:r>
        <w:rPr>
          <w:rStyle w:val="default"/>
          <w:rFonts w:cs="FrankRuehl"/>
          <w:rtl/>
        </w:rPr>
        <w:t>–</w:t>
      </w:r>
    </w:p>
    <w:p w14:paraId="6C703FC9" w14:textId="77777777" w:rsidR="002447C3" w:rsidRDefault="002447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תוך חודש מהמועד האמור - תוספת של 50%; </w:t>
      </w:r>
    </w:p>
    <w:p w14:paraId="294BEAC5" w14:textId="77777777" w:rsidR="002447C3" w:rsidRDefault="002447C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לאחר מכן - כפל אגרת החידוש. </w:t>
      </w:r>
    </w:p>
    <w:p w14:paraId="607A5F02"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35" w:name="Rov28"/>
      <w:r w:rsidRPr="001D3445">
        <w:rPr>
          <w:rStyle w:val="default"/>
          <w:rFonts w:cs="FrankRuehl" w:hint="cs"/>
          <w:vanish/>
          <w:color w:val="FF0000"/>
          <w:szCs w:val="20"/>
          <w:shd w:val="clear" w:color="auto" w:fill="FFFF99"/>
          <w:rtl/>
        </w:rPr>
        <w:t>מיום 22.10.1991</w:t>
      </w:r>
    </w:p>
    <w:p w14:paraId="519BA897"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תשנ"ב-1991</w:t>
      </w:r>
    </w:p>
    <w:p w14:paraId="5B9F9307"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40" w:history="1">
        <w:r w:rsidRPr="001D3445">
          <w:rPr>
            <w:rStyle w:val="Hyperlink"/>
            <w:rFonts w:hint="cs"/>
            <w:vanish/>
            <w:szCs w:val="20"/>
            <w:shd w:val="clear" w:color="auto" w:fill="FFFF99"/>
            <w:rtl/>
          </w:rPr>
          <w:t>ק"ת תשנ"ב מס' 5393</w:t>
        </w:r>
      </w:hyperlink>
      <w:r w:rsidRPr="001D3445">
        <w:rPr>
          <w:rStyle w:val="default"/>
          <w:rFonts w:cs="FrankRuehl" w:hint="cs"/>
          <w:vanish/>
          <w:szCs w:val="20"/>
          <w:shd w:val="clear" w:color="auto" w:fill="FFFF99"/>
          <w:rtl/>
        </w:rPr>
        <w:t xml:space="preserve"> מיום 22.10.1991 עמ' 340</w:t>
      </w:r>
    </w:p>
    <w:p w14:paraId="13D85C25" w14:textId="77777777" w:rsidR="002447C3" w:rsidRDefault="002447C3">
      <w:pPr>
        <w:pStyle w:val="P00"/>
        <w:spacing w:before="0"/>
        <w:ind w:left="0" w:right="1134"/>
        <w:rPr>
          <w:rStyle w:val="default"/>
          <w:rFonts w:cs="FrankRuehl" w:hint="cs"/>
          <w:b/>
          <w:bCs/>
          <w:sz w:val="2"/>
          <w:szCs w:val="2"/>
          <w:rtl/>
        </w:rPr>
      </w:pPr>
      <w:r w:rsidRPr="001D3445">
        <w:rPr>
          <w:rStyle w:val="default"/>
          <w:rFonts w:cs="FrankRuehl" w:hint="cs"/>
          <w:b/>
          <w:bCs/>
          <w:vanish/>
          <w:szCs w:val="20"/>
          <w:shd w:val="clear" w:color="auto" w:fill="FFFF99"/>
          <w:rtl/>
        </w:rPr>
        <w:t>הוספת תקנה 8א</w:t>
      </w:r>
      <w:bookmarkEnd w:id="35"/>
    </w:p>
    <w:p w14:paraId="6E53C0CB" w14:textId="77777777" w:rsidR="002447C3" w:rsidRDefault="002447C3">
      <w:pPr>
        <w:pStyle w:val="P00"/>
        <w:spacing w:before="72"/>
        <w:ind w:left="0" w:right="1134"/>
        <w:rPr>
          <w:rStyle w:val="default"/>
          <w:rFonts w:cs="FrankRuehl" w:hint="cs"/>
          <w:rtl/>
        </w:rPr>
      </w:pPr>
      <w:bookmarkStart w:id="36" w:name="Seif10"/>
      <w:bookmarkEnd w:id="36"/>
      <w:r>
        <w:rPr>
          <w:lang w:val="he-IL"/>
        </w:rPr>
        <w:pict w14:anchorId="7912F092">
          <v:rect id="_x0000_s2064" style="position:absolute;left:0;text-align:left;margin-left:464.5pt;margin-top:8.05pt;width:75.05pt;height:24pt;z-index:251641344" o:allowincell="f" filled="f" stroked="f" strokecolor="lime" strokeweight=".25pt">
            <v:textbox style="mso-next-textbox:#_x0000_s2064" inset="0,0,0,0">
              <w:txbxContent>
                <w:p w14:paraId="70E540D4" w14:textId="77777777" w:rsidR="00D961F1" w:rsidRDefault="00D961F1">
                  <w:pPr>
                    <w:spacing w:line="160" w:lineRule="exact"/>
                    <w:jc w:val="left"/>
                    <w:rPr>
                      <w:rFonts w:cs="Miriam"/>
                      <w:noProof/>
                      <w:szCs w:val="18"/>
                      <w:rtl/>
                    </w:rPr>
                  </w:pPr>
                  <w:r>
                    <w:rPr>
                      <w:rFonts w:cs="Miriam"/>
                      <w:szCs w:val="18"/>
                      <w:rtl/>
                    </w:rPr>
                    <w:t>ח</w:t>
                  </w:r>
                  <w:r>
                    <w:rPr>
                      <w:rFonts w:cs="Miriam" w:hint="cs"/>
                      <w:szCs w:val="18"/>
                      <w:rtl/>
                    </w:rPr>
                    <w:t xml:space="preserve">ישוב האגרה </w:t>
                  </w:r>
                  <w:r>
                    <w:rPr>
                      <w:rFonts w:cs="Miriam"/>
                      <w:szCs w:val="18"/>
                      <w:rtl/>
                    </w:rPr>
                    <w:t>ל</w:t>
                  </w:r>
                  <w:r>
                    <w:rPr>
                      <w:rFonts w:cs="Miriam" w:hint="cs"/>
                      <w:szCs w:val="18"/>
                      <w:rtl/>
                    </w:rPr>
                    <w:t>פי שווי הענין</w:t>
                  </w:r>
                </w:p>
                <w:p w14:paraId="25F4F1F7"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חישוב האגרה לפי שווי הענין - כל ח</w:t>
      </w:r>
      <w:r>
        <w:rPr>
          <w:rStyle w:val="default"/>
          <w:rFonts w:cs="FrankRuehl"/>
          <w:rtl/>
        </w:rPr>
        <w:t>ל</w:t>
      </w:r>
      <w:r>
        <w:rPr>
          <w:rStyle w:val="default"/>
          <w:rFonts w:cs="FrankRuehl" w:hint="cs"/>
          <w:rtl/>
        </w:rPr>
        <w:t xml:space="preserve">ק של 100 שקלים חדשים של שווי הענין העולה על 50 שקלים חדשים ייחשב כ-100 שקלים חדשים וחלק של 50 שקלים חדשים או פחות לא יובא בחשבון. </w:t>
      </w:r>
    </w:p>
    <w:p w14:paraId="1E182548"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37" w:name="Rov27"/>
      <w:r w:rsidRPr="001D3445">
        <w:rPr>
          <w:rStyle w:val="default"/>
          <w:rFonts w:cs="FrankRuehl" w:hint="cs"/>
          <w:vanish/>
          <w:color w:val="FF0000"/>
          <w:szCs w:val="20"/>
          <w:shd w:val="clear" w:color="auto" w:fill="FFFF99"/>
          <w:rtl/>
        </w:rPr>
        <w:t>מיום 1.9.1976</w:t>
      </w:r>
    </w:p>
    <w:p w14:paraId="1F5B069D"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(מס' 2) תשל"ו-1976</w:t>
      </w:r>
    </w:p>
    <w:p w14:paraId="02196525"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41" w:history="1">
        <w:r w:rsidRPr="001D3445">
          <w:rPr>
            <w:rStyle w:val="Hyperlink"/>
            <w:rFonts w:hint="cs"/>
            <w:vanish/>
            <w:szCs w:val="20"/>
            <w:shd w:val="clear" w:color="auto" w:fill="FFFF99"/>
            <w:rtl/>
          </w:rPr>
          <w:t>ק"ת תשל"ו מס' 3570</w:t>
        </w:r>
      </w:hyperlink>
      <w:r w:rsidRPr="001D3445">
        <w:rPr>
          <w:rStyle w:val="default"/>
          <w:rFonts w:cs="FrankRuehl" w:hint="cs"/>
          <w:vanish/>
          <w:szCs w:val="20"/>
          <w:shd w:val="clear" w:color="auto" w:fill="FFFF99"/>
          <w:rtl/>
        </w:rPr>
        <w:t xml:space="preserve"> מיום 1.8.1976 עמ' 2294</w:t>
      </w:r>
    </w:p>
    <w:p w14:paraId="2349E115"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החלפת תקנה 9</w:t>
      </w:r>
    </w:p>
    <w:p w14:paraId="644CB5A6" w14:textId="77777777" w:rsidR="002447C3" w:rsidRPr="001D3445" w:rsidRDefault="002447C3">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6DE19C09"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rStyle w:val="big-number"/>
          <w:rFonts w:cs="FrankRuehl"/>
          <w:strike/>
          <w:vanish/>
          <w:sz w:val="22"/>
          <w:szCs w:val="22"/>
          <w:shd w:val="clear" w:color="auto" w:fill="FFFF99"/>
          <w:rtl/>
        </w:rPr>
        <w:t>9.</w:t>
      </w:r>
      <w:r w:rsidRPr="001D3445">
        <w:rPr>
          <w:rStyle w:val="big-number"/>
          <w:rFonts w:cs="FrankRuehl"/>
          <w:strike/>
          <w:vanish/>
          <w:sz w:val="22"/>
          <w:szCs w:val="22"/>
          <w:shd w:val="clear" w:color="auto" w:fill="FFFF99"/>
          <w:rtl/>
        </w:rPr>
        <w:tab/>
      </w:r>
      <w:r w:rsidRPr="001D3445">
        <w:rPr>
          <w:rStyle w:val="default"/>
          <w:rFonts w:cs="FrankRuehl"/>
          <w:strike/>
          <w:vanish/>
          <w:sz w:val="22"/>
          <w:szCs w:val="22"/>
          <w:shd w:val="clear" w:color="auto" w:fill="FFFF99"/>
          <w:rtl/>
        </w:rPr>
        <w:t>ב</w:t>
      </w:r>
      <w:r w:rsidRPr="001D3445">
        <w:rPr>
          <w:rStyle w:val="default"/>
          <w:rFonts w:cs="FrankRuehl" w:hint="cs"/>
          <w:strike/>
          <w:vanish/>
          <w:sz w:val="22"/>
          <w:szCs w:val="22"/>
          <w:shd w:val="clear" w:color="auto" w:fill="FFFF99"/>
          <w:rtl/>
        </w:rPr>
        <w:t xml:space="preserve">חישוב האגרה לפי שווי הענין, ייחשב כל חלק של מאה לירות מן השווי שהוא חמישים לירות או יותר כמאה לירות, וחלק שהוא פחות מחמישים לירות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לא יבוא בחשבון. </w:t>
      </w:r>
    </w:p>
    <w:p w14:paraId="032BF358"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48232400"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31.7.1988</w:t>
      </w:r>
    </w:p>
    <w:p w14:paraId="0728F437"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תשמ"ח-1988</w:t>
      </w:r>
    </w:p>
    <w:p w14:paraId="492D8ECA" w14:textId="77777777" w:rsidR="002447C3" w:rsidRPr="001D3445" w:rsidRDefault="002447C3">
      <w:pPr>
        <w:pStyle w:val="P00"/>
        <w:spacing w:before="0"/>
        <w:ind w:left="0" w:right="1134"/>
        <w:rPr>
          <w:rStyle w:val="default"/>
          <w:rFonts w:cs="FrankRuehl" w:hint="cs"/>
          <w:vanish/>
          <w:szCs w:val="20"/>
          <w:shd w:val="clear" w:color="auto" w:fill="FFFF99"/>
          <w:rtl/>
        </w:rPr>
      </w:pPr>
      <w:hyperlink r:id="rId42" w:history="1">
        <w:r w:rsidRPr="001D3445">
          <w:rPr>
            <w:rStyle w:val="Hyperlink"/>
            <w:rFonts w:hint="cs"/>
            <w:vanish/>
            <w:szCs w:val="20"/>
            <w:shd w:val="clear" w:color="auto" w:fill="FFFF99"/>
            <w:rtl/>
          </w:rPr>
          <w:t>ק"ת תשמ"ח מס' 5124</w:t>
        </w:r>
      </w:hyperlink>
      <w:r w:rsidRPr="001D3445">
        <w:rPr>
          <w:rStyle w:val="default"/>
          <w:rFonts w:cs="FrankRuehl" w:hint="cs"/>
          <w:vanish/>
          <w:szCs w:val="20"/>
          <w:shd w:val="clear" w:color="auto" w:fill="FFFF99"/>
          <w:rtl/>
        </w:rPr>
        <w:t xml:space="preserve"> מיום 31.7.1988 עמ' 1011</w:t>
      </w:r>
    </w:p>
    <w:p w14:paraId="73CBA6AF"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החלפת סעיף 9</w:t>
      </w:r>
    </w:p>
    <w:p w14:paraId="66C67677" w14:textId="77777777" w:rsidR="002447C3" w:rsidRPr="001D3445" w:rsidRDefault="002447C3">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66BBACD6" w14:textId="77777777" w:rsidR="002447C3" w:rsidRPr="001D3445" w:rsidRDefault="002447C3">
      <w:pPr>
        <w:pStyle w:val="P00"/>
        <w:spacing w:before="0"/>
        <w:ind w:left="0" w:right="1134"/>
        <w:rPr>
          <w:rStyle w:val="big-number"/>
          <w:rFonts w:hint="cs"/>
          <w:strike/>
          <w:vanish/>
          <w:sz w:val="16"/>
          <w:szCs w:val="16"/>
          <w:shd w:val="clear" w:color="auto" w:fill="FFFF99"/>
          <w:rtl/>
        </w:rPr>
      </w:pPr>
      <w:r w:rsidRPr="001D3445">
        <w:rPr>
          <w:rStyle w:val="big-number"/>
          <w:rFonts w:hint="cs"/>
          <w:strike/>
          <w:vanish/>
          <w:sz w:val="16"/>
          <w:szCs w:val="16"/>
          <w:shd w:val="clear" w:color="auto" w:fill="FFFF99"/>
          <w:rtl/>
        </w:rPr>
        <w:t>חישוב האגרה</w:t>
      </w:r>
    </w:p>
    <w:p w14:paraId="48E28660" w14:textId="77777777" w:rsidR="002447C3" w:rsidRPr="001D3445" w:rsidRDefault="002447C3">
      <w:pPr>
        <w:pStyle w:val="P00"/>
        <w:spacing w:before="20"/>
        <w:ind w:left="0" w:right="1134"/>
        <w:rPr>
          <w:rStyle w:val="default"/>
          <w:rFonts w:cs="FrankRuehl"/>
          <w:strike/>
          <w:vanish/>
          <w:sz w:val="22"/>
          <w:szCs w:val="22"/>
          <w:shd w:val="clear" w:color="auto" w:fill="FFFF99"/>
          <w:rtl/>
        </w:rPr>
      </w:pPr>
      <w:r w:rsidRPr="001D3445">
        <w:rPr>
          <w:rStyle w:val="big-number"/>
          <w:rFonts w:cs="FrankRuehl" w:hint="cs"/>
          <w:strike/>
          <w:vanish/>
          <w:sz w:val="22"/>
          <w:szCs w:val="22"/>
          <w:shd w:val="clear" w:color="auto" w:fill="FFFF99"/>
          <w:rtl/>
        </w:rPr>
        <w:t>9</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(א)</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בחישוב האגרה לפי שווי הענין ייחשב כל חלק של מאה לירות העולה על חמישים לירות כמאה לירות, וחלק של חמישים לירות או פחות לא יבוא בחשבון.</w:t>
      </w:r>
    </w:p>
    <w:p w14:paraId="3549FBA6" w14:textId="77777777" w:rsidR="002447C3" w:rsidRDefault="002447C3">
      <w:pPr>
        <w:pStyle w:val="P00"/>
        <w:spacing w:before="0"/>
        <w:ind w:left="0" w:right="1134"/>
        <w:rPr>
          <w:rStyle w:val="default"/>
          <w:rFonts w:cs="FrankRuehl" w:hint="cs"/>
          <w:strike/>
          <w:sz w:val="2"/>
          <w:szCs w:val="2"/>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ב)</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סכום של אגרה, שכר או הוצאות שהוא חלק מלירה שלמה יעוגל כלפי מעלה ללירה שלמה.</w:t>
      </w:r>
      <w:bookmarkEnd w:id="37"/>
    </w:p>
    <w:p w14:paraId="7247E2EC" w14:textId="77777777" w:rsidR="002447C3" w:rsidRDefault="002447C3" w:rsidP="003A37E1">
      <w:pPr>
        <w:pStyle w:val="P00"/>
        <w:spacing w:before="72"/>
        <w:ind w:left="0" w:right="1134"/>
        <w:rPr>
          <w:rStyle w:val="default"/>
          <w:rFonts w:cs="FrankRuehl" w:hint="cs"/>
          <w:rtl/>
        </w:rPr>
      </w:pPr>
      <w:bookmarkStart w:id="38" w:name="Seif11"/>
      <w:bookmarkEnd w:id="38"/>
      <w:r>
        <w:rPr>
          <w:lang w:val="he-IL"/>
        </w:rPr>
        <w:pict w14:anchorId="66A3FE82">
          <v:rect id="_x0000_s2065" style="position:absolute;left:0;text-align:left;margin-left:464.5pt;margin-top:8.05pt;width:75.05pt;height:33.7pt;z-index:251642368" o:allowincell="f" filled="f" stroked="f" strokecolor="lime" strokeweight=".25pt">
            <v:textbox style="mso-next-textbox:#_x0000_s2065" inset="0,0,0,0">
              <w:txbxContent>
                <w:p w14:paraId="502D6FAF" w14:textId="77777777" w:rsidR="00D961F1" w:rsidRDefault="00D961F1">
                  <w:pPr>
                    <w:spacing w:line="160" w:lineRule="exact"/>
                    <w:jc w:val="left"/>
                    <w:rPr>
                      <w:rFonts w:cs="Miriam"/>
                      <w:noProof/>
                      <w:szCs w:val="18"/>
                      <w:rtl/>
                    </w:rPr>
                  </w:pPr>
                  <w:r>
                    <w:rPr>
                      <w:rFonts w:cs="Miriam"/>
                      <w:szCs w:val="18"/>
                      <w:rtl/>
                    </w:rPr>
                    <w:t>ה</w:t>
                  </w:r>
                  <w:r>
                    <w:rPr>
                      <w:rFonts w:cs="Miriam" w:hint="cs"/>
                      <w:szCs w:val="18"/>
                      <w:rtl/>
                    </w:rPr>
                    <w:t>חזרת אגרה</w:t>
                  </w:r>
                </w:p>
                <w:p w14:paraId="7A22655C"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(מס' 2)</w:t>
                  </w:r>
                </w:p>
                <w:p w14:paraId="149783FE"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של"ח-</w:t>
                  </w:r>
                  <w:r>
                    <w:rPr>
                      <w:rFonts w:cs="Miriam"/>
                      <w:szCs w:val="18"/>
                      <w:rtl/>
                    </w:rPr>
                    <w:t>1978</w:t>
                  </w:r>
                </w:p>
                <w:p w14:paraId="13AF6DA2" w14:textId="77777777" w:rsidR="003A37E1" w:rsidRDefault="003A37E1">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sidR="003A37E1">
        <w:rPr>
          <w:rStyle w:val="default"/>
          <w:rFonts w:cs="FrankRuehl" w:hint="cs"/>
          <w:rtl/>
        </w:rPr>
        <w:t>רשם</w:t>
      </w:r>
      <w:r>
        <w:rPr>
          <w:rStyle w:val="default"/>
          <w:rFonts w:cs="FrankRuehl" w:hint="cs"/>
          <w:rtl/>
        </w:rPr>
        <w:t xml:space="preserve"> ההוצאה לפועל רשאי להורות על החזרת אגרות ששולמו בטעות או מחמת שומת יתר או מסיבה אחרת. </w:t>
      </w:r>
    </w:p>
    <w:p w14:paraId="4AD96CD9"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39" w:name="Rov42"/>
      <w:r w:rsidRPr="001D3445">
        <w:rPr>
          <w:rStyle w:val="default"/>
          <w:rFonts w:cs="FrankRuehl" w:hint="cs"/>
          <w:vanish/>
          <w:color w:val="FF0000"/>
          <w:szCs w:val="20"/>
          <w:shd w:val="clear" w:color="auto" w:fill="FFFF99"/>
          <w:rtl/>
        </w:rPr>
        <w:t>מיום 3.9.1978</w:t>
      </w:r>
    </w:p>
    <w:p w14:paraId="12319714"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(מס' 2) תשל"ח-1978</w:t>
      </w:r>
    </w:p>
    <w:p w14:paraId="137D905E"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3" w:history="1">
        <w:r w:rsidRPr="001D3445">
          <w:rPr>
            <w:rStyle w:val="Hyperlink"/>
            <w:rFonts w:hint="cs"/>
            <w:vanish/>
            <w:szCs w:val="20"/>
            <w:shd w:val="clear" w:color="auto" w:fill="FFFF99"/>
            <w:rtl/>
          </w:rPr>
          <w:t>ק"ת תשל"ח מס' 3883</w:t>
        </w:r>
      </w:hyperlink>
      <w:r w:rsidRPr="001D3445">
        <w:rPr>
          <w:rStyle w:val="default"/>
          <w:rFonts w:cs="FrankRuehl" w:hint="cs"/>
          <w:vanish/>
          <w:szCs w:val="20"/>
          <w:shd w:val="clear" w:color="auto" w:fill="FFFF99"/>
          <w:rtl/>
        </w:rPr>
        <w:t xml:space="preserve"> מיום 24.8.1978 עמ' 1983</w:t>
      </w:r>
    </w:p>
    <w:p w14:paraId="53181F2B" w14:textId="77777777" w:rsidR="002447C3" w:rsidRPr="001D3445" w:rsidRDefault="002447C3">
      <w:pPr>
        <w:pStyle w:val="P00"/>
        <w:spacing w:before="0"/>
        <w:ind w:left="0" w:right="1134"/>
        <w:rPr>
          <w:rStyle w:val="big-number"/>
          <w:rFonts w:cs="FrankRuehl" w:hint="cs"/>
          <w:vanish/>
          <w:szCs w:val="20"/>
          <w:shd w:val="clear" w:color="auto" w:fill="FFFF99"/>
          <w:rtl/>
        </w:rPr>
      </w:pPr>
      <w:r w:rsidRPr="001D3445">
        <w:rPr>
          <w:rStyle w:val="big-number"/>
          <w:rFonts w:cs="FrankRuehl" w:hint="cs"/>
          <w:b/>
          <w:bCs/>
          <w:vanish/>
          <w:szCs w:val="20"/>
          <w:shd w:val="clear" w:color="auto" w:fill="FFFF99"/>
          <w:rtl/>
        </w:rPr>
        <w:t>הוספת תקנה 9א</w:t>
      </w:r>
    </w:p>
    <w:p w14:paraId="5F70973A" w14:textId="77777777" w:rsidR="003A37E1" w:rsidRPr="001D3445" w:rsidRDefault="003A37E1">
      <w:pPr>
        <w:pStyle w:val="P00"/>
        <w:spacing w:before="0"/>
        <w:ind w:left="0" w:right="1134"/>
        <w:rPr>
          <w:rStyle w:val="big-number"/>
          <w:rFonts w:cs="FrankRuehl" w:hint="cs"/>
          <w:vanish/>
          <w:szCs w:val="20"/>
          <w:shd w:val="clear" w:color="auto" w:fill="FFFF99"/>
          <w:rtl/>
        </w:rPr>
      </w:pPr>
    </w:p>
    <w:p w14:paraId="7D666768" w14:textId="77777777" w:rsidR="003A37E1" w:rsidRPr="001D3445" w:rsidRDefault="003A37E1" w:rsidP="003A37E1">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5C99EABA"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17CEDBC8" w14:textId="77777777" w:rsidR="003A37E1" w:rsidRPr="001D3445" w:rsidRDefault="003A37E1" w:rsidP="003A37E1">
      <w:pPr>
        <w:pStyle w:val="P00"/>
        <w:spacing w:before="0"/>
        <w:ind w:left="0" w:right="1134"/>
        <w:rPr>
          <w:rStyle w:val="default"/>
          <w:rFonts w:cs="FrankRuehl" w:hint="cs"/>
          <w:vanish/>
          <w:szCs w:val="20"/>
          <w:shd w:val="clear" w:color="auto" w:fill="FFFF99"/>
          <w:rtl/>
        </w:rPr>
      </w:pPr>
      <w:hyperlink r:id="rId44"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 1236</w:t>
      </w:r>
    </w:p>
    <w:p w14:paraId="75D244F2" w14:textId="77777777" w:rsidR="003A37E1" w:rsidRPr="000D4A58" w:rsidRDefault="003A37E1" w:rsidP="000D4A58">
      <w:pPr>
        <w:pStyle w:val="P00"/>
        <w:ind w:left="0" w:right="1134"/>
        <w:rPr>
          <w:rStyle w:val="default"/>
          <w:rFonts w:cs="FrankRuehl" w:hint="cs"/>
          <w:sz w:val="2"/>
          <w:szCs w:val="2"/>
          <w:rtl/>
        </w:rPr>
      </w:pPr>
      <w:r w:rsidRPr="001D3445">
        <w:rPr>
          <w:rStyle w:val="big-number"/>
          <w:rFonts w:cs="FrankRuehl"/>
          <w:vanish/>
          <w:sz w:val="22"/>
          <w:szCs w:val="22"/>
          <w:shd w:val="clear" w:color="auto" w:fill="FFFF99"/>
          <w:rtl/>
        </w:rPr>
        <w:t>9</w:t>
      </w:r>
      <w:r w:rsidRPr="001D3445">
        <w:rPr>
          <w:rStyle w:val="default"/>
          <w:rFonts w:cs="FrankRuehl"/>
          <w:vanish/>
          <w:sz w:val="22"/>
          <w:szCs w:val="22"/>
          <w:shd w:val="clear" w:color="auto" w:fill="FFFF99"/>
          <w:rtl/>
        </w:rPr>
        <w:t>א</w:t>
      </w:r>
      <w:r w:rsidRPr="001D3445">
        <w:rPr>
          <w:rStyle w:val="default"/>
          <w:rFonts w:cs="FrankRuehl" w:hint="cs"/>
          <w:vanish/>
          <w:sz w:val="22"/>
          <w:szCs w:val="22"/>
          <w:shd w:val="clear" w:color="auto" w:fill="FFFF99"/>
          <w:rtl/>
        </w:rPr>
        <w:t>.</w:t>
      </w:r>
      <w:r w:rsidRPr="001D3445">
        <w:rPr>
          <w:rStyle w:val="default"/>
          <w:rFonts w:cs="FrankRuehl"/>
          <w:vanish/>
          <w:sz w:val="22"/>
          <w:szCs w:val="22"/>
          <w:shd w:val="clear" w:color="auto" w:fill="FFFF99"/>
          <w:rtl/>
        </w:rPr>
        <w:tab/>
      </w:r>
      <w:r w:rsidRPr="001D3445">
        <w:rPr>
          <w:rStyle w:val="default"/>
          <w:rFonts w:cs="FrankRuehl" w:hint="cs"/>
          <w:strike/>
          <w:vanish/>
          <w:sz w:val="22"/>
          <w:szCs w:val="22"/>
          <w:shd w:val="clear" w:color="auto" w:fill="FFFF99"/>
          <w:rtl/>
        </w:rPr>
        <w:t>ראש ההוצאה לפועל</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רשם ההוצאה לפועל</w:t>
      </w:r>
      <w:r w:rsidRPr="001D3445">
        <w:rPr>
          <w:rStyle w:val="default"/>
          <w:rFonts w:cs="FrankRuehl" w:hint="cs"/>
          <w:vanish/>
          <w:sz w:val="22"/>
          <w:szCs w:val="22"/>
          <w:shd w:val="clear" w:color="auto" w:fill="FFFF99"/>
          <w:rtl/>
        </w:rPr>
        <w:t xml:space="preserve"> רשאי להורות על החזרת אגרות ששולמו בטעות או מחמת שומת יתר או מסיבה אחרת. </w:t>
      </w:r>
      <w:bookmarkEnd w:id="39"/>
    </w:p>
    <w:p w14:paraId="1EABE816" w14:textId="77777777" w:rsidR="002447C3" w:rsidRDefault="002447C3">
      <w:pPr>
        <w:pStyle w:val="P00"/>
        <w:spacing w:before="72"/>
        <w:ind w:left="0" w:right="1134"/>
        <w:rPr>
          <w:rStyle w:val="default"/>
          <w:rFonts w:cs="FrankRuehl"/>
          <w:rtl/>
        </w:rPr>
      </w:pPr>
      <w:bookmarkStart w:id="40" w:name="Seif12"/>
      <w:bookmarkEnd w:id="40"/>
      <w:r>
        <w:rPr>
          <w:lang w:val="he-IL"/>
        </w:rPr>
        <w:pict w14:anchorId="3C67A99A">
          <v:rect id="_x0000_s2066" style="position:absolute;left:0;text-align:left;margin-left:464.5pt;margin-top:8.05pt;width:75.05pt;height:16pt;z-index:251643392" o:allowincell="f" filled="f" stroked="f" strokecolor="lime" strokeweight=".25pt">
            <v:textbox style="mso-next-textbox:#_x0000_s2066" inset="0,0,0,0">
              <w:txbxContent>
                <w:p w14:paraId="4312CA12" w14:textId="77777777" w:rsidR="00D961F1" w:rsidRDefault="00D961F1">
                  <w:pPr>
                    <w:spacing w:line="160" w:lineRule="exact"/>
                    <w:jc w:val="left"/>
                    <w:rPr>
                      <w:rFonts w:cs="Miriam"/>
                      <w:noProof/>
                      <w:szCs w:val="18"/>
                      <w:rtl/>
                    </w:rPr>
                  </w:pPr>
                  <w:r>
                    <w:rPr>
                      <w:rFonts w:cs="Miriam"/>
                      <w:szCs w:val="18"/>
                      <w:rtl/>
                    </w:rPr>
                    <w:t>ה</w:t>
                  </w:r>
                  <w:r>
                    <w:rPr>
                      <w:rFonts w:cs="Miriam" w:hint="cs"/>
                      <w:szCs w:val="18"/>
                      <w:rtl/>
                    </w:rPr>
                    <w:t xml:space="preserve">ביצוע שהועבר </w:t>
                  </w:r>
                  <w:r>
                    <w:rPr>
                      <w:rFonts w:cs="Miriam"/>
                      <w:szCs w:val="18"/>
                      <w:rtl/>
                    </w:rPr>
                    <w:t>ל</w:t>
                  </w:r>
                  <w:r>
                    <w:rPr>
                      <w:rFonts w:cs="Miriam" w:hint="cs"/>
                      <w:szCs w:val="18"/>
                      <w:rtl/>
                    </w:rPr>
                    <w:t>לשכה אחרת</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ועבר ביצועה של פעולה אל לשכה אחרת, ישולמו ההוצאות הקשורות בביצועה של אותה פעולה בלשכה האחרת. </w:t>
      </w:r>
    </w:p>
    <w:p w14:paraId="43F34452" w14:textId="77777777" w:rsidR="002447C3" w:rsidRDefault="002447C3" w:rsidP="00D961F1">
      <w:pPr>
        <w:pStyle w:val="P00"/>
        <w:spacing w:before="72"/>
        <w:ind w:left="0" w:right="1134"/>
        <w:rPr>
          <w:rStyle w:val="default"/>
          <w:rFonts w:cs="FrankRuehl" w:hint="cs"/>
          <w:rtl/>
        </w:rPr>
      </w:pPr>
      <w:bookmarkStart w:id="41" w:name="Seif13"/>
      <w:bookmarkEnd w:id="41"/>
      <w:r>
        <w:rPr>
          <w:lang w:val="he-IL"/>
        </w:rPr>
        <w:pict w14:anchorId="6FE253C1">
          <v:rect id="_x0000_s2067" style="position:absolute;left:0;text-align:left;margin-left:464.5pt;margin-top:8.05pt;width:75.05pt;height:26.3pt;z-index:251644416" o:allowincell="f" filled="f" stroked="f" strokecolor="lime" strokeweight=".25pt">
            <v:textbox style="mso-next-textbox:#_x0000_s2067" inset="0,0,0,0">
              <w:txbxContent>
                <w:p w14:paraId="7E54A66E" w14:textId="77777777" w:rsidR="00D961F1" w:rsidRDefault="00D961F1">
                  <w:pPr>
                    <w:spacing w:line="160" w:lineRule="exact"/>
                    <w:jc w:val="left"/>
                    <w:rPr>
                      <w:rFonts w:cs="Miriam"/>
                      <w:szCs w:val="18"/>
                      <w:rtl/>
                    </w:rPr>
                  </w:pPr>
                  <w:r>
                    <w:rPr>
                      <w:rFonts w:cs="Miriam"/>
                      <w:szCs w:val="18"/>
                      <w:rtl/>
                    </w:rPr>
                    <w:t>ה</w:t>
                  </w:r>
                  <w:r>
                    <w:rPr>
                      <w:rFonts w:cs="Miriam" w:hint="cs"/>
                      <w:szCs w:val="18"/>
                      <w:rtl/>
                    </w:rPr>
                    <w:t>צמדה למדד</w:t>
                  </w:r>
                </w:p>
                <w:p w14:paraId="1081D52E" w14:textId="77777777" w:rsidR="00D961F1" w:rsidRDefault="00D961F1">
                  <w:pPr>
                    <w:spacing w:line="160" w:lineRule="exact"/>
                    <w:jc w:val="left"/>
                    <w:rPr>
                      <w:rFonts w:cs="Miriam" w:hint="cs"/>
                      <w:szCs w:val="18"/>
                      <w:rtl/>
                    </w:rPr>
                  </w:pPr>
                  <w:r>
                    <w:rPr>
                      <w:rFonts w:cs="Miriam"/>
                      <w:szCs w:val="18"/>
                      <w:rtl/>
                    </w:rPr>
                    <w:t>ת</w:t>
                  </w:r>
                  <w:r>
                    <w:rPr>
                      <w:rFonts w:cs="Miriam" w:hint="cs"/>
                      <w:szCs w:val="18"/>
                      <w:rtl/>
                    </w:rPr>
                    <w:t>ק' תשמ"ה-1985</w:t>
                  </w:r>
                </w:p>
                <w:p w14:paraId="5FDC0C11" w14:textId="77777777" w:rsidR="00D961F1" w:rsidRDefault="00D961F1">
                  <w:pPr>
                    <w:spacing w:line="160" w:lineRule="exact"/>
                    <w:jc w:val="left"/>
                    <w:rPr>
                      <w:rFonts w:cs="Miriam" w:hint="cs"/>
                      <w:szCs w:val="18"/>
                      <w:rtl/>
                    </w:rPr>
                  </w:pPr>
                  <w:r>
                    <w:rPr>
                      <w:rFonts w:cs="Miriam" w:hint="cs"/>
                      <w:szCs w:val="18"/>
                      <w:rtl/>
                    </w:rPr>
                    <w:t>תק' תשס"ט-2009</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D961F1">
        <w:rPr>
          <w:rStyle w:val="default"/>
          <w:rFonts w:cs="FrankRuehl" w:hint="cs"/>
          <w:rtl/>
        </w:rPr>
        <w:t>(נמחקה)</w:t>
      </w:r>
      <w:r>
        <w:rPr>
          <w:rStyle w:val="default"/>
          <w:rFonts w:cs="FrankRuehl" w:hint="cs"/>
          <w:rtl/>
        </w:rPr>
        <w:t>.</w:t>
      </w:r>
    </w:p>
    <w:p w14:paraId="6690DDB2" w14:textId="77777777" w:rsidR="00D961F1" w:rsidRDefault="00D961F1" w:rsidP="00D961F1">
      <w:pPr>
        <w:pStyle w:val="P00"/>
        <w:spacing w:before="72"/>
        <w:ind w:left="0" w:right="1134"/>
        <w:rPr>
          <w:rStyle w:val="default"/>
          <w:rFonts w:cs="FrankRuehl"/>
          <w:rtl/>
        </w:rPr>
      </w:pPr>
    </w:p>
    <w:p w14:paraId="5E95E2AF" w14:textId="77777777" w:rsidR="002447C3" w:rsidRDefault="002447C3">
      <w:pPr>
        <w:pStyle w:val="P00"/>
        <w:spacing w:before="72"/>
        <w:ind w:left="0" w:right="1134"/>
        <w:rPr>
          <w:rStyle w:val="default"/>
          <w:rFonts w:cs="FrankRuehl"/>
          <w:rtl/>
        </w:rPr>
      </w:pPr>
      <w:r>
        <w:rPr>
          <w:rtl/>
          <w:lang w:val="he-IL"/>
        </w:rPr>
        <w:pict w14:anchorId="58B41902">
          <v:shape id="_x0000_s2082" type="#_x0000_t202" style="position:absolute;left:0;text-align:left;margin-left:470.25pt;margin-top:7.1pt;width:1in;height:11.2pt;z-index:251654656" filled="f" stroked="f">
            <v:textbox style="mso-next-textbox:#_x0000_s2082" inset="1mm,0,1mm,0">
              <w:txbxContent>
                <w:p w14:paraId="68A3E002" w14:textId="77777777" w:rsidR="00D961F1" w:rsidRDefault="00D961F1">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הסכומים הנקובים בתוספת ישתנו ב-1 בינואר של כל שנה (להלן </w:t>
      </w:r>
      <w:r>
        <w:rPr>
          <w:rStyle w:val="default"/>
          <w:rFonts w:cs="FrankRuehl"/>
          <w:rtl/>
        </w:rPr>
        <w:t>–</w:t>
      </w:r>
      <w:r>
        <w:rPr>
          <w:rStyle w:val="default"/>
          <w:rFonts w:cs="FrankRuehl" w:hint="cs"/>
          <w:rtl/>
        </w:rPr>
        <w:t xml:space="preserve"> יום השינוי), לפי שיעור עליית המדד שפורסם בחודש דצמבר שקדם לו, לעומת המדד שפורסם בחודש דצמבר שקדם ליום השינוי הקודם, ולענין יום השינוי הראשון שלאחר תחילתה של תקנת משנה זו, לעומת המדד שפורסם בחודש מאי 2002.</w:t>
      </w:r>
    </w:p>
    <w:p w14:paraId="3726386E" w14:textId="77777777" w:rsidR="002447C3" w:rsidRDefault="002447C3">
      <w:pPr>
        <w:pStyle w:val="P00"/>
        <w:spacing w:before="72"/>
        <w:ind w:left="0" w:right="1134"/>
        <w:rPr>
          <w:rStyle w:val="default"/>
          <w:rFonts w:cs="FrankRuehl"/>
          <w:rtl/>
        </w:rPr>
      </w:pPr>
      <w:r>
        <w:rPr>
          <w:lang w:val="he-IL"/>
        </w:rPr>
        <w:pict w14:anchorId="10305259">
          <v:rect id="_x0000_s2068" style="position:absolute;left:0;text-align:left;margin-left:464.5pt;margin-top:8.05pt;width:75.05pt;height:8pt;z-index:251645440" o:allowincell="f" filled="f" stroked="f" strokecolor="lime" strokeweight=".25pt">
            <v:textbox style="mso-next-textbox:#_x0000_s2068" inset="0,0,0,0">
              <w:txbxContent>
                <w:p w14:paraId="28810FE0"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ישתנו האגרות רק אם שיעור העליה במדד הגיע ל-5% לפחות מיום השינוי האחרון; לא הגיע השיעור האמור ל</w:t>
      </w:r>
      <w:r>
        <w:rPr>
          <w:rStyle w:val="default"/>
          <w:rFonts w:cs="FrankRuehl"/>
          <w:rtl/>
        </w:rPr>
        <w:t xml:space="preserve">-5%, </w:t>
      </w:r>
      <w:r>
        <w:rPr>
          <w:rStyle w:val="default"/>
          <w:rFonts w:cs="FrankRuehl" w:hint="cs"/>
          <w:rtl/>
        </w:rPr>
        <w:t xml:space="preserve">יצטבר שיעור העליה לשיעור שיחושב ביום השינוי הבא אחריו, וכן הלאה, עד שהשיעור המצטבר מיום ההעלאה האחרון יגיע ל-5% לפחות. </w:t>
      </w:r>
    </w:p>
    <w:p w14:paraId="504F9A2B" w14:textId="77777777" w:rsidR="002447C3" w:rsidRDefault="002447C3">
      <w:pPr>
        <w:pStyle w:val="P00"/>
        <w:spacing w:before="72"/>
        <w:ind w:left="0" w:right="1134"/>
        <w:rPr>
          <w:rStyle w:val="default"/>
          <w:rFonts w:cs="FrankRuehl"/>
          <w:rtl/>
        </w:rPr>
      </w:pPr>
      <w:r>
        <w:rPr>
          <w:lang w:val="he-IL"/>
        </w:rPr>
        <w:pict w14:anchorId="28D3D409">
          <v:rect id="_x0000_s2069" style="position:absolute;left:0;text-align:left;margin-left:464.5pt;margin-top:8.05pt;width:75.05pt;height:8pt;z-index:251646464" o:allowincell="f" filled="f" stroked="f" strokecolor="lime" strokeweight=".25pt">
            <v:textbox style="mso-next-textbox:#_x0000_s2069" inset="0,0,0,0">
              <w:txbxContent>
                <w:p w14:paraId="212564BB"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אגרה, שכר או הוצאות שסכומם מסתיים בשבר של שקל חדש, ייראה השבר שהוא חמישים אגורות או יותר כשקל חדש שלם, וסכום</w:t>
      </w:r>
      <w:r>
        <w:rPr>
          <w:rStyle w:val="default"/>
          <w:rFonts w:cs="FrankRuehl"/>
          <w:rtl/>
        </w:rPr>
        <w:t xml:space="preserve"> </w:t>
      </w:r>
      <w:r>
        <w:rPr>
          <w:rStyle w:val="default"/>
          <w:rFonts w:cs="FrankRuehl" w:hint="cs"/>
          <w:rtl/>
        </w:rPr>
        <w:t xml:space="preserve">השבר שהוא פחות מחצי שקל - בטל. </w:t>
      </w:r>
    </w:p>
    <w:p w14:paraId="18DA4508" w14:textId="77777777" w:rsidR="002447C3" w:rsidRDefault="002447C3" w:rsidP="003A37E1">
      <w:pPr>
        <w:pStyle w:val="P00"/>
        <w:spacing w:before="72"/>
        <w:ind w:left="0" w:right="1134"/>
        <w:rPr>
          <w:rStyle w:val="default"/>
          <w:rFonts w:cs="FrankRuehl" w:hint="cs"/>
          <w:rtl/>
        </w:rPr>
      </w:pPr>
      <w:r>
        <w:rPr>
          <w:rtl/>
          <w:lang w:val="he-IL"/>
        </w:rPr>
        <w:pict w14:anchorId="617A1D7B">
          <v:shape id="_x0000_s2144" type="#_x0000_t202" style="position:absolute;left:0;text-align:left;margin-left:470.25pt;margin-top:7.1pt;width:1in;height:22.35pt;z-index:251662848" filled="f" stroked="f">
            <v:textbox inset="1mm,0,1mm,0">
              <w:txbxContent>
                <w:p w14:paraId="4217409C" w14:textId="77777777" w:rsidR="00D961F1" w:rsidRDefault="00D961F1">
                  <w:pPr>
                    <w:spacing w:line="160" w:lineRule="exact"/>
                    <w:jc w:val="left"/>
                    <w:rPr>
                      <w:rFonts w:cs="Miriam" w:hint="cs"/>
                      <w:noProof/>
                      <w:szCs w:val="18"/>
                      <w:rtl/>
                    </w:rPr>
                  </w:pPr>
                  <w:r>
                    <w:rPr>
                      <w:rFonts w:cs="Miriam"/>
                      <w:szCs w:val="18"/>
                      <w:rtl/>
                    </w:rPr>
                    <w:t>ת</w:t>
                  </w:r>
                  <w:r>
                    <w:rPr>
                      <w:rFonts w:cs="Miriam" w:hint="cs"/>
                      <w:szCs w:val="18"/>
                      <w:rtl/>
                    </w:rPr>
                    <w:t>ק' תשמ"ח-1988</w:t>
                  </w:r>
                </w:p>
                <w:p w14:paraId="11167412" w14:textId="77777777" w:rsidR="003A37E1" w:rsidRDefault="003A37E1">
                  <w:pPr>
                    <w:spacing w:line="160" w:lineRule="exact"/>
                    <w:jc w:val="left"/>
                    <w:rPr>
                      <w:rFonts w:cs="Miriam" w:hint="cs"/>
                      <w:noProof/>
                      <w:szCs w:val="18"/>
                      <w:rtl/>
                    </w:rPr>
                  </w:pPr>
                  <w:r>
                    <w:rPr>
                      <w:rFonts w:cs="Miriam" w:hint="cs"/>
                      <w:noProof/>
                      <w:szCs w:val="18"/>
                      <w:rtl/>
                    </w:rPr>
                    <w:t>תק' תשס"ט-2009</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מנהל </w:t>
      </w:r>
      <w:r w:rsidR="003A37E1">
        <w:rPr>
          <w:rStyle w:val="default"/>
          <w:rFonts w:cs="FrankRuehl" w:hint="cs"/>
          <w:rtl/>
        </w:rPr>
        <w:t>מערכת ההוצאה לפועל</w:t>
      </w:r>
      <w:r>
        <w:rPr>
          <w:rStyle w:val="default"/>
          <w:rFonts w:cs="FrankRuehl" w:hint="cs"/>
          <w:rtl/>
        </w:rPr>
        <w:t xml:space="preserve"> יפרסם בהודעה ברשומות את נוסח התוספת, כפי שהשתנה עקב האמור בתקנות משנה (ב) ו-(ג) ויעביר העתק הודעתו לועדת החוקה חוק ומשפט של הכנסת. </w:t>
      </w:r>
    </w:p>
    <w:p w14:paraId="0896FC7B"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42" w:name="Rov43"/>
      <w:r w:rsidRPr="001D3445">
        <w:rPr>
          <w:rStyle w:val="default"/>
          <w:rFonts w:cs="FrankRuehl" w:hint="cs"/>
          <w:vanish/>
          <w:color w:val="FF0000"/>
          <w:szCs w:val="20"/>
          <w:shd w:val="clear" w:color="auto" w:fill="FFFF99"/>
          <w:rtl/>
        </w:rPr>
        <w:t>מיום 1.1.1979</w:t>
      </w:r>
    </w:p>
    <w:p w14:paraId="2360B37B"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תשל"ט-1978</w:t>
      </w:r>
    </w:p>
    <w:p w14:paraId="4FD24362"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5" w:history="1">
        <w:r w:rsidRPr="001D3445">
          <w:rPr>
            <w:rStyle w:val="Hyperlink"/>
            <w:rFonts w:hint="eastAsia"/>
            <w:vanish/>
            <w:szCs w:val="20"/>
            <w:shd w:val="clear" w:color="auto" w:fill="FFFF99"/>
            <w:rtl/>
          </w:rPr>
          <w:t>ק</w:t>
        </w:r>
        <w:r w:rsidRPr="001D3445">
          <w:rPr>
            <w:rStyle w:val="Hyperlink"/>
            <w:vanish/>
            <w:szCs w:val="20"/>
            <w:shd w:val="clear" w:color="auto" w:fill="FFFF99"/>
            <w:rtl/>
          </w:rPr>
          <w:t>"ת תשל"ט מס' 3921</w:t>
        </w:r>
      </w:hyperlink>
      <w:r w:rsidRPr="001D3445">
        <w:rPr>
          <w:rStyle w:val="default"/>
          <w:rFonts w:cs="FrankRuehl" w:hint="cs"/>
          <w:vanish/>
          <w:szCs w:val="20"/>
          <w:shd w:val="clear" w:color="auto" w:fill="FFFF99"/>
          <w:rtl/>
        </w:rPr>
        <w:t xml:space="preserve"> מיום 18.12.1978 עמ' 289</w:t>
      </w:r>
    </w:p>
    <w:p w14:paraId="506FEE4D"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big-number"/>
          <w:rFonts w:cs="FrankRuehl" w:hint="cs"/>
          <w:b/>
          <w:bCs/>
          <w:vanish/>
          <w:szCs w:val="20"/>
          <w:shd w:val="clear" w:color="auto" w:fill="FFFF99"/>
          <w:rtl/>
        </w:rPr>
        <w:t>הוספת תקנה 10א</w:t>
      </w:r>
    </w:p>
    <w:p w14:paraId="7115E8CB"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7090B85E"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1.1.1980</w:t>
      </w:r>
    </w:p>
    <w:p w14:paraId="7AFDDB77"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תש"ם-1980</w:t>
      </w:r>
    </w:p>
    <w:p w14:paraId="77D96507"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6" w:history="1">
        <w:r w:rsidRPr="001D3445">
          <w:rPr>
            <w:rStyle w:val="Hyperlink"/>
            <w:rFonts w:hint="cs"/>
            <w:vanish/>
            <w:szCs w:val="20"/>
            <w:shd w:val="clear" w:color="auto" w:fill="FFFF99"/>
            <w:rtl/>
          </w:rPr>
          <w:t>ק"ת תש"ם מס' 4074</w:t>
        </w:r>
      </w:hyperlink>
      <w:r w:rsidRPr="001D3445">
        <w:rPr>
          <w:rStyle w:val="default"/>
          <w:rFonts w:cs="FrankRuehl" w:hint="cs"/>
          <w:vanish/>
          <w:szCs w:val="20"/>
          <w:shd w:val="clear" w:color="auto" w:fill="FFFF99"/>
          <w:rtl/>
        </w:rPr>
        <w:t xml:space="preserve"> מיום 1.1.1980 עמ' 704</w:t>
      </w:r>
    </w:p>
    <w:p w14:paraId="6A05C709"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big-number"/>
          <w:rFonts w:cs="FrankRuehl" w:hint="cs"/>
          <w:b/>
          <w:bCs/>
          <w:vanish/>
          <w:szCs w:val="20"/>
          <w:shd w:val="clear" w:color="auto" w:fill="FFFF99"/>
          <w:rtl/>
        </w:rPr>
        <w:t>ביטול תקנה 10א</w:t>
      </w:r>
    </w:p>
    <w:p w14:paraId="7AB18A18" w14:textId="77777777" w:rsidR="002447C3" w:rsidRPr="001D3445" w:rsidRDefault="002447C3">
      <w:pPr>
        <w:pStyle w:val="P00"/>
        <w:ind w:left="0" w:right="1134"/>
        <w:rPr>
          <w:rStyle w:val="default"/>
          <w:rFonts w:cs="FrankRuehl" w:hint="cs"/>
          <w:vanish/>
          <w:szCs w:val="20"/>
          <w:shd w:val="clear" w:color="auto" w:fill="FFFF99"/>
          <w:rtl/>
        </w:rPr>
      </w:pPr>
      <w:r w:rsidRPr="001D3445">
        <w:rPr>
          <w:rStyle w:val="default"/>
          <w:rFonts w:cs="FrankRuehl" w:hint="cs"/>
          <w:vanish/>
          <w:szCs w:val="20"/>
          <w:shd w:val="clear" w:color="auto" w:fill="FFFF99"/>
          <w:rtl/>
        </w:rPr>
        <w:t>הנוסח הקודם:</w:t>
      </w:r>
    </w:p>
    <w:p w14:paraId="080BB528" w14:textId="77777777" w:rsidR="002447C3" w:rsidRPr="001D3445" w:rsidRDefault="002447C3">
      <w:pPr>
        <w:pStyle w:val="P00"/>
        <w:spacing w:before="20"/>
        <w:ind w:left="0" w:right="1134"/>
        <w:rPr>
          <w:rStyle w:val="default"/>
          <w:rFonts w:cs="Miriam" w:hint="cs"/>
          <w:strike/>
          <w:vanish/>
          <w:sz w:val="16"/>
          <w:szCs w:val="16"/>
          <w:shd w:val="clear" w:color="auto" w:fill="FFFF99"/>
          <w:rtl/>
        </w:rPr>
      </w:pPr>
      <w:r w:rsidRPr="001D3445">
        <w:rPr>
          <w:rStyle w:val="default"/>
          <w:rFonts w:cs="Miriam" w:hint="cs"/>
          <w:strike/>
          <w:vanish/>
          <w:sz w:val="16"/>
          <w:szCs w:val="16"/>
          <w:shd w:val="clear" w:color="auto" w:fill="FFFF99"/>
          <w:rtl/>
        </w:rPr>
        <w:t>הצמדה למדד</w:t>
      </w:r>
    </w:p>
    <w:p w14:paraId="44316B84" w14:textId="77777777" w:rsidR="002447C3" w:rsidRPr="001D3445" w:rsidRDefault="002447C3">
      <w:pPr>
        <w:pStyle w:val="P00"/>
        <w:spacing w:before="20"/>
        <w:ind w:left="0" w:right="1134"/>
        <w:rPr>
          <w:rStyle w:val="default"/>
          <w:rFonts w:cs="FrankRuehl" w:hint="cs"/>
          <w:strike/>
          <w:vanish/>
          <w:sz w:val="22"/>
          <w:szCs w:val="22"/>
          <w:shd w:val="clear" w:color="auto" w:fill="FFFF99"/>
          <w:rtl/>
        </w:rPr>
      </w:pPr>
      <w:r w:rsidRPr="001D3445">
        <w:rPr>
          <w:rStyle w:val="big-number"/>
          <w:rFonts w:cs="FrankRuehl"/>
          <w:strike/>
          <w:vanish/>
          <w:sz w:val="22"/>
          <w:szCs w:val="22"/>
          <w:shd w:val="clear" w:color="auto" w:fill="FFFF99"/>
          <w:rtl/>
        </w:rPr>
        <w:t>10</w:t>
      </w:r>
      <w:r w:rsidRPr="001D3445">
        <w:rPr>
          <w:rStyle w:val="default"/>
          <w:rFonts w:cs="FrankRuehl"/>
          <w:strike/>
          <w:vanish/>
          <w:sz w:val="22"/>
          <w:szCs w:val="22"/>
          <w:shd w:val="clear" w:color="auto" w:fill="FFFF99"/>
          <w:rtl/>
        </w:rPr>
        <w:t>א</w:t>
      </w:r>
      <w:r w:rsidRPr="001D3445">
        <w:rPr>
          <w:rStyle w:val="default"/>
          <w:rFonts w:cs="FrankRuehl" w:hint="cs"/>
          <w:strike/>
          <w:vanish/>
          <w:sz w:val="22"/>
          <w:szCs w:val="22"/>
          <w:shd w:val="clear" w:color="auto" w:fill="FFFF99"/>
          <w:rtl/>
        </w:rPr>
        <w:t>.</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(א)</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האגרות לפי תקנות אלה ישונו כשהן מוגדלות בשיעור העליה במדד המחירים לצרכן כמפורט להלן:</w:t>
      </w:r>
    </w:p>
    <w:p w14:paraId="36F67255" w14:textId="77777777" w:rsidR="002447C3" w:rsidRPr="001D3445" w:rsidRDefault="002447C3">
      <w:pPr>
        <w:pStyle w:val="P22"/>
        <w:spacing w:before="0"/>
        <w:ind w:left="1021" w:right="1134"/>
        <w:rPr>
          <w:rStyle w:val="default"/>
          <w:rFonts w:cs="FrankRuehl"/>
          <w:strike/>
          <w:vanish/>
          <w:sz w:val="22"/>
          <w:szCs w:val="22"/>
          <w:shd w:val="clear" w:color="auto" w:fill="FFFF99"/>
          <w:rtl/>
        </w:rPr>
      </w:pPr>
      <w:r w:rsidRPr="001D3445">
        <w:rPr>
          <w:rStyle w:val="default"/>
          <w:rFonts w:cs="FrankRuehl"/>
          <w:strike/>
          <w:vanish/>
          <w:sz w:val="22"/>
          <w:szCs w:val="22"/>
          <w:shd w:val="clear" w:color="auto" w:fill="FFFF99"/>
          <w:rtl/>
        </w:rPr>
        <w:t>(1)</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 xml:space="preserve">אם יתברר מתוך מדד המחירים לצרכן שנתפרסם לחודש אוקטובר (להלן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המדד החדש), כי המדד החדש עולה לעומת המדד שפורסם לחודש אוקטובר בשנת 1978 (להלן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המדד היסודי), תשולם האגרה כשהיא מוגדלת באופן יחסי לשיעור העליה של המדד החדש לעומת המדד היסודי; </w:t>
      </w:r>
    </w:p>
    <w:p w14:paraId="278CF661" w14:textId="77777777" w:rsidR="002447C3" w:rsidRPr="001D3445" w:rsidRDefault="002447C3">
      <w:pPr>
        <w:pStyle w:val="P22"/>
        <w:spacing w:before="0"/>
        <w:ind w:left="1021" w:right="1134"/>
        <w:rPr>
          <w:rStyle w:val="default"/>
          <w:rFonts w:cs="FrankRuehl" w:hint="cs"/>
          <w:strike/>
          <w:vanish/>
          <w:sz w:val="22"/>
          <w:szCs w:val="22"/>
          <w:shd w:val="clear" w:color="auto" w:fill="FFFF99"/>
          <w:rtl/>
        </w:rPr>
      </w:pPr>
      <w:r w:rsidRPr="001D3445">
        <w:rPr>
          <w:rStyle w:val="default"/>
          <w:rFonts w:cs="FrankRuehl"/>
          <w:strike/>
          <w:vanish/>
          <w:sz w:val="22"/>
          <w:szCs w:val="22"/>
          <w:shd w:val="clear" w:color="auto" w:fill="FFFF99"/>
          <w:rtl/>
        </w:rPr>
        <w:t>(2)</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אגרה מוגדלת כאמור בתקנה זו, אם סכומה אינו מגיע ל-100 לירות תעוגל ללירה הקרובה, ואם סכומה עולה על 100 לירות תעוגל לסכום שהוא מכפלת אחד המקדמים שלהלן, הקרוב ביותר לסכום האגרה המוגדלת.</w:t>
      </w:r>
    </w:p>
    <w:p w14:paraId="65D4B65C" w14:textId="77777777" w:rsidR="002447C3" w:rsidRPr="001D3445" w:rsidRDefault="002447C3">
      <w:pPr>
        <w:pStyle w:val="P22"/>
        <w:spacing w:before="0"/>
        <w:ind w:left="0"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 xml:space="preserve">"מקדם" לענין פסקה זו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w:t>
      </w:r>
    </w:p>
    <w:p w14:paraId="2C64E06F" w14:textId="77777777" w:rsidR="002447C3" w:rsidRPr="001D3445" w:rsidRDefault="002447C3">
      <w:pPr>
        <w:pStyle w:val="P22"/>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באגרה מוגדלת לסכום עד 1000 לירות                       5</w:t>
      </w:r>
    </w:p>
    <w:p w14:paraId="3502C337" w14:textId="77777777" w:rsidR="002447C3" w:rsidRPr="001D3445" w:rsidRDefault="002447C3">
      <w:pPr>
        <w:pStyle w:val="P22"/>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באגרה מוגדלת לסכום עד 2000 לירות                       10</w:t>
      </w:r>
    </w:p>
    <w:p w14:paraId="4607D3FF" w14:textId="77777777" w:rsidR="002447C3" w:rsidRPr="001D3445" w:rsidRDefault="002447C3">
      <w:pPr>
        <w:pStyle w:val="P22"/>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באגרה מוגדלת לסכום העולה על 2000 לירות            50</w:t>
      </w:r>
    </w:p>
    <w:p w14:paraId="355CAE43" w14:textId="77777777" w:rsidR="002447C3" w:rsidRPr="001D3445" w:rsidRDefault="002447C3">
      <w:pPr>
        <w:pStyle w:val="P00"/>
        <w:spacing w:before="0"/>
        <w:ind w:left="0" w:right="1134"/>
        <w:rPr>
          <w:rStyle w:val="default"/>
          <w:rFonts w:cs="FrankRuehl"/>
          <w:strike/>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ב)</w:t>
      </w:r>
      <w:r w:rsidRPr="001D3445">
        <w:rPr>
          <w:rStyle w:val="default"/>
          <w:rFonts w:cs="FrankRuehl"/>
          <w:strike/>
          <w:vanish/>
          <w:sz w:val="22"/>
          <w:szCs w:val="22"/>
          <w:shd w:val="clear" w:color="auto" w:fill="FFFF99"/>
          <w:rtl/>
        </w:rPr>
        <w:tab/>
      </w:r>
      <w:r w:rsidRPr="001D3445">
        <w:rPr>
          <w:rStyle w:val="default"/>
          <w:rFonts w:cs="FrankRuehl" w:hint="cs"/>
          <w:strike/>
          <w:vanish/>
          <w:sz w:val="22"/>
          <w:szCs w:val="22"/>
          <w:shd w:val="clear" w:color="auto" w:fill="FFFF99"/>
          <w:rtl/>
        </w:rPr>
        <w:t>מנהל בתי המשפט יפרסם ברשומות הודעה על השינוי באגרה שייכנס לתוקף ביום 1 בינואר שלאחר  שנקבע המדד החדש ומאותו מועד תתבטל תקנה 9(ב) לתקנות העיקריות.</w:t>
      </w:r>
    </w:p>
    <w:p w14:paraId="3F9604E6"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7946CD1C"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1.4.1985</w:t>
      </w:r>
    </w:p>
    <w:p w14:paraId="2C37980B"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תשמ"ה-1985</w:t>
      </w:r>
    </w:p>
    <w:p w14:paraId="6BD0B4FC"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7" w:history="1">
        <w:r w:rsidRPr="001D3445">
          <w:rPr>
            <w:rStyle w:val="Hyperlink"/>
            <w:rFonts w:hint="cs"/>
            <w:vanish/>
            <w:szCs w:val="20"/>
            <w:shd w:val="clear" w:color="auto" w:fill="FFFF99"/>
            <w:rtl/>
          </w:rPr>
          <w:t>ק"ת תשמ"ה מס' 4784</w:t>
        </w:r>
      </w:hyperlink>
      <w:r w:rsidRPr="001D3445">
        <w:rPr>
          <w:rStyle w:val="default"/>
          <w:rFonts w:cs="FrankRuehl" w:hint="cs"/>
          <w:vanish/>
          <w:szCs w:val="20"/>
          <w:shd w:val="clear" w:color="auto" w:fill="FFFF99"/>
          <w:rtl/>
        </w:rPr>
        <w:t xml:space="preserve"> מיום 29.3.1984 עמ' 979</w:t>
      </w:r>
    </w:p>
    <w:p w14:paraId="40BC2354" w14:textId="77777777" w:rsidR="002447C3" w:rsidRPr="001D3445" w:rsidRDefault="002447C3">
      <w:pPr>
        <w:pStyle w:val="P02"/>
        <w:spacing w:before="0"/>
        <w:ind w:left="1021" w:right="1134"/>
        <w:rPr>
          <w:rFonts w:hint="cs"/>
          <w:b/>
          <w:bCs/>
          <w:vanish/>
          <w:szCs w:val="20"/>
          <w:shd w:val="clear" w:color="auto" w:fill="FFFF99"/>
          <w:rtl/>
        </w:rPr>
      </w:pPr>
      <w:r w:rsidRPr="001D3445">
        <w:rPr>
          <w:rFonts w:hint="cs"/>
          <w:b/>
          <w:bCs/>
          <w:vanish/>
          <w:szCs w:val="20"/>
          <w:shd w:val="clear" w:color="auto" w:fill="FFFF99"/>
          <w:rtl/>
        </w:rPr>
        <w:t>הוספת תקנה 10א</w:t>
      </w:r>
    </w:p>
    <w:p w14:paraId="0CA42A0E"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10EE1B14"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31.7.1988</w:t>
      </w:r>
    </w:p>
    <w:p w14:paraId="19918664"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תשמ"ח-1988</w:t>
      </w:r>
    </w:p>
    <w:p w14:paraId="7EDD5FAC"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8" w:history="1">
        <w:r w:rsidRPr="001D3445">
          <w:rPr>
            <w:rStyle w:val="Hyperlink"/>
            <w:rFonts w:hint="cs"/>
            <w:vanish/>
            <w:szCs w:val="20"/>
            <w:shd w:val="clear" w:color="auto" w:fill="FFFF99"/>
            <w:rtl/>
          </w:rPr>
          <w:t>ק"ת תשמ"ח מס' 5124</w:t>
        </w:r>
      </w:hyperlink>
      <w:r w:rsidRPr="001D3445">
        <w:rPr>
          <w:rStyle w:val="default"/>
          <w:rFonts w:cs="FrankRuehl" w:hint="cs"/>
          <w:vanish/>
          <w:szCs w:val="20"/>
          <w:shd w:val="clear" w:color="auto" w:fill="FFFF99"/>
          <w:rtl/>
        </w:rPr>
        <w:t xml:space="preserve"> מיום 31.7.1988 עמ' 1011</w:t>
      </w:r>
    </w:p>
    <w:p w14:paraId="0DAC5647" w14:textId="77777777" w:rsidR="002447C3" w:rsidRPr="001D3445" w:rsidRDefault="002447C3">
      <w:pPr>
        <w:pStyle w:val="P0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(ג)</w:t>
      </w:r>
      <w:r w:rsidRPr="001D3445">
        <w:rPr>
          <w:rStyle w:val="default"/>
          <w:rFonts w:cs="FrankRuehl" w:hint="cs"/>
          <w:strike/>
          <w:vanish/>
          <w:sz w:val="22"/>
          <w:szCs w:val="22"/>
          <w:shd w:val="clear" w:color="auto" w:fill="FFFF99"/>
          <w:rtl/>
        </w:rPr>
        <w:tab/>
        <w:t xml:space="preserve">סכום שהשתנה כאמור - </w:t>
      </w:r>
    </w:p>
    <w:p w14:paraId="2776A0F6" w14:textId="77777777" w:rsidR="002447C3" w:rsidRPr="001D3445" w:rsidRDefault="002447C3">
      <w:pPr>
        <w:pStyle w:val="P00"/>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(1)</w:t>
      </w:r>
      <w:r w:rsidRPr="001D3445">
        <w:rPr>
          <w:rStyle w:val="default"/>
          <w:rFonts w:cs="FrankRuehl" w:hint="cs"/>
          <w:strike/>
          <w:vanish/>
          <w:sz w:val="22"/>
          <w:szCs w:val="22"/>
          <w:shd w:val="clear" w:color="auto" w:fill="FFFF99"/>
          <w:rtl/>
        </w:rPr>
        <w:tab/>
        <w:t xml:space="preserve">אם הוא נמוך מ-100 שקלים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יעוגל לסכום הקרוב שהוא מכפלה של 5 שקלים;</w:t>
      </w:r>
    </w:p>
    <w:p w14:paraId="0D09B591" w14:textId="77777777" w:rsidR="002447C3" w:rsidRPr="001D3445" w:rsidRDefault="002447C3">
      <w:pPr>
        <w:pStyle w:val="P00"/>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(2)</w:t>
      </w:r>
      <w:r w:rsidRPr="001D3445">
        <w:rPr>
          <w:rStyle w:val="default"/>
          <w:rFonts w:cs="FrankRuehl" w:hint="cs"/>
          <w:strike/>
          <w:vanish/>
          <w:sz w:val="22"/>
          <w:szCs w:val="22"/>
          <w:shd w:val="clear" w:color="auto" w:fill="FFFF99"/>
          <w:rtl/>
        </w:rPr>
        <w:tab/>
        <w:t xml:space="preserve">אם הוא גבוה מ-100 שקלים </w:t>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 xml:space="preserve"> יעוגל לסכום הקרוב שהוא מכפלה של 10 שקלים;</w:t>
      </w:r>
    </w:p>
    <w:p w14:paraId="488737FE"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vanish/>
          <w:sz w:val="22"/>
          <w:szCs w:val="22"/>
          <w:shd w:val="clear" w:color="auto" w:fill="FFFF99"/>
          <w:rtl/>
        </w:rPr>
        <w:tab/>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ג)</w:t>
      </w:r>
      <w:r w:rsidRPr="001D3445">
        <w:rPr>
          <w:rStyle w:val="default"/>
          <w:rFonts w:cs="FrankRuehl"/>
          <w:vanish/>
          <w:sz w:val="22"/>
          <w:szCs w:val="22"/>
          <w:u w:val="single"/>
          <w:shd w:val="clear" w:color="auto" w:fill="FFFF99"/>
          <w:rtl/>
        </w:rPr>
        <w:tab/>
      </w:r>
      <w:r w:rsidRPr="001D3445">
        <w:rPr>
          <w:rStyle w:val="default"/>
          <w:rFonts w:cs="FrankRuehl" w:hint="cs"/>
          <w:vanish/>
          <w:sz w:val="22"/>
          <w:szCs w:val="22"/>
          <w:u w:val="single"/>
          <w:shd w:val="clear" w:color="auto" w:fill="FFFF99"/>
          <w:rtl/>
        </w:rPr>
        <w:t>על אף האמור בתקנת משנה (ב), ישתנו האגרות רק אם שיעור העליה במדד הגיע ל-5% לפחות מיום השינוי האחרון; לא הגיע השיעור האמור ל</w:t>
      </w:r>
      <w:r w:rsidRPr="001D3445">
        <w:rPr>
          <w:rStyle w:val="default"/>
          <w:rFonts w:cs="FrankRuehl"/>
          <w:vanish/>
          <w:sz w:val="22"/>
          <w:szCs w:val="22"/>
          <w:u w:val="single"/>
          <w:shd w:val="clear" w:color="auto" w:fill="FFFF99"/>
          <w:rtl/>
        </w:rPr>
        <w:t xml:space="preserve">-5%, </w:t>
      </w:r>
      <w:r w:rsidRPr="001D3445">
        <w:rPr>
          <w:rStyle w:val="default"/>
          <w:rFonts w:cs="FrankRuehl" w:hint="cs"/>
          <w:vanish/>
          <w:sz w:val="22"/>
          <w:szCs w:val="22"/>
          <w:u w:val="single"/>
          <w:shd w:val="clear" w:color="auto" w:fill="FFFF99"/>
          <w:rtl/>
        </w:rPr>
        <w:t xml:space="preserve">יצטבר שיעור העליה לשיעור שיחושב ביום השינוי הבא אחריו, וכן הלאה, עד שהשיעור המצטבר מיום ההעלאה האחרון יגיע ל-5% לפחות. </w:t>
      </w:r>
    </w:p>
    <w:p w14:paraId="067BED95" w14:textId="77777777" w:rsidR="002447C3" w:rsidRPr="001D3445" w:rsidRDefault="002447C3">
      <w:pPr>
        <w:pStyle w:val="P00"/>
        <w:spacing w:before="0"/>
        <w:ind w:left="0" w:right="1134"/>
        <w:rPr>
          <w:rStyle w:val="default"/>
          <w:rFonts w:cs="FrankRuehl" w:hint="cs"/>
          <w:vanish/>
          <w:sz w:val="22"/>
          <w:szCs w:val="22"/>
          <w:u w:val="single"/>
          <w:shd w:val="clear" w:color="auto" w:fill="FFFF99"/>
          <w:rtl/>
        </w:rPr>
      </w:pPr>
      <w:r w:rsidRPr="001D3445">
        <w:rPr>
          <w:vanish/>
          <w:sz w:val="22"/>
          <w:szCs w:val="22"/>
          <w:shd w:val="clear" w:color="auto" w:fill="FFFF99"/>
          <w:rtl/>
        </w:rPr>
        <w:tab/>
      </w:r>
      <w:r w:rsidRPr="001D3445">
        <w:rPr>
          <w:rStyle w:val="default"/>
          <w:rFonts w:cs="FrankRuehl"/>
          <w:vanish/>
          <w:sz w:val="22"/>
          <w:szCs w:val="22"/>
          <w:u w:val="single"/>
          <w:shd w:val="clear" w:color="auto" w:fill="FFFF99"/>
          <w:rtl/>
        </w:rPr>
        <w:t>(</w:t>
      </w:r>
      <w:r w:rsidRPr="001D3445">
        <w:rPr>
          <w:rStyle w:val="default"/>
          <w:rFonts w:cs="FrankRuehl" w:hint="cs"/>
          <w:vanish/>
          <w:sz w:val="22"/>
          <w:szCs w:val="22"/>
          <w:u w:val="single"/>
          <w:shd w:val="clear" w:color="auto" w:fill="FFFF99"/>
          <w:rtl/>
        </w:rPr>
        <w:t>ד)</w:t>
      </w:r>
      <w:r w:rsidRPr="001D3445">
        <w:rPr>
          <w:rStyle w:val="default"/>
          <w:rFonts w:cs="FrankRuehl"/>
          <w:vanish/>
          <w:sz w:val="22"/>
          <w:szCs w:val="22"/>
          <w:u w:val="single"/>
          <w:shd w:val="clear" w:color="auto" w:fill="FFFF99"/>
          <w:rtl/>
        </w:rPr>
        <w:tab/>
      </w:r>
      <w:r w:rsidRPr="001D3445">
        <w:rPr>
          <w:rStyle w:val="default"/>
          <w:rFonts w:cs="FrankRuehl" w:hint="cs"/>
          <w:vanish/>
          <w:sz w:val="22"/>
          <w:szCs w:val="22"/>
          <w:u w:val="single"/>
          <w:shd w:val="clear" w:color="auto" w:fill="FFFF99"/>
          <w:rtl/>
        </w:rPr>
        <w:t>אגרה, שכר או הוצאות שסכומם מסתיים בשבר של שקל חדש, ייראה השבר שהוא חמישים אגורות או יותר כשקל חדש שלם, וסכום</w:t>
      </w:r>
      <w:r w:rsidRPr="001D3445">
        <w:rPr>
          <w:rStyle w:val="default"/>
          <w:rFonts w:cs="FrankRuehl"/>
          <w:vanish/>
          <w:sz w:val="22"/>
          <w:szCs w:val="22"/>
          <w:u w:val="single"/>
          <w:shd w:val="clear" w:color="auto" w:fill="FFFF99"/>
          <w:rtl/>
        </w:rPr>
        <w:t xml:space="preserve"> </w:t>
      </w:r>
      <w:r w:rsidRPr="001D3445">
        <w:rPr>
          <w:rStyle w:val="default"/>
          <w:rFonts w:cs="FrankRuehl" w:hint="cs"/>
          <w:vanish/>
          <w:sz w:val="22"/>
          <w:szCs w:val="22"/>
          <w:u w:val="single"/>
          <w:shd w:val="clear" w:color="auto" w:fill="FFFF99"/>
          <w:rtl/>
        </w:rPr>
        <w:t xml:space="preserve">השבר שהוא פחות מחצי שקל - בטל. </w:t>
      </w:r>
    </w:p>
    <w:p w14:paraId="5B562C98" w14:textId="77777777" w:rsidR="002447C3" w:rsidRPr="001D3445" w:rsidRDefault="002447C3">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strike/>
          <w:vanish/>
          <w:sz w:val="22"/>
          <w:szCs w:val="22"/>
          <w:shd w:val="clear" w:color="auto" w:fill="FFFF99"/>
          <w:rtl/>
        </w:rPr>
        <w:t>(</w:t>
      </w:r>
      <w:r w:rsidRPr="001D3445">
        <w:rPr>
          <w:rStyle w:val="default"/>
          <w:rFonts w:cs="FrankRuehl" w:hint="cs"/>
          <w:strike/>
          <w:vanish/>
          <w:sz w:val="22"/>
          <w:szCs w:val="22"/>
          <w:shd w:val="clear" w:color="auto" w:fill="FFFF99"/>
          <w:rtl/>
        </w:rPr>
        <w:t>ד)</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(ה)</w:t>
      </w:r>
      <w:r w:rsidRPr="001D3445">
        <w:rPr>
          <w:rStyle w:val="default"/>
          <w:rFonts w:cs="FrankRuehl" w:hint="cs"/>
          <w:vanish/>
          <w:sz w:val="22"/>
          <w:szCs w:val="22"/>
          <w:shd w:val="clear" w:color="auto" w:fill="FFFF99"/>
          <w:rtl/>
        </w:rPr>
        <w:t xml:space="preserve"> מנהל בתי המשפט יפרסם בהודעה ברשומות את נוסח התוספת, כפי שהשתנה עקב האמור בתקנות משנה (ב) ו-(ג) ויעביר העתק הודעתו לועדת החוקה חוק ומשפט של הכנסת. </w:t>
      </w:r>
    </w:p>
    <w:p w14:paraId="13F9974B"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p>
    <w:p w14:paraId="692DC414"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1.1.2005</w:t>
      </w:r>
    </w:p>
    <w:p w14:paraId="1BC81713"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תק' תשס"ה-2004</w:t>
      </w:r>
    </w:p>
    <w:p w14:paraId="6629E547"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49" w:history="1">
        <w:r w:rsidRPr="001D3445">
          <w:rPr>
            <w:rStyle w:val="Hyperlink"/>
            <w:rFonts w:hint="cs"/>
            <w:vanish/>
            <w:szCs w:val="20"/>
            <w:shd w:val="clear" w:color="auto" w:fill="FFFF99"/>
            <w:rtl/>
          </w:rPr>
          <w:t>ק"ת תשס"ה מס' 6358</w:t>
        </w:r>
      </w:hyperlink>
      <w:r w:rsidRPr="001D3445">
        <w:rPr>
          <w:rStyle w:val="default"/>
          <w:rFonts w:cs="FrankRuehl" w:hint="cs"/>
          <w:vanish/>
          <w:szCs w:val="20"/>
          <w:shd w:val="clear" w:color="auto" w:fill="FFFF99"/>
          <w:rtl/>
        </w:rPr>
        <w:t xml:space="preserve"> מיום 30.12.2004</w:t>
      </w:r>
      <w:r w:rsidRPr="001D3445">
        <w:rPr>
          <w:rStyle w:val="big-number"/>
          <w:rFonts w:cs="FrankRuehl" w:hint="cs"/>
          <w:vanish/>
          <w:szCs w:val="20"/>
          <w:shd w:val="clear" w:color="auto" w:fill="FFFF99"/>
          <w:rtl/>
        </w:rPr>
        <w:t xml:space="preserve"> עמ' 277</w:t>
      </w:r>
    </w:p>
    <w:p w14:paraId="704DC987" w14:textId="77777777" w:rsidR="002447C3" w:rsidRPr="001D3445" w:rsidRDefault="002447C3">
      <w:pPr>
        <w:pStyle w:val="P00"/>
        <w:spacing w:before="0"/>
        <w:ind w:left="0" w:right="1134"/>
        <w:rPr>
          <w:rStyle w:val="big-number"/>
          <w:rFonts w:cs="FrankRuehl" w:hint="cs"/>
          <w:b/>
          <w:bCs/>
          <w:vanish/>
          <w:szCs w:val="20"/>
          <w:shd w:val="clear" w:color="auto" w:fill="FFFF99"/>
          <w:rtl/>
        </w:rPr>
      </w:pPr>
      <w:r w:rsidRPr="001D3445">
        <w:rPr>
          <w:rStyle w:val="big-number"/>
          <w:rFonts w:cs="FrankRuehl" w:hint="cs"/>
          <w:b/>
          <w:bCs/>
          <w:vanish/>
          <w:szCs w:val="20"/>
          <w:shd w:val="clear" w:color="auto" w:fill="FFFF99"/>
          <w:rtl/>
        </w:rPr>
        <w:t>החלפת תקנת משנה 10א(ב)</w:t>
      </w:r>
    </w:p>
    <w:p w14:paraId="73394018" w14:textId="77777777" w:rsidR="002447C3" w:rsidRPr="001D3445" w:rsidRDefault="002447C3">
      <w:pPr>
        <w:pStyle w:val="P00"/>
        <w:ind w:left="0" w:right="1134"/>
        <w:rPr>
          <w:rStyle w:val="big-number"/>
          <w:rFonts w:cs="FrankRuehl" w:hint="cs"/>
          <w:vanish/>
          <w:szCs w:val="20"/>
          <w:shd w:val="clear" w:color="auto" w:fill="FFFF99"/>
          <w:rtl/>
        </w:rPr>
      </w:pPr>
      <w:r w:rsidRPr="001D3445">
        <w:rPr>
          <w:rStyle w:val="big-number"/>
          <w:rFonts w:cs="FrankRuehl" w:hint="cs"/>
          <w:vanish/>
          <w:szCs w:val="20"/>
          <w:shd w:val="clear" w:color="auto" w:fill="FFFF99"/>
          <w:rtl/>
        </w:rPr>
        <w:t>הנוסח הקודם:</w:t>
      </w:r>
    </w:p>
    <w:p w14:paraId="765CC2E4" w14:textId="77777777" w:rsidR="002447C3" w:rsidRPr="001D3445" w:rsidRDefault="002447C3">
      <w:pPr>
        <w:pStyle w:val="P00"/>
        <w:spacing w:before="0"/>
        <w:ind w:left="0" w:right="1134"/>
        <w:rPr>
          <w:rStyle w:val="default"/>
          <w:rFonts w:cs="FrankRuehl" w:hint="cs"/>
          <w:strike/>
          <w:vanish/>
          <w:sz w:val="22"/>
          <w:szCs w:val="22"/>
          <w:shd w:val="clear" w:color="auto" w:fill="FFFF99"/>
          <w:rtl/>
        </w:rPr>
      </w:pPr>
      <w:r w:rsidRPr="001D3445">
        <w:rPr>
          <w:rStyle w:val="default"/>
          <w:rFonts w:cs="FrankRuehl" w:hint="cs"/>
          <w:vanish/>
          <w:sz w:val="22"/>
          <w:szCs w:val="22"/>
          <w:shd w:val="clear" w:color="auto" w:fill="FFFF99"/>
          <w:rtl/>
        </w:rPr>
        <w:tab/>
      </w:r>
      <w:r w:rsidRPr="001D3445">
        <w:rPr>
          <w:rStyle w:val="default"/>
          <w:rFonts w:cs="FrankRuehl" w:hint="cs"/>
          <w:strike/>
          <w:vanish/>
          <w:sz w:val="22"/>
          <w:szCs w:val="22"/>
          <w:shd w:val="clear" w:color="auto" w:fill="FFFF99"/>
          <w:rtl/>
        </w:rPr>
        <w:t>(ב)</w:t>
      </w:r>
      <w:r w:rsidRPr="001D3445">
        <w:rPr>
          <w:rStyle w:val="default"/>
          <w:rFonts w:cs="FrankRuehl" w:hint="cs"/>
          <w:strike/>
          <w:vanish/>
          <w:sz w:val="22"/>
          <w:szCs w:val="22"/>
          <w:shd w:val="clear" w:color="auto" w:fill="FFFF99"/>
          <w:rtl/>
        </w:rPr>
        <w:tab/>
        <w:t>הסכומים הנקובים בתוספת ישתנו פעמיים בשנה, לפי שיעור עליית המדד כמפורט להלן:</w:t>
      </w:r>
    </w:p>
    <w:p w14:paraId="5FAD8D80" w14:textId="77777777" w:rsidR="002447C3" w:rsidRPr="001D3445" w:rsidRDefault="002447C3">
      <w:pPr>
        <w:pStyle w:val="P00"/>
        <w:spacing w:before="0"/>
        <w:ind w:left="1021" w:right="1134"/>
        <w:rPr>
          <w:rStyle w:val="default"/>
          <w:rFonts w:cs="FrankRuehl" w:hint="cs"/>
          <w:strike/>
          <w:vanish/>
          <w:sz w:val="22"/>
          <w:szCs w:val="22"/>
          <w:shd w:val="clear" w:color="auto" w:fill="FFFF99"/>
          <w:rtl/>
        </w:rPr>
      </w:pPr>
      <w:r w:rsidRPr="001D3445">
        <w:rPr>
          <w:rStyle w:val="default"/>
          <w:rFonts w:cs="FrankRuehl" w:hint="cs"/>
          <w:strike/>
          <w:vanish/>
          <w:sz w:val="22"/>
          <w:szCs w:val="22"/>
          <w:shd w:val="clear" w:color="auto" w:fill="FFFF99"/>
          <w:rtl/>
        </w:rPr>
        <w:t>(1)</w:t>
      </w:r>
      <w:r w:rsidRPr="001D3445">
        <w:rPr>
          <w:rStyle w:val="default"/>
          <w:rFonts w:cs="FrankRuehl" w:hint="cs"/>
          <w:strike/>
          <w:vanish/>
          <w:sz w:val="22"/>
          <w:szCs w:val="22"/>
          <w:shd w:val="clear" w:color="auto" w:fill="FFFF99"/>
          <w:rtl/>
        </w:rPr>
        <w:tab/>
        <w:t>ב-1 בינואר, לפי שיעור עליית המדד שפורסם בחודש נובמבר שקדם לו לעומת המדד שפורסם בחודש מאי שקדם לו;</w:t>
      </w:r>
    </w:p>
    <w:p w14:paraId="201A5E43" w14:textId="77777777" w:rsidR="002447C3" w:rsidRPr="001D3445" w:rsidRDefault="002447C3">
      <w:pPr>
        <w:pStyle w:val="P00"/>
        <w:spacing w:before="0"/>
        <w:ind w:left="1021" w:right="1134"/>
        <w:rPr>
          <w:rStyle w:val="default"/>
          <w:rFonts w:cs="FrankRuehl" w:hint="cs"/>
          <w:vanish/>
          <w:sz w:val="22"/>
          <w:szCs w:val="22"/>
          <w:shd w:val="clear" w:color="auto" w:fill="FFFF99"/>
          <w:rtl/>
        </w:rPr>
      </w:pPr>
      <w:r w:rsidRPr="001D3445">
        <w:rPr>
          <w:rStyle w:val="default"/>
          <w:rFonts w:cs="FrankRuehl" w:hint="cs"/>
          <w:strike/>
          <w:vanish/>
          <w:sz w:val="22"/>
          <w:szCs w:val="22"/>
          <w:shd w:val="clear" w:color="auto" w:fill="FFFF99"/>
          <w:rtl/>
        </w:rPr>
        <w:t>(2)</w:t>
      </w:r>
      <w:r w:rsidRPr="001D3445">
        <w:rPr>
          <w:rStyle w:val="default"/>
          <w:rFonts w:cs="FrankRuehl" w:hint="cs"/>
          <w:strike/>
          <w:vanish/>
          <w:sz w:val="22"/>
          <w:szCs w:val="22"/>
          <w:shd w:val="clear" w:color="auto" w:fill="FFFF99"/>
          <w:rtl/>
        </w:rPr>
        <w:tab/>
        <w:t>ב-1 ביולי, לפי שיעור עליית המדד שפורסם בחודש מאי שקדם לו לעומת המדד שפורסם בחודש נובמבר שקדם לו;</w:t>
      </w:r>
    </w:p>
    <w:p w14:paraId="2E9F065C" w14:textId="77777777" w:rsidR="00D961F1" w:rsidRPr="001D3445" w:rsidRDefault="00D961F1" w:rsidP="00D961F1">
      <w:pPr>
        <w:pStyle w:val="P00"/>
        <w:spacing w:before="0"/>
        <w:ind w:left="0" w:right="1134"/>
        <w:rPr>
          <w:rStyle w:val="default"/>
          <w:rFonts w:cs="FrankRuehl" w:hint="cs"/>
          <w:vanish/>
          <w:szCs w:val="20"/>
          <w:shd w:val="clear" w:color="auto" w:fill="FFFF99"/>
          <w:rtl/>
        </w:rPr>
      </w:pPr>
    </w:p>
    <w:p w14:paraId="25C3BEFB" w14:textId="77777777" w:rsidR="00D961F1" w:rsidRPr="001D3445" w:rsidRDefault="00D961F1" w:rsidP="00D961F1">
      <w:pPr>
        <w:pStyle w:val="P00"/>
        <w:spacing w:before="0"/>
        <w:ind w:left="0" w:right="1134"/>
        <w:rPr>
          <w:rStyle w:val="default"/>
          <w:rFonts w:cs="FrankRuehl" w:hint="cs"/>
          <w:vanish/>
          <w:color w:val="FF0000"/>
          <w:szCs w:val="20"/>
          <w:shd w:val="clear" w:color="auto" w:fill="FFFF99"/>
          <w:rtl/>
        </w:rPr>
      </w:pPr>
      <w:r w:rsidRPr="001D3445">
        <w:rPr>
          <w:rStyle w:val="default"/>
          <w:rFonts w:cs="FrankRuehl" w:hint="cs"/>
          <w:vanish/>
          <w:color w:val="FF0000"/>
          <w:szCs w:val="20"/>
          <w:shd w:val="clear" w:color="auto" w:fill="FFFF99"/>
          <w:rtl/>
        </w:rPr>
        <w:t>מיום 20.8.2009</w:t>
      </w:r>
    </w:p>
    <w:p w14:paraId="61826891" w14:textId="77777777" w:rsidR="00D961F1" w:rsidRPr="001D3445" w:rsidRDefault="00D961F1" w:rsidP="00D961F1">
      <w:pPr>
        <w:pStyle w:val="P00"/>
        <w:spacing w:before="0"/>
        <w:ind w:left="0" w:right="1134"/>
        <w:rPr>
          <w:rStyle w:val="default"/>
          <w:rFonts w:cs="FrankRuehl" w:hint="cs"/>
          <w:vanish/>
          <w:szCs w:val="20"/>
          <w:shd w:val="clear" w:color="auto" w:fill="FFFF99"/>
          <w:rtl/>
        </w:rPr>
      </w:pPr>
      <w:r w:rsidRPr="001D3445">
        <w:rPr>
          <w:rStyle w:val="default"/>
          <w:rFonts w:cs="FrankRuehl" w:hint="cs"/>
          <w:b/>
          <w:bCs/>
          <w:vanish/>
          <w:szCs w:val="20"/>
          <w:shd w:val="clear" w:color="auto" w:fill="FFFF99"/>
          <w:rtl/>
        </w:rPr>
        <w:t>תק' תשס"ט-2009</w:t>
      </w:r>
    </w:p>
    <w:p w14:paraId="62F26428" w14:textId="77777777" w:rsidR="00D961F1" w:rsidRPr="001D3445" w:rsidRDefault="00D961F1" w:rsidP="00D961F1">
      <w:pPr>
        <w:pStyle w:val="P00"/>
        <w:spacing w:before="0"/>
        <w:ind w:left="0" w:right="1134"/>
        <w:rPr>
          <w:rStyle w:val="default"/>
          <w:rFonts w:cs="FrankRuehl" w:hint="cs"/>
          <w:vanish/>
          <w:szCs w:val="20"/>
          <w:shd w:val="clear" w:color="auto" w:fill="FFFF99"/>
          <w:rtl/>
        </w:rPr>
      </w:pPr>
      <w:hyperlink r:id="rId50" w:history="1">
        <w:r w:rsidRPr="001D3445">
          <w:rPr>
            <w:rStyle w:val="Hyperlink"/>
            <w:rFonts w:hint="cs"/>
            <w:vanish/>
            <w:szCs w:val="20"/>
            <w:shd w:val="clear" w:color="auto" w:fill="FFFF99"/>
            <w:rtl/>
          </w:rPr>
          <w:t>ק"ת תשס"ט מס' 6805</w:t>
        </w:r>
      </w:hyperlink>
      <w:r w:rsidRPr="001D3445">
        <w:rPr>
          <w:rStyle w:val="default"/>
          <w:rFonts w:cs="FrankRuehl" w:hint="cs"/>
          <w:vanish/>
          <w:szCs w:val="20"/>
          <w:shd w:val="clear" w:color="auto" w:fill="FFFF99"/>
          <w:rtl/>
        </w:rPr>
        <w:t xml:space="preserve"> מיום 20.8.2009 עמ'</w:t>
      </w:r>
      <w:r w:rsidR="003A37E1" w:rsidRPr="001D3445">
        <w:rPr>
          <w:rStyle w:val="default"/>
          <w:rFonts w:cs="FrankRuehl" w:hint="cs"/>
          <w:vanish/>
          <w:szCs w:val="20"/>
          <w:shd w:val="clear" w:color="auto" w:fill="FFFF99"/>
          <w:rtl/>
        </w:rPr>
        <w:t xml:space="preserve"> 1236,</w:t>
      </w:r>
      <w:r w:rsidRPr="001D3445">
        <w:rPr>
          <w:rStyle w:val="default"/>
          <w:rFonts w:cs="FrankRuehl" w:hint="cs"/>
          <w:vanish/>
          <w:szCs w:val="20"/>
          <w:shd w:val="clear" w:color="auto" w:fill="FFFF99"/>
          <w:rtl/>
        </w:rPr>
        <w:t xml:space="preserve"> 1238</w:t>
      </w:r>
    </w:p>
    <w:p w14:paraId="07F93870" w14:textId="77777777" w:rsidR="00D961F1" w:rsidRPr="001D3445" w:rsidRDefault="003A37E1" w:rsidP="003A37E1">
      <w:pPr>
        <w:pStyle w:val="P00"/>
        <w:ind w:left="0" w:right="1134"/>
        <w:rPr>
          <w:rStyle w:val="default"/>
          <w:rFonts w:cs="FrankRuehl" w:hint="cs"/>
          <w:vanish/>
          <w:sz w:val="22"/>
          <w:szCs w:val="22"/>
          <w:shd w:val="clear" w:color="auto" w:fill="FFFF99"/>
          <w:rtl/>
        </w:rPr>
      </w:pPr>
      <w:r w:rsidRPr="001D3445">
        <w:rPr>
          <w:rStyle w:val="default"/>
          <w:rFonts w:cs="FrankRuehl" w:hint="cs"/>
          <w:vanish/>
          <w:sz w:val="22"/>
          <w:szCs w:val="22"/>
          <w:shd w:val="clear" w:color="auto" w:fill="FFFF99"/>
          <w:rtl/>
        </w:rPr>
        <w:t>10א.</w:t>
      </w:r>
      <w:r w:rsidR="00D961F1" w:rsidRPr="001D3445">
        <w:rPr>
          <w:rStyle w:val="default"/>
          <w:rFonts w:cs="FrankRuehl"/>
          <w:vanish/>
          <w:sz w:val="22"/>
          <w:szCs w:val="22"/>
          <w:shd w:val="clear" w:color="auto" w:fill="FFFF99"/>
          <w:rtl/>
        </w:rPr>
        <w:tab/>
      </w:r>
      <w:r w:rsidR="00D961F1" w:rsidRPr="001D3445">
        <w:rPr>
          <w:rStyle w:val="default"/>
          <w:rFonts w:cs="FrankRuehl" w:hint="cs"/>
          <w:strike/>
          <w:vanish/>
          <w:sz w:val="22"/>
          <w:szCs w:val="22"/>
          <w:shd w:val="clear" w:color="auto" w:fill="FFFF99"/>
          <w:rtl/>
        </w:rPr>
        <w:t>(א)</w:t>
      </w:r>
      <w:r w:rsidR="00D961F1" w:rsidRPr="001D3445">
        <w:rPr>
          <w:rStyle w:val="default"/>
          <w:rFonts w:cs="FrankRuehl"/>
          <w:strike/>
          <w:vanish/>
          <w:sz w:val="22"/>
          <w:szCs w:val="22"/>
          <w:shd w:val="clear" w:color="auto" w:fill="FFFF99"/>
          <w:rtl/>
        </w:rPr>
        <w:tab/>
      </w:r>
      <w:r w:rsidR="00D961F1" w:rsidRPr="001D3445">
        <w:rPr>
          <w:rStyle w:val="default"/>
          <w:rFonts w:cs="FrankRuehl" w:hint="cs"/>
          <w:strike/>
          <w:vanish/>
          <w:sz w:val="22"/>
          <w:szCs w:val="22"/>
          <w:shd w:val="clear" w:color="auto" w:fill="FFFF99"/>
          <w:rtl/>
        </w:rPr>
        <w:t xml:space="preserve">בתקנה זו, "מדד" </w:t>
      </w:r>
      <w:r w:rsidR="00D961F1" w:rsidRPr="001D3445">
        <w:rPr>
          <w:rStyle w:val="default"/>
          <w:rFonts w:cs="FrankRuehl"/>
          <w:strike/>
          <w:vanish/>
          <w:sz w:val="22"/>
          <w:szCs w:val="22"/>
          <w:shd w:val="clear" w:color="auto" w:fill="FFFF99"/>
          <w:rtl/>
        </w:rPr>
        <w:t>–</w:t>
      </w:r>
      <w:r w:rsidR="00D961F1" w:rsidRPr="001D3445">
        <w:rPr>
          <w:rStyle w:val="default"/>
          <w:rFonts w:cs="FrankRuehl" w:hint="cs"/>
          <w:strike/>
          <w:vanish/>
          <w:sz w:val="22"/>
          <w:szCs w:val="22"/>
          <w:shd w:val="clear" w:color="auto" w:fill="FFFF99"/>
          <w:rtl/>
        </w:rPr>
        <w:t xml:space="preserve"> מדד המחירים לצרכן שמפרסמת הלשכה המרכזית לסטטיסטיקה.</w:t>
      </w:r>
    </w:p>
    <w:p w14:paraId="7EF6D55C"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ב)</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 xml:space="preserve">הסכומים הנקובים בתוספת ישתנו ב-1 בינואר של כל שנה (להלן </w:t>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 xml:space="preserve"> יום השינוי), לפי שיעור עליית המדד שפורסם בחודש דצמבר שקדם לו, לעומת המדד שפורסם בחודש דצמבר שקדם ליום השינוי הקודם, ולענין יום השינוי הראשון שלאחר תחילתה של תקנת משנה זו, לעומת המדד שפורסם בחודש מאי 2002.</w:t>
      </w:r>
    </w:p>
    <w:p w14:paraId="5E641EDC"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ג)</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על אף האמור בתקנת משנה (ב), ישתנו האגרות רק אם שיעור העליה במדד הגיע ל-5% לפחות מיום השינוי האחרון; לא הגיע השיעור האמור ל</w:t>
      </w:r>
      <w:r w:rsidRPr="001D3445">
        <w:rPr>
          <w:rStyle w:val="default"/>
          <w:rFonts w:cs="FrankRuehl"/>
          <w:vanish/>
          <w:sz w:val="22"/>
          <w:szCs w:val="22"/>
          <w:shd w:val="clear" w:color="auto" w:fill="FFFF99"/>
          <w:rtl/>
        </w:rPr>
        <w:t xml:space="preserve">-5%, </w:t>
      </w:r>
      <w:r w:rsidRPr="001D3445">
        <w:rPr>
          <w:rStyle w:val="default"/>
          <w:rFonts w:cs="FrankRuehl" w:hint="cs"/>
          <w:vanish/>
          <w:sz w:val="22"/>
          <w:szCs w:val="22"/>
          <w:shd w:val="clear" w:color="auto" w:fill="FFFF99"/>
          <w:rtl/>
        </w:rPr>
        <w:t xml:space="preserve">יצטבר שיעור העליה לשיעור שיחושב ביום השינוי הבא אחריו, וכן הלאה, עד שהשיעור המצטבר מיום ההעלאה האחרון יגיע ל-5% לפחות. </w:t>
      </w:r>
    </w:p>
    <w:p w14:paraId="4200C240" w14:textId="77777777" w:rsidR="003A37E1" w:rsidRPr="001D3445" w:rsidRDefault="003A37E1" w:rsidP="003A37E1">
      <w:pPr>
        <w:pStyle w:val="P00"/>
        <w:spacing w:before="0"/>
        <w:ind w:left="0" w:right="1134"/>
        <w:rPr>
          <w:rStyle w:val="default"/>
          <w:rFonts w:cs="FrankRuehl"/>
          <w:vanish/>
          <w:sz w:val="22"/>
          <w:szCs w:val="22"/>
          <w:shd w:val="clear" w:color="auto" w:fill="FFFF99"/>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ד)</w:t>
      </w:r>
      <w:r w:rsidRPr="001D3445">
        <w:rPr>
          <w:rStyle w:val="default"/>
          <w:rFonts w:cs="FrankRuehl"/>
          <w:vanish/>
          <w:sz w:val="22"/>
          <w:szCs w:val="22"/>
          <w:shd w:val="clear" w:color="auto" w:fill="FFFF99"/>
          <w:rtl/>
        </w:rPr>
        <w:tab/>
      </w:r>
      <w:r w:rsidRPr="001D3445">
        <w:rPr>
          <w:rStyle w:val="default"/>
          <w:rFonts w:cs="FrankRuehl" w:hint="cs"/>
          <w:vanish/>
          <w:sz w:val="22"/>
          <w:szCs w:val="22"/>
          <w:shd w:val="clear" w:color="auto" w:fill="FFFF99"/>
          <w:rtl/>
        </w:rPr>
        <w:t>אגרה, שכר או הוצאות שסכומם מסתיים בשבר של שקל חדש, ייראה השבר שהוא חמישים אגורות או יותר כשקל חדש שלם, וסכום</w:t>
      </w:r>
      <w:r w:rsidRPr="001D3445">
        <w:rPr>
          <w:rStyle w:val="default"/>
          <w:rFonts w:cs="FrankRuehl"/>
          <w:vanish/>
          <w:sz w:val="22"/>
          <w:szCs w:val="22"/>
          <w:shd w:val="clear" w:color="auto" w:fill="FFFF99"/>
          <w:rtl/>
        </w:rPr>
        <w:t xml:space="preserve"> </w:t>
      </w:r>
      <w:r w:rsidRPr="001D3445">
        <w:rPr>
          <w:rStyle w:val="default"/>
          <w:rFonts w:cs="FrankRuehl" w:hint="cs"/>
          <w:vanish/>
          <w:sz w:val="22"/>
          <w:szCs w:val="22"/>
          <w:shd w:val="clear" w:color="auto" w:fill="FFFF99"/>
          <w:rtl/>
        </w:rPr>
        <w:t xml:space="preserve">השבר שהוא פחות מחצי שקל - בטל. </w:t>
      </w:r>
    </w:p>
    <w:p w14:paraId="3228F368" w14:textId="77777777" w:rsidR="003A37E1" w:rsidRPr="000D4A58" w:rsidRDefault="003A37E1" w:rsidP="000D4A58">
      <w:pPr>
        <w:pStyle w:val="P00"/>
        <w:spacing w:before="0"/>
        <w:ind w:left="0" w:right="1134"/>
        <w:rPr>
          <w:rStyle w:val="default"/>
          <w:rFonts w:cs="FrankRuehl" w:hint="cs"/>
          <w:sz w:val="2"/>
          <w:szCs w:val="2"/>
          <w:rtl/>
        </w:rPr>
      </w:pPr>
      <w:r w:rsidRPr="001D3445">
        <w:rPr>
          <w:vanish/>
          <w:sz w:val="22"/>
          <w:szCs w:val="22"/>
          <w:shd w:val="clear" w:color="auto" w:fill="FFFF99"/>
          <w:rtl/>
        </w:rPr>
        <w:tab/>
      </w:r>
      <w:r w:rsidRPr="001D3445">
        <w:rPr>
          <w:rStyle w:val="default"/>
          <w:rFonts w:cs="FrankRuehl"/>
          <w:vanish/>
          <w:sz w:val="22"/>
          <w:szCs w:val="22"/>
          <w:shd w:val="clear" w:color="auto" w:fill="FFFF99"/>
          <w:rtl/>
        </w:rPr>
        <w:t>(</w:t>
      </w:r>
      <w:r w:rsidRPr="001D3445">
        <w:rPr>
          <w:rStyle w:val="default"/>
          <w:rFonts w:cs="FrankRuehl" w:hint="cs"/>
          <w:vanish/>
          <w:sz w:val="22"/>
          <w:szCs w:val="22"/>
          <w:shd w:val="clear" w:color="auto" w:fill="FFFF99"/>
          <w:rtl/>
        </w:rPr>
        <w:t>ה)</w:t>
      </w:r>
      <w:r w:rsidRPr="001D3445">
        <w:rPr>
          <w:rStyle w:val="default"/>
          <w:rFonts w:cs="FrankRuehl"/>
          <w:vanish/>
          <w:sz w:val="22"/>
          <w:szCs w:val="22"/>
          <w:shd w:val="clear" w:color="auto" w:fill="FFFF99"/>
          <w:rtl/>
        </w:rPr>
        <w:tab/>
      </w:r>
      <w:r w:rsidRPr="001D3445">
        <w:rPr>
          <w:rStyle w:val="default"/>
          <w:rFonts w:cs="FrankRuehl" w:hint="cs"/>
          <w:strike/>
          <w:vanish/>
          <w:sz w:val="22"/>
          <w:szCs w:val="22"/>
          <w:shd w:val="clear" w:color="auto" w:fill="FFFF99"/>
          <w:rtl/>
        </w:rPr>
        <w:t>מנהל בתי המשפט</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מנהל מערכת ההוצאה לפועל</w:t>
      </w:r>
      <w:r w:rsidRPr="001D3445">
        <w:rPr>
          <w:rStyle w:val="default"/>
          <w:rFonts w:cs="FrankRuehl" w:hint="cs"/>
          <w:vanish/>
          <w:sz w:val="22"/>
          <w:szCs w:val="22"/>
          <w:shd w:val="clear" w:color="auto" w:fill="FFFF99"/>
          <w:rtl/>
        </w:rPr>
        <w:t xml:space="preserve"> יפרסם בהודעה ברשומות את נוסח התוספת, כפי שהשתנה עקב האמור בתקנות משנה (ב) ו-(ג) ויעביר העתק הודעתו לועדת החוקה חוק ומשפט של הכנסת. </w:t>
      </w:r>
      <w:bookmarkEnd w:id="42"/>
    </w:p>
    <w:p w14:paraId="680EB4AC" w14:textId="77777777" w:rsidR="002447C3" w:rsidRDefault="002447C3">
      <w:pPr>
        <w:pStyle w:val="P00"/>
        <w:spacing w:before="72"/>
        <w:ind w:left="0" w:right="1134"/>
        <w:rPr>
          <w:rStyle w:val="default"/>
          <w:rFonts w:cs="FrankRuehl" w:hint="cs"/>
          <w:rtl/>
        </w:rPr>
      </w:pPr>
      <w:bookmarkStart w:id="43" w:name="Seif14"/>
      <w:bookmarkEnd w:id="43"/>
      <w:r>
        <w:rPr>
          <w:lang w:val="he-IL"/>
        </w:rPr>
        <w:pict w14:anchorId="24C9EB13">
          <v:rect id="_x0000_s2070" style="position:absolute;left:0;text-align:left;margin-left:464.5pt;margin-top:8.05pt;width:75.05pt;height:29.7pt;z-index:251647488" o:allowincell="f" filled="f" stroked="f" strokecolor="lime" strokeweight=".25pt">
            <v:textbox style="mso-next-textbox:#_x0000_s2070" inset="0,0,0,0">
              <w:txbxContent>
                <w:p w14:paraId="4402E222"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חילה</w:t>
                  </w:r>
                </w:p>
                <w:p w14:paraId="3DAA06B9" w14:textId="77777777" w:rsidR="00D961F1" w:rsidRDefault="00D961F1">
                  <w:pPr>
                    <w:spacing w:line="160" w:lineRule="exact"/>
                    <w:jc w:val="left"/>
                    <w:rPr>
                      <w:rFonts w:cs="Miriam"/>
                      <w:noProof/>
                      <w:szCs w:val="18"/>
                      <w:rtl/>
                    </w:rPr>
                  </w:pPr>
                  <w:r>
                    <w:rPr>
                      <w:rFonts w:cs="Miriam"/>
                      <w:szCs w:val="18"/>
                      <w:rtl/>
                    </w:rPr>
                    <w:t>ת</w:t>
                  </w:r>
                  <w:r>
                    <w:rPr>
                      <w:rFonts w:cs="Miriam" w:hint="cs"/>
                      <w:szCs w:val="18"/>
                      <w:rtl/>
                    </w:rPr>
                    <w:t xml:space="preserve">"ט (מס' 2) </w:t>
                  </w:r>
                  <w:r>
                    <w:rPr>
                      <w:rFonts w:cs="Miriam"/>
                      <w:szCs w:val="18"/>
                      <w:rtl/>
                    </w:rPr>
                    <w:br/>
                  </w:r>
                  <w:r>
                    <w:rPr>
                      <w:rFonts w:cs="Miriam" w:hint="cs"/>
                      <w:szCs w:val="18"/>
                      <w:rtl/>
                    </w:rPr>
                    <w:t>תשכ"ח-1968</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 xml:space="preserve">חילתן של תקנות אלה היא ביום ח' באלול תשכ"ח </w:t>
      </w:r>
      <w:r>
        <w:rPr>
          <w:rStyle w:val="default"/>
          <w:rFonts w:cs="FrankRuehl"/>
          <w:rtl/>
        </w:rPr>
        <w:t xml:space="preserve">(1 </w:t>
      </w:r>
      <w:r>
        <w:rPr>
          <w:rStyle w:val="default"/>
          <w:rFonts w:cs="FrankRuehl" w:hint="cs"/>
          <w:rtl/>
        </w:rPr>
        <w:t xml:space="preserve">בספטמבר 1968). </w:t>
      </w:r>
    </w:p>
    <w:p w14:paraId="173606CD" w14:textId="77777777" w:rsidR="002447C3" w:rsidRPr="001D3445" w:rsidRDefault="002447C3">
      <w:pPr>
        <w:pStyle w:val="P00"/>
        <w:spacing w:before="0"/>
        <w:ind w:left="0" w:right="1134"/>
        <w:rPr>
          <w:rStyle w:val="default"/>
          <w:rFonts w:cs="FrankRuehl" w:hint="cs"/>
          <w:vanish/>
          <w:color w:val="FF0000"/>
          <w:szCs w:val="20"/>
          <w:shd w:val="clear" w:color="auto" w:fill="FFFF99"/>
          <w:rtl/>
        </w:rPr>
      </w:pPr>
      <w:bookmarkStart w:id="44" w:name="Rov24"/>
      <w:r w:rsidRPr="001D3445">
        <w:rPr>
          <w:rStyle w:val="default"/>
          <w:rFonts w:cs="FrankRuehl" w:hint="cs"/>
          <w:vanish/>
          <w:color w:val="FF0000"/>
          <w:szCs w:val="20"/>
          <w:shd w:val="clear" w:color="auto" w:fill="FFFF99"/>
          <w:rtl/>
        </w:rPr>
        <w:t>מיום 5.9.1968</w:t>
      </w:r>
    </w:p>
    <w:p w14:paraId="0EAF918F" w14:textId="77777777" w:rsidR="002447C3" w:rsidRPr="001D3445" w:rsidRDefault="002447C3">
      <w:pPr>
        <w:pStyle w:val="P00"/>
        <w:spacing w:before="0"/>
        <w:ind w:left="0" w:right="1134"/>
        <w:rPr>
          <w:rStyle w:val="default"/>
          <w:rFonts w:cs="FrankRuehl" w:hint="cs"/>
          <w:b/>
          <w:bCs/>
          <w:vanish/>
          <w:szCs w:val="20"/>
          <w:shd w:val="clear" w:color="auto" w:fill="FFFF99"/>
          <w:rtl/>
        </w:rPr>
      </w:pPr>
      <w:r w:rsidRPr="001D3445">
        <w:rPr>
          <w:rStyle w:val="default"/>
          <w:rFonts w:cs="FrankRuehl" w:hint="cs"/>
          <w:b/>
          <w:bCs/>
          <w:vanish/>
          <w:szCs w:val="20"/>
          <w:shd w:val="clear" w:color="auto" w:fill="FFFF99"/>
          <w:rtl/>
        </w:rPr>
        <w:t>ת"ט (מס' 2) תשכ"ח-1968</w:t>
      </w:r>
    </w:p>
    <w:p w14:paraId="006FDF70" w14:textId="77777777" w:rsidR="002447C3" w:rsidRPr="001D3445" w:rsidRDefault="002447C3">
      <w:pPr>
        <w:pStyle w:val="P00"/>
        <w:spacing w:before="0"/>
        <w:ind w:left="0" w:right="1134"/>
        <w:rPr>
          <w:rStyle w:val="big-number"/>
          <w:rFonts w:cs="FrankRuehl" w:hint="cs"/>
          <w:vanish/>
          <w:szCs w:val="20"/>
          <w:shd w:val="clear" w:color="auto" w:fill="FFFF99"/>
          <w:rtl/>
        </w:rPr>
      </w:pPr>
      <w:hyperlink r:id="rId51" w:history="1">
        <w:r w:rsidRPr="001D3445">
          <w:rPr>
            <w:rStyle w:val="Hyperlink"/>
            <w:rFonts w:hint="cs"/>
            <w:vanish/>
            <w:szCs w:val="20"/>
            <w:shd w:val="clear" w:color="auto" w:fill="FFFF99"/>
            <w:rtl/>
          </w:rPr>
          <w:t>ק"ת תשכ"ח מס' 2278</w:t>
        </w:r>
      </w:hyperlink>
      <w:r w:rsidRPr="001D3445">
        <w:rPr>
          <w:rStyle w:val="default"/>
          <w:rFonts w:cs="FrankRuehl" w:hint="cs"/>
          <w:vanish/>
          <w:szCs w:val="20"/>
          <w:shd w:val="clear" w:color="auto" w:fill="FFFF99"/>
          <w:rtl/>
        </w:rPr>
        <w:t xml:space="preserve"> מיום 5.9.1968 עמ' 2284</w:t>
      </w:r>
    </w:p>
    <w:p w14:paraId="5EDB7FE9" w14:textId="77777777" w:rsidR="002447C3" w:rsidRDefault="002447C3">
      <w:pPr>
        <w:pStyle w:val="P00"/>
        <w:ind w:left="0" w:right="1134"/>
        <w:rPr>
          <w:rStyle w:val="default"/>
          <w:rFonts w:cs="FrankRuehl" w:hint="cs"/>
          <w:sz w:val="2"/>
          <w:szCs w:val="2"/>
          <w:rtl/>
        </w:rPr>
      </w:pPr>
      <w:r w:rsidRPr="001D3445">
        <w:rPr>
          <w:rStyle w:val="big-number"/>
          <w:rFonts w:cs="FrankRuehl"/>
          <w:vanish/>
          <w:sz w:val="22"/>
          <w:szCs w:val="22"/>
          <w:shd w:val="clear" w:color="auto" w:fill="FFFF99"/>
          <w:rtl/>
        </w:rPr>
        <w:t>11.</w:t>
      </w:r>
      <w:r w:rsidRPr="001D3445">
        <w:rPr>
          <w:rStyle w:val="big-number"/>
          <w:rFonts w:cs="FrankRuehl"/>
          <w:vanish/>
          <w:sz w:val="22"/>
          <w:szCs w:val="22"/>
          <w:shd w:val="clear" w:color="auto" w:fill="FFFF99"/>
          <w:rtl/>
        </w:rPr>
        <w:tab/>
      </w:r>
      <w:r w:rsidRPr="001D3445">
        <w:rPr>
          <w:rStyle w:val="default"/>
          <w:rFonts w:cs="FrankRuehl"/>
          <w:vanish/>
          <w:sz w:val="22"/>
          <w:szCs w:val="22"/>
          <w:shd w:val="clear" w:color="auto" w:fill="FFFF99"/>
          <w:rtl/>
        </w:rPr>
        <w:t>ת</w:t>
      </w:r>
      <w:r w:rsidRPr="001D3445">
        <w:rPr>
          <w:rStyle w:val="default"/>
          <w:rFonts w:cs="FrankRuehl" w:hint="cs"/>
          <w:vanish/>
          <w:sz w:val="22"/>
          <w:szCs w:val="22"/>
          <w:shd w:val="clear" w:color="auto" w:fill="FFFF99"/>
          <w:rtl/>
        </w:rPr>
        <w:t xml:space="preserve">חילתן של תקנות אלה היא ביום </w:t>
      </w:r>
      <w:r w:rsidRPr="001D3445">
        <w:rPr>
          <w:rStyle w:val="default"/>
          <w:rFonts w:cs="FrankRuehl" w:hint="cs"/>
          <w:strike/>
          <w:vanish/>
          <w:sz w:val="22"/>
          <w:szCs w:val="22"/>
          <w:shd w:val="clear" w:color="auto" w:fill="FFFF99"/>
          <w:rtl/>
        </w:rPr>
        <w:t>ה' באלול</w:t>
      </w:r>
      <w:r w:rsidRPr="001D3445">
        <w:rPr>
          <w:rStyle w:val="default"/>
          <w:rFonts w:cs="FrankRuehl" w:hint="cs"/>
          <w:vanish/>
          <w:sz w:val="22"/>
          <w:szCs w:val="22"/>
          <w:shd w:val="clear" w:color="auto" w:fill="FFFF99"/>
          <w:rtl/>
        </w:rPr>
        <w:t xml:space="preserve"> </w:t>
      </w:r>
      <w:r w:rsidRPr="001D3445">
        <w:rPr>
          <w:rStyle w:val="default"/>
          <w:rFonts w:cs="FrankRuehl" w:hint="cs"/>
          <w:vanish/>
          <w:sz w:val="22"/>
          <w:szCs w:val="22"/>
          <w:u w:val="single"/>
          <w:shd w:val="clear" w:color="auto" w:fill="FFFF99"/>
          <w:rtl/>
        </w:rPr>
        <w:t>ח' באלול</w:t>
      </w:r>
      <w:r w:rsidRPr="001D3445">
        <w:rPr>
          <w:rStyle w:val="default"/>
          <w:rFonts w:cs="FrankRuehl" w:hint="cs"/>
          <w:vanish/>
          <w:sz w:val="22"/>
          <w:szCs w:val="22"/>
          <w:shd w:val="clear" w:color="auto" w:fill="FFFF99"/>
          <w:rtl/>
        </w:rPr>
        <w:t xml:space="preserve"> תשכ"ח </w:t>
      </w:r>
      <w:r w:rsidRPr="001D3445">
        <w:rPr>
          <w:rStyle w:val="default"/>
          <w:rFonts w:cs="FrankRuehl"/>
          <w:vanish/>
          <w:sz w:val="22"/>
          <w:szCs w:val="22"/>
          <w:shd w:val="clear" w:color="auto" w:fill="FFFF99"/>
          <w:rtl/>
        </w:rPr>
        <w:t xml:space="preserve">(1 </w:t>
      </w:r>
      <w:r w:rsidRPr="001D3445">
        <w:rPr>
          <w:rStyle w:val="default"/>
          <w:rFonts w:cs="FrankRuehl" w:hint="cs"/>
          <w:vanish/>
          <w:sz w:val="22"/>
          <w:szCs w:val="22"/>
          <w:shd w:val="clear" w:color="auto" w:fill="FFFF99"/>
          <w:rtl/>
        </w:rPr>
        <w:t xml:space="preserve">בספטמבר 1968). </w:t>
      </w:r>
      <w:bookmarkEnd w:id="44"/>
    </w:p>
    <w:p w14:paraId="25C6FEA4" w14:textId="77777777" w:rsidR="002447C3" w:rsidRDefault="002447C3">
      <w:pPr>
        <w:pStyle w:val="P00"/>
        <w:spacing w:before="72"/>
        <w:ind w:left="0" w:right="1134"/>
        <w:rPr>
          <w:rStyle w:val="default"/>
          <w:rFonts w:cs="FrankRuehl" w:hint="cs"/>
          <w:rtl/>
        </w:rPr>
      </w:pPr>
    </w:p>
    <w:p w14:paraId="5E239538" w14:textId="77777777" w:rsidR="002447C3" w:rsidRDefault="002447C3">
      <w:pPr>
        <w:pStyle w:val="P00"/>
        <w:spacing w:before="72"/>
        <w:ind w:left="0" w:right="1134"/>
        <w:rPr>
          <w:rStyle w:val="default"/>
          <w:rFonts w:cs="FrankRuehl"/>
          <w:rtl/>
        </w:rPr>
      </w:pPr>
      <w:bookmarkStart w:id="45" w:name="Seif15"/>
      <w:bookmarkEnd w:id="45"/>
      <w:r>
        <w:rPr>
          <w:lang w:val="he-IL"/>
        </w:rPr>
        <w:pict w14:anchorId="714C0740">
          <v:rect id="_x0000_s2071" style="position:absolute;left:0;text-align:left;margin-left:464.5pt;margin-top:8.05pt;width:75.05pt;height:8pt;z-index:251648512" o:allowincell="f" filled="f" stroked="f" strokecolor="lime" strokeweight=".25pt">
            <v:textbox style="mso-next-textbox:#_x0000_s2071" inset="0,0,0,0">
              <w:txbxContent>
                <w:p w14:paraId="66D31A53" w14:textId="77777777" w:rsidR="00D961F1" w:rsidRDefault="00D961F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ההוצאה לפועל (אגרות, שכר והוצאות), תשכ"ח-1968".</w:t>
      </w:r>
    </w:p>
    <w:p w14:paraId="162075AA" w14:textId="77777777" w:rsidR="002447C3" w:rsidRDefault="002447C3">
      <w:pPr>
        <w:pStyle w:val="page"/>
        <w:widowControl/>
        <w:ind w:right="1134"/>
        <w:rPr>
          <w:position w:val="0"/>
          <w:rtl/>
        </w:rPr>
      </w:pPr>
      <w:r>
        <w:rPr>
          <w:position w:val="0"/>
          <w:rtl/>
        </w:rPr>
        <w:t xml:space="preserve"> </w:t>
      </w:r>
    </w:p>
    <w:p w14:paraId="764EB8F2" w14:textId="77777777" w:rsidR="002447C3" w:rsidRDefault="002447C3">
      <w:pPr>
        <w:pStyle w:val="page"/>
        <w:widowControl/>
        <w:ind w:right="1134"/>
        <w:rPr>
          <w:position w:val="0"/>
          <w:rtl/>
        </w:rPr>
      </w:pPr>
    </w:p>
    <w:p w14:paraId="451A12FA" w14:textId="77777777" w:rsidR="002447C3" w:rsidRPr="000B09E4" w:rsidRDefault="002447C3" w:rsidP="000B09E4">
      <w:pPr>
        <w:pStyle w:val="medium2-header"/>
        <w:keepLines w:val="0"/>
        <w:spacing w:before="72"/>
        <w:ind w:left="0" w:right="1134"/>
        <w:rPr>
          <w:noProof/>
          <w:sz w:val="20"/>
          <w:rtl/>
        </w:rPr>
      </w:pPr>
      <w:bookmarkStart w:id="46" w:name="med0"/>
      <w:bookmarkEnd w:id="46"/>
      <w:r w:rsidRPr="000B09E4">
        <w:rPr>
          <w:noProof/>
          <w:sz w:val="20"/>
        </w:rPr>
        <w:pict w14:anchorId="0CBF09CE">
          <v:rect id="_x0000_s2072" style="position:absolute;left:0;text-align:left;margin-left:464.5pt;margin-top:8.05pt;width:75.05pt;height:12.6pt;z-index:251649536" o:allowincell="f" filled="f" stroked="f" strokecolor="lime" strokeweight=".25pt">
            <v:textbox style="mso-next-textbox:#_x0000_s2072" inset="0,0,0,0">
              <w:txbxContent>
                <w:p w14:paraId="35D28FC4" w14:textId="77777777" w:rsidR="0087430B" w:rsidRDefault="00D961F1" w:rsidP="001D3445">
                  <w:pPr>
                    <w:spacing w:line="160" w:lineRule="exact"/>
                    <w:jc w:val="left"/>
                    <w:rPr>
                      <w:rFonts w:cs="Miriam"/>
                      <w:noProof/>
                      <w:szCs w:val="18"/>
                      <w:rtl/>
                    </w:rPr>
                  </w:pPr>
                  <w:r>
                    <w:rPr>
                      <w:rFonts w:cs="Miriam"/>
                      <w:szCs w:val="18"/>
                      <w:rtl/>
                    </w:rPr>
                    <w:t>ה</w:t>
                  </w:r>
                  <w:r>
                    <w:rPr>
                      <w:rFonts w:cs="Miriam" w:hint="cs"/>
                      <w:szCs w:val="18"/>
                      <w:rtl/>
                    </w:rPr>
                    <w:t xml:space="preserve">ודעה </w:t>
                  </w:r>
                  <w:r w:rsidR="001D3445">
                    <w:rPr>
                      <w:rFonts w:cs="Miriam" w:hint="cs"/>
                      <w:szCs w:val="18"/>
                      <w:rtl/>
                    </w:rPr>
                    <w:t>תשפ"ג-2023</w:t>
                  </w:r>
                </w:p>
              </w:txbxContent>
            </v:textbox>
            <w10:anchorlock/>
          </v:rect>
        </w:pict>
      </w:r>
      <w:r w:rsidRPr="000B09E4">
        <w:rPr>
          <w:noProof/>
          <w:sz w:val="20"/>
          <w:rtl/>
        </w:rPr>
        <w:t>ת</w:t>
      </w:r>
      <w:r w:rsidRPr="000B09E4">
        <w:rPr>
          <w:rFonts w:hint="cs"/>
          <w:noProof/>
          <w:sz w:val="20"/>
          <w:rtl/>
        </w:rPr>
        <w:t>וספת</w:t>
      </w:r>
    </w:p>
    <w:p w14:paraId="1456CC6D" w14:textId="77777777" w:rsidR="002447C3" w:rsidRDefault="002447C3">
      <w:pPr>
        <w:pStyle w:val="P00"/>
        <w:tabs>
          <w:tab w:val="clear" w:pos="1474"/>
          <w:tab w:val="clear" w:pos="1928"/>
          <w:tab w:val="clear" w:pos="2381"/>
          <w:tab w:val="clear" w:pos="2835"/>
          <w:tab w:val="left" w:pos="4536"/>
        </w:tabs>
        <w:spacing w:before="72"/>
        <w:ind w:left="5103" w:right="1134"/>
        <w:rPr>
          <w:rStyle w:val="default"/>
          <w:rFonts w:cs="FrankRuehl"/>
          <w:sz w:val="22"/>
          <w:szCs w:val="22"/>
          <w:u w:val="single"/>
          <w:rtl/>
        </w:rPr>
      </w:pPr>
      <w:r>
        <w:rPr>
          <w:rStyle w:val="default"/>
          <w:rFonts w:cs="FrankRuehl"/>
          <w:sz w:val="22"/>
          <w:szCs w:val="22"/>
          <w:u w:val="single"/>
          <w:rtl/>
        </w:rPr>
        <w:t>ב</w:t>
      </w:r>
      <w:r>
        <w:rPr>
          <w:rStyle w:val="default"/>
          <w:rFonts w:cs="FrankRuehl" w:hint="cs"/>
          <w:sz w:val="22"/>
          <w:szCs w:val="22"/>
          <w:u w:val="single"/>
          <w:rtl/>
        </w:rPr>
        <w:t>שקלים חדשים</w:t>
      </w:r>
    </w:p>
    <w:p w14:paraId="60ED2FA3" w14:textId="77777777" w:rsidR="002447C3" w:rsidRDefault="002447C3"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tl/>
        </w:rPr>
        <w:t>(</w:t>
      </w:r>
      <w:r>
        <w:rPr>
          <w:rFonts w:hint="cs"/>
          <w:rtl/>
        </w:rPr>
        <w:t>א)</w:t>
      </w:r>
      <w:r>
        <w:rPr>
          <w:rtl/>
        </w:rPr>
        <w:tab/>
      </w:r>
      <w:r>
        <w:rPr>
          <w:rStyle w:val="default"/>
          <w:rFonts w:cs="FrankRuehl"/>
          <w:rtl/>
        </w:rPr>
        <w:t>ה</w:t>
      </w:r>
      <w:r>
        <w:rPr>
          <w:rStyle w:val="default"/>
          <w:rFonts w:cs="FrankRuehl" w:hint="cs"/>
          <w:rtl/>
        </w:rPr>
        <w:t xml:space="preserve">אגרה בעד </w:t>
      </w:r>
      <w:r>
        <w:rPr>
          <w:rStyle w:val="default"/>
          <w:rFonts w:cs="FrankRuehl"/>
          <w:rtl/>
        </w:rPr>
        <w:t>–</w:t>
      </w:r>
    </w:p>
    <w:p w14:paraId="06496958"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tl/>
          <w:lang w:val="he-IL"/>
        </w:rPr>
        <w:pict w14:anchorId="17E7D883">
          <v:shape id="_x0000_s2083" type="#_x0000_t202" style="position:absolute;left:0;text-align:left;margin-left:470.25pt;margin-top:7.1pt;width:1in;height:21.9pt;z-index:251655680" filled="f" stroked="f">
            <v:textbox style="mso-next-textbox:#_x0000_s2083" inset="1mm,0,1mm,0">
              <w:txbxContent>
                <w:p w14:paraId="23E03DC2" w14:textId="77777777" w:rsidR="00D961F1" w:rsidRDefault="00D961F1">
                  <w:pPr>
                    <w:spacing w:line="160" w:lineRule="exact"/>
                    <w:jc w:val="left"/>
                    <w:rPr>
                      <w:rFonts w:cs="Miriam" w:hint="cs"/>
                      <w:szCs w:val="18"/>
                      <w:rtl/>
                    </w:rPr>
                  </w:pPr>
                  <w:r>
                    <w:rPr>
                      <w:rFonts w:cs="Miriam" w:hint="cs"/>
                      <w:szCs w:val="18"/>
                      <w:rtl/>
                    </w:rPr>
                    <w:t>תק' תשס"ה-2004</w:t>
                  </w:r>
                </w:p>
                <w:p w14:paraId="6CADFD09" w14:textId="77777777" w:rsidR="002949D5" w:rsidRDefault="002949D5">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(1)</w:t>
      </w:r>
      <w:r>
        <w:rPr>
          <w:rStyle w:val="default"/>
          <w:rFonts w:cs="FrankRuehl"/>
          <w:rtl/>
        </w:rPr>
        <w:tab/>
      </w:r>
      <w:r>
        <w:rPr>
          <w:rStyle w:val="default"/>
          <w:rFonts w:cs="FrankRuehl" w:hint="cs"/>
          <w:rtl/>
        </w:rPr>
        <w:t>בקשה לביצוע תביעה על סכום קצוב ובקשה</w:t>
      </w:r>
      <w:r>
        <w:rPr>
          <w:rStyle w:val="default"/>
          <w:rFonts w:cs="FrankRuehl"/>
          <w:rtl/>
        </w:rPr>
        <w:tab/>
      </w:r>
      <w:r>
        <w:rPr>
          <w:rStyle w:val="default"/>
          <w:rFonts w:cs="FrankRuehl" w:hint="cs"/>
          <w:rtl/>
        </w:rPr>
        <w:t>1% מהשווי בעת הגשת הבקשה</w:t>
      </w:r>
    </w:p>
    <w:p w14:paraId="495B0260"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1134" w:right="1134" w:firstLine="0"/>
        <w:jc w:val="left"/>
        <w:rPr>
          <w:rStyle w:val="default"/>
          <w:rFonts w:cs="FrankRuehl"/>
          <w:rtl/>
        </w:rPr>
      </w:pPr>
      <w:r>
        <w:rPr>
          <w:rStyle w:val="default"/>
          <w:rFonts w:cs="FrankRuehl" w:hint="cs"/>
          <w:rtl/>
        </w:rPr>
        <w:t>לביצוע של פסק-דין או של חיוב שדינו כפסק</w:t>
      </w:r>
      <w:r>
        <w:rPr>
          <w:rStyle w:val="default"/>
          <w:rFonts w:cs="FrankRuehl"/>
          <w:rtl/>
        </w:rPr>
        <w:tab/>
      </w:r>
      <w:r>
        <w:rPr>
          <w:rStyle w:val="default"/>
          <w:rFonts w:cs="FrankRuehl" w:hint="cs"/>
          <w:rtl/>
        </w:rPr>
        <w:t>ולא פחות מ-</w:t>
      </w:r>
      <w:r w:rsidR="001D3445">
        <w:rPr>
          <w:rStyle w:val="default"/>
          <w:rFonts w:cs="FrankRuehl" w:hint="cs"/>
          <w:rtl/>
        </w:rPr>
        <w:t>102</w:t>
      </w:r>
    </w:p>
    <w:p w14:paraId="4376F990"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1134" w:right="4253" w:firstLine="0"/>
        <w:jc w:val="left"/>
        <w:rPr>
          <w:rStyle w:val="default"/>
          <w:rFonts w:cs="FrankRuehl" w:hint="cs"/>
          <w:rtl/>
        </w:rPr>
      </w:pPr>
      <w:r>
        <w:rPr>
          <w:rStyle w:val="default"/>
          <w:rFonts w:cs="FrankRuehl" w:hint="cs"/>
          <w:rtl/>
        </w:rPr>
        <w:t>דין שה</w:t>
      </w:r>
      <w:r>
        <w:rPr>
          <w:rStyle w:val="default"/>
          <w:rFonts w:cs="FrankRuehl"/>
          <w:rtl/>
        </w:rPr>
        <w:t>ס</w:t>
      </w:r>
      <w:r>
        <w:rPr>
          <w:rStyle w:val="default"/>
          <w:rFonts w:cs="FrankRuehl" w:hint="cs"/>
          <w:rtl/>
        </w:rPr>
        <w:t>כום בהם קצוב, למעט בקשה לביצוע שטר</w:t>
      </w:r>
      <w:r w:rsidR="002949D5">
        <w:rPr>
          <w:rStyle w:val="default"/>
          <w:rFonts w:cs="FrankRuehl" w:hint="cs"/>
          <w:rtl/>
        </w:rPr>
        <w:t>, או בקשה לביצוע עיקול שמקורות בהחלטה אחרת של בית משפט</w:t>
      </w:r>
    </w:p>
    <w:p w14:paraId="4650D73D"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t>(2)</w:t>
      </w:r>
      <w:r>
        <w:rPr>
          <w:rStyle w:val="default"/>
          <w:rFonts w:cs="FrankRuehl"/>
          <w:rtl/>
        </w:rPr>
        <w:tab/>
      </w:r>
      <w:r>
        <w:rPr>
          <w:rStyle w:val="default"/>
          <w:rFonts w:cs="FrankRuehl" w:hint="cs"/>
          <w:rtl/>
        </w:rPr>
        <w:t>בקשה לביצוע פסק-דין להחזרת מיטלטלין</w:t>
      </w:r>
      <w:r>
        <w:rPr>
          <w:rStyle w:val="default"/>
          <w:rFonts w:cs="FrankRuehl"/>
          <w:rtl/>
        </w:rPr>
        <w:tab/>
      </w:r>
      <w:r w:rsidR="001D3445">
        <w:rPr>
          <w:rStyle w:val="default"/>
          <w:rFonts w:cs="FrankRuehl" w:hint="cs"/>
          <w:rtl/>
        </w:rPr>
        <w:t>102</w:t>
      </w:r>
    </w:p>
    <w:p w14:paraId="265E1568"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t>(3)</w:t>
      </w:r>
      <w:r>
        <w:rPr>
          <w:rStyle w:val="default"/>
          <w:rFonts w:cs="FrankRuehl"/>
          <w:rtl/>
        </w:rPr>
        <w:tab/>
      </w:r>
      <w:r>
        <w:rPr>
          <w:rStyle w:val="default"/>
          <w:rFonts w:cs="FrankRuehl" w:hint="cs"/>
          <w:rtl/>
        </w:rPr>
        <w:t>בקשה לביצוע פסק-דין לפינוי מקרקעין, לסילוק יד או להחזרת חזקה</w:t>
      </w:r>
      <w:r>
        <w:rPr>
          <w:rStyle w:val="default"/>
          <w:rFonts w:cs="FrankRuehl"/>
          <w:rtl/>
        </w:rPr>
        <w:tab/>
      </w:r>
      <w:r w:rsidR="001D3445">
        <w:rPr>
          <w:rStyle w:val="default"/>
          <w:rFonts w:cs="FrankRuehl" w:hint="cs"/>
          <w:rtl/>
        </w:rPr>
        <w:t>203</w:t>
      </w:r>
    </w:p>
    <w:p w14:paraId="0267ECE2"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בקשה לביצוע פסק-דין למזונות</w:t>
      </w:r>
      <w:r>
        <w:rPr>
          <w:rStyle w:val="default"/>
          <w:rFonts w:cs="FrankRuehl"/>
          <w:rtl/>
        </w:rPr>
        <w:tab/>
      </w:r>
      <w:r>
        <w:rPr>
          <w:rStyle w:val="default"/>
          <w:rFonts w:cs="FrankRuehl" w:hint="cs"/>
          <w:rtl/>
        </w:rPr>
        <w:t>1% מהשווי בעת התשלום</w:t>
      </w:r>
    </w:p>
    <w:p w14:paraId="67F7531F" w14:textId="77777777" w:rsidR="006736D2" w:rsidRPr="006736D2" w:rsidRDefault="006736D2" w:rsidP="006736D2">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sidRPr="001D08B3">
        <w:rPr>
          <w:rStyle w:val="default"/>
          <w:rFonts w:cs="FrankRuehl"/>
          <w:rtl/>
        </w:rPr>
        <w:pict w14:anchorId="3469E7AB">
          <v:shape id="_x0000_s2212" type="#_x0000_t202" style="position:absolute;left:0;text-align:left;margin-left:470.25pt;margin-top:7.1pt;width:1in;height:13pt;z-index:251685376" filled="f" stroked="f">
            <v:textbox style="mso-next-textbox:#_x0000_s2212" inset="1mm,0,1mm,0">
              <w:txbxContent>
                <w:p w14:paraId="1B91120D" w14:textId="77777777" w:rsidR="006736D2" w:rsidRDefault="006736D2" w:rsidP="006736D2">
                  <w:pPr>
                    <w:spacing w:line="160" w:lineRule="exact"/>
                    <w:jc w:val="left"/>
                    <w:rPr>
                      <w:rFonts w:cs="Miriam" w:hint="cs"/>
                      <w:szCs w:val="18"/>
                      <w:rtl/>
                    </w:rPr>
                  </w:pPr>
                  <w:r>
                    <w:rPr>
                      <w:rFonts w:cs="Miriam" w:hint="cs"/>
                      <w:szCs w:val="18"/>
                      <w:rtl/>
                    </w:rPr>
                    <w:t xml:space="preserve">תק' </w:t>
                  </w:r>
                  <w:r w:rsidR="00411688">
                    <w:rPr>
                      <w:rFonts w:cs="Miriam" w:hint="cs"/>
                      <w:szCs w:val="18"/>
                      <w:rtl/>
                    </w:rPr>
                    <w:t>תש"ף-2020</w:t>
                  </w:r>
                </w:p>
              </w:txbxContent>
            </v:textbox>
            <w10:anchorlock/>
          </v:shape>
        </w:pict>
      </w:r>
      <w:r w:rsidRPr="006736D2">
        <w:rPr>
          <w:rStyle w:val="default"/>
          <w:rFonts w:cs="FrankRuehl"/>
          <w:rtl/>
        </w:rPr>
        <w:t>(</w:t>
      </w:r>
      <w:r w:rsidRPr="006736D2">
        <w:rPr>
          <w:rStyle w:val="default"/>
          <w:rFonts w:cs="FrankRuehl" w:hint="cs"/>
          <w:rtl/>
        </w:rPr>
        <w:t>4א</w:t>
      </w:r>
      <w:r w:rsidRPr="006736D2">
        <w:rPr>
          <w:rStyle w:val="default"/>
          <w:rFonts w:cs="FrankRuehl"/>
          <w:rtl/>
        </w:rPr>
        <w:t>)</w:t>
      </w:r>
      <w:r w:rsidRPr="006736D2">
        <w:rPr>
          <w:rStyle w:val="default"/>
          <w:rFonts w:cs="FrankRuehl"/>
          <w:rtl/>
        </w:rPr>
        <w:tab/>
      </w:r>
      <w:r w:rsidRPr="006736D2">
        <w:rPr>
          <w:rStyle w:val="default"/>
          <w:rFonts w:cs="FrankRuehl" w:hint="cs"/>
          <w:rtl/>
        </w:rPr>
        <w:t>בקשה לביצוע לפי פרט (א)(4) שהוגשה במסלול מזונות</w:t>
      </w:r>
      <w:r w:rsidRPr="006736D2">
        <w:rPr>
          <w:rStyle w:val="default"/>
          <w:rFonts w:cs="FrankRuehl"/>
          <w:rtl/>
        </w:rPr>
        <w:tab/>
      </w:r>
      <w:r w:rsidRPr="006736D2">
        <w:rPr>
          <w:rStyle w:val="default"/>
          <w:rFonts w:cs="FrankRuehl" w:hint="cs"/>
          <w:rtl/>
        </w:rPr>
        <w:t>6</w:t>
      </w:r>
      <w:r w:rsidR="001D3445">
        <w:rPr>
          <w:rStyle w:val="default"/>
          <w:rFonts w:cs="FrankRuehl" w:hint="cs"/>
          <w:rtl/>
        </w:rPr>
        <w:t>9</w:t>
      </w:r>
      <w:r w:rsidRPr="006736D2">
        <w:rPr>
          <w:rStyle w:val="default"/>
          <w:rFonts w:cs="FrankRuehl" w:hint="cs"/>
          <w:rtl/>
        </w:rPr>
        <w:t xml:space="preserve"> בעת הגשת הבקשה</w:t>
      </w:r>
    </w:p>
    <w:p w14:paraId="163CAEDF" w14:textId="77777777" w:rsidR="006736D2" w:rsidRPr="006736D2" w:rsidRDefault="006736D2" w:rsidP="006736D2">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sidRPr="001D08B3">
        <w:rPr>
          <w:rStyle w:val="default"/>
          <w:rFonts w:cs="FrankRuehl"/>
          <w:rtl/>
        </w:rPr>
        <w:pict w14:anchorId="5DE948EF">
          <v:shape id="_x0000_s2213" type="#_x0000_t202" style="position:absolute;left:0;text-align:left;margin-left:470.35pt;margin-top:7.1pt;width:1in;height:12.8pt;z-index:251686400" filled="f" stroked="f">
            <v:textbox inset="1mm,0,1mm,0">
              <w:txbxContent>
                <w:p w14:paraId="48A38D0E" w14:textId="77777777" w:rsidR="006736D2" w:rsidRDefault="006736D2" w:rsidP="006736D2">
                  <w:pPr>
                    <w:spacing w:line="160" w:lineRule="exact"/>
                    <w:jc w:val="left"/>
                    <w:rPr>
                      <w:rFonts w:cs="Miriam" w:hint="cs"/>
                      <w:szCs w:val="18"/>
                      <w:rtl/>
                    </w:rPr>
                  </w:pPr>
                  <w:r>
                    <w:rPr>
                      <w:rFonts w:cs="Miriam" w:hint="cs"/>
                      <w:szCs w:val="18"/>
                      <w:rtl/>
                    </w:rPr>
                    <w:t xml:space="preserve">תק' </w:t>
                  </w:r>
                  <w:r w:rsidR="00411688">
                    <w:rPr>
                      <w:rFonts w:cs="Miriam" w:hint="cs"/>
                      <w:szCs w:val="18"/>
                      <w:rtl/>
                    </w:rPr>
                    <w:t>תש"ף-2020</w:t>
                  </w:r>
                </w:p>
              </w:txbxContent>
            </v:textbox>
          </v:shape>
        </w:pict>
      </w:r>
      <w:r w:rsidRPr="006736D2">
        <w:rPr>
          <w:rStyle w:val="default"/>
          <w:rFonts w:cs="FrankRuehl"/>
          <w:rtl/>
        </w:rPr>
        <w:t>(</w:t>
      </w:r>
      <w:r w:rsidRPr="006736D2">
        <w:rPr>
          <w:rStyle w:val="default"/>
          <w:rFonts w:cs="FrankRuehl" w:hint="cs"/>
          <w:rtl/>
        </w:rPr>
        <w:t>4ב)</w:t>
      </w:r>
      <w:r w:rsidRPr="006736D2">
        <w:rPr>
          <w:rStyle w:val="default"/>
          <w:rFonts w:cs="FrankRuehl" w:hint="cs"/>
          <w:rtl/>
        </w:rPr>
        <w:tab/>
        <w:t>אחרי שחלפה שנה ממועד פתיחת התיק ומדי שנה</w:t>
      </w:r>
      <w:r w:rsidRPr="006736D2">
        <w:rPr>
          <w:rStyle w:val="default"/>
          <w:rFonts w:cs="FrankRuehl"/>
          <w:rtl/>
        </w:rPr>
        <w:tab/>
      </w:r>
      <w:r w:rsidRPr="006736D2">
        <w:rPr>
          <w:rStyle w:val="default"/>
          <w:rFonts w:cs="FrankRuehl" w:hint="cs"/>
          <w:rtl/>
        </w:rPr>
        <w:t>6</w:t>
      </w:r>
      <w:r w:rsidR="001D3445">
        <w:rPr>
          <w:rStyle w:val="default"/>
          <w:rFonts w:cs="FrankRuehl" w:hint="cs"/>
          <w:rtl/>
        </w:rPr>
        <w:t>4</w:t>
      </w:r>
    </w:p>
    <w:p w14:paraId="310D6CFE"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t>(5)</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לביצוע פסק דין בענין שאינו מפורט בפריטים (1) עד (4) לעיל</w:t>
      </w:r>
      <w:r>
        <w:rPr>
          <w:rStyle w:val="default"/>
          <w:rFonts w:cs="FrankRuehl"/>
          <w:rtl/>
        </w:rPr>
        <w:tab/>
      </w:r>
      <w:r w:rsidR="001D3445">
        <w:rPr>
          <w:rStyle w:val="default"/>
          <w:rFonts w:cs="FrankRuehl" w:hint="cs"/>
          <w:rtl/>
        </w:rPr>
        <w:t>204</w:t>
      </w:r>
    </w:p>
    <w:p w14:paraId="6B1B06CA" w14:textId="77777777" w:rsidR="002447C3" w:rsidRDefault="002447C3" w:rsidP="0087430B">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103" w:right="1134" w:hanging="4536"/>
        <w:jc w:val="left"/>
        <w:rPr>
          <w:rStyle w:val="default"/>
          <w:rFonts w:cs="FrankRuehl"/>
          <w:rtl/>
        </w:rPr>
      </w:pPr>
      <w:r>
        <w:rPr>
          <w:rStyle w:val="default"/>
          <w:rFonts w:cs="FrankRuehl"/>
          <w:rtl/>
        </w:rPr>
        <w:t>(6)</w:t>
      </w:r>
      <w:r>
        <w:rPr>
          <w:rStyle w:val="default"/>
          <w:rFonts w:cs="FrankRuehl"/>
          <w:rtl/>
        </w:rPr>
        <w:tab/>
      </w:r>
      <w:r>
        <w:rPr>
          <w:rStyle w:val="default"/>
          <w:rFonts w:cs="FrankRuehl" w:hint="cs"/>
          <w:rtl/>
        </w:rPr>
        <w:t>בקשה לביצוע שטר</w:t>
      </w:r>
      <w:r>
        <w:rPr>
          <w:rStyle w:val="default"/>
          <w:rFonts w:cs="FrankRuehl"/>
          <w:rtl/>
        </w:rPr>
        <w:tab/>
      </w:r>
      <w:r>
        <w:rPr>
          <w:rStyle w:val="default"/>
          <w:rFonts w:cs="FrankRuehl" w:hint="cs"/>
          <w:rtl/>
        </w:rPr>
        <w:t>1.25% מהשווי בעת הגשת הבקשה ולא פחות מ-</w:t>
      </w:r>
      <w:r w:rsidR="001D3445">
        <w:rPr>
          <w:rStyle w:val="default"/>
          <w:rFonts w:cs="FrankRuehl" w:hint="cs"/>
          <w:rtl/>
        </w:rPr>
        <w:t>177</w:t>
      </w:r>
    </w:p>
    <w:p w14:paraId="06E06E45" w14:textId="77777777" w:rsidR="00D961F1" w:rsidRDefault="00D961F1" w:rsidP="00C156D3">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pict w14:anchorId="599FF368">
          <v:shape id="_x0000_s2165" type="#_x0000_t202" style="position:absolute;left:0;text-align:left;margin-left:470.25pt;margin-top:6.95pt;width:1in;height:14.9pt;z-index:251668992" filled="f" stroked="f">
            <v:textbox style="mso-next-textbox:#_x0000_s2165" inset="1mm,0,1mm,0">
              <w:txbxContent>
                <w:p w14:paraId="203869DA" w14:textId="77777777" w:rsidR="00D961F1" w:rsidRDefault="00D961F1" w:rsidP="00D961F1">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FrankRuehl"/>
          <w:rtl/>
        </w:rPr>
        <w:t>(</w:t>
      </w:r>
      <w:r>
        <w:rPr>
          <w:rStyle w:val="default"/>
          <w:rFonts w:cs="FrankRuehl" w:hint="cs"/>
          <w:rtl/>
        </w:rPr>
        <w:t>6א</w:t>
      </w:r>
      <w:r>
        <w:rPr>
          <w:rStyle w:val="default"/>
          <w:rFonts w:cs="FrankRuehl"/>
          <w:rtl/>
        </w:rPr>
        <w:t>)</w:t>
      </w:r>
      <w:r>
        <w:rPr>
          <w:rStyle w:val="default"/>
          <w:rFonts w:cs="FrankRuehl"/>
          <w:rtl/>
        </w:rPr>
        <w:tab/>
      </w:r>
      <w:r>
        <w:rPr>
          <w:rStyle w:val="default"/>
          <w:rFonts w:cs="FrankRuehl" w:hint="cs"/>
          <w:rtl/>
        </w:rPr>
        <w:t xml:space="preserve">בקשה לביצוע לפי פרט (א)(1) שהוגשה </w:t>
      </w:r>
      <w:r>
        <w:rPr>
          <w:rStyle w:val="default"/>
          <w:rFonts w:cs="FrankRuehl"/>
          <w:rtl/>
        </w:rPr>
        <w:tab/>
      </w:r>
      <w:r w:rsidR="00C156D3">
        <w:rPr>
          <w:rStyle w:val="default"/>
          <w:rFonts w:cs="FrankRuehl" w:hint="cs"/>
          <w:rtl/>
        </w:rPr>
        <w:t>1</w:t>
      </w:r>
      <w:r>
        <w:rPr>
          <w:rStyle w:val="default"/>
          <w:rFonts w:cs="FrankRuehl" w:hint="cs"/>
          <w:rtl/>
        </w:rPr>
        <w:t xml:space="preserve">% מהשווי בעת הגשת הבקשה </w:t>
      </w:r>
    </w:p>
    <w:p w14:paraId="6AF2FC58" w14:textId="77777777" w:rsidR="00D961F1" w:rsidRDefault="00D961F1"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5103" w:right="1134" w:hanging="3969"/>
        <w:jc w:val="left"/>
        <w:rPr>
          <w:rStyle w:val="default"/>
          <w:rFonts w:cs="FrankRuehl" w:hint="cs"/>
          <w:rtl/>
        </w:rPr>
      </w:pPr>
      <w:r>
        <w:rPr>
          <w:rStyle w:val="default"/>
          <w:rFonts w:cs="FrankRuehl" w:hint="cs"/>
          <w:rtl/>
        </w:rPr>
        <w:t>במסלול מקוצר</w:t>
      </w:r>
      <w:r>
        <w:rPr>
          <w:rStyle w:val="default"/>
          <w:rFonts w:cs="FrankRuehl" w:hint="cs"/>
          <w:rtl/>
        </w:rPr>
        <w:tab/>
        <w:t xml:space="preserve">בתוספת </w:t>
      </w:r>
      <w:r w:rsidR="001D3445">
        <w:rPr>
          <w:rStyle w:val="default"/>
          <w:rFonts w:cs="FrankRuehl" w:hint="cs"/>
          <w:rtl/>
        </w:rPr>
        <w:t>70</w:t>
      </w:r>
      <w:r>
        <w:rPr>
          <w:rStyle w:val="default"/>
          <w:rFonts w:cs="FrankRuehl" w:hint="cs"/>
          <w:rtl/>
        </w:rPr>
        <w:t xml:space="preserve"> שקלים חדשים ולא פחות מ-</w:t>
      </w:r>
      <w:r w:rsidR="001D3445">
        <w:rPr>
          <w:rStyle w:val="default"/>
          <w:rFonts w:cs="FrankRuehl" w:hint="cs"/>
          <w:rtl/>
        </w:rPr>
        <w:t>145</w:t>
      </w:r>
    </w:p>
    <w:p w14:paraId="06C7AD6A" w14:textId="77777777" w:rsidR="000E4B77" w:rsidRDefault="000E4B77" w:rsidP="00C156D3">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pict w14:anchorId="6849BCEA">
          <v:shape id="_x0000_s2166" type="#_x0000_t202" style="position:absolute;left:0;text-align:left;margin-left:470.25pt;margin-top:6.95pt;width:1in;height:11.5pt;z-index:251670016" filled="f" stroked="f">
            <v:textbox style="mso-next-textbox:#_x0000_s2166" inset="1mm,0,1mm,0">
              <w:txbxContent>
                <w:p w14:paraId="02422E2F" w14:textId="77777777" w:rsidR="000E4B77" w:rsidRDefault="000E4B77" w:rsidP="000E4B77">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FrankRuehl"/>
          <w:rtl/>
        </w:rPr>
        <w:t>(</w:t>
      </w:r>
      <w:r>
        <w:rPr>
          <w:rStyle w:val="default"/>
          <w:rFonts w:cs="FrankRuehl" w:hint="cs"/>
          <w:rtl/>
        </w:rPr>
        <w:t>6ב</w:t>
      </w:r>
      <w:r>
        <w:rPr>
          <w:rStyle w:val="default"/>
          <w:rFonts w:cs="FrankRuehl"/>
          <w:rtl/>
        </w:rPr>
        <w:t>)</w:t>
      </w:r>
      <w:r>
        <w:rPr>
          <w:rStyle w:val="default"/>
          <w:rFonts w:cs="FrankRuehl"/>
          <w:rtl/>
        </w:rPr>
        <w:tab/>
      </w:r>
      <w:r>
        <w:rPr>
          <w:rStyle w:val="default"/>
          <w:rFonts w:cs="FrankRuehl" w:hint="cs"/>
          <w:rtl/>
        </w:rPr>
        <w:t xml:space="preserve">בקשה לביצוע לפי פרט (א)(6) שהוגשה </w:t>
      </w:r>
      <w:r>
        <w:rPr>
          <w:rStyle w:val="default"/>
          <w:rFonts w:cs="FrankRuehl"/>
          <w:rtl/>
        </w:rPr>
        <w:tab/>
      </w:r>
      <w:r>
        <w:rPr>
          <w:rStyle w:val="default"/>
          <w:rFonts w:cs="FrankRuehl" w:hint="cs"/>
          <w:rtl/>
        </w:rPr>
        <w:t>1</w:t>
      </w:r>
      <w:r w:rsidR="00C156D3">
        <w:rPr>
          <w:rStyle w:val="default"/>
          <w:rFonts w:cs="FrankRuehl" w:hint="cs"/>
          <w:rtl/>
        </w:rPr>
        <w:t>.25</w:t>
      </w:r>
      <w:r>
        <w:rPr>
          <w:rStyle w:val="default"/>
          <w:rFonts w:cs="FrankRuehl" w:hint="cs"/>
          <w:rtl/>
        </w:rPr>
        <w:t xml:space="preserve">% מהשווי בעת הגשת </w:t>
      </w:r>
    </w:p>
    <w:p w14:paraId="35546F49" w14:textId="77777777" w:rsidR="000E4B77" w:rsidRDefault="000E4B77"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5103" w:right="1134" w:hanging="3969"/>
        <w:jc w:val="left"/>
        <w:rPr>
          <w:rStyle w:val="default"/>
          <w:rFonts w:cs="FrankRuehl"/>
          <w:rtl/>
        </w:rPr>
      </w:pPr>
      <w:r>
        <w:rPr>
          <w:rStyle w:val="default"/>
          <w:rFonts w:cs="FrankRuehl" w:hint="cs"/>
          <w:rtl/>
        </w:rPr>
        <w:t>במסלול מקוצר</w:t>
      </w:r>
      <w:r>
        <w:rPr>
          <w:rStyle w:val="default"/>
          <w:rFonts w:cs="FrankRuehl" w:hint="cs"/>
          <w:rtl/>
        </w:rPr>
        <w:tab/>
      </w:r>
      <w:r w:rsidR="00C156D3">
        <w:rPr>
          <w:rStyle w:val="default"/>
          <w:rFonts w:cs="FrankRuehl" w:hint="cs"/>
          <w:rtl/>
        </w:rPr>
        <w:t xml:space="preserve">הבקשה </w:t>
      </w:r>
      <w:r>
        <w:rPr>
          <w:rStyle w:val="default"/>
          <w:rFonts w:cs="FrankRuehl" w:hint="cs"/>
          <w:rtl/>
        </w:rPr>
        <w:t xml:space="preserve">בתוספת </w:t>
      </w:r>
      <w:r w:rsidR="001D3445">
        <w:rPr>
          <w:rStyle w:val="default"/>
          <w:rFonts w:cs="FrankRuehl" w:hint="cs"/>
          <w:rtl/>
        </w:rPr>
        <w:t>70</w:t>
      </w:r>
      <w:r>
        <w:rPr>
          <w:rStyle w:val="default"/>
          <w:rFonts w:cs="FrankRuehl" w:hint="cs"/>
          <w:rtl/>
        </w:rPr>
        <w:t xml:space="preserve"> שקלים חדשים ולא פחות מ-</w:t>
      </w:r>
      <w:r w:rsidR="001D3445">
        <w:rPr>
          <w:rStyle w:val="default"/>
          <w:rFonts w:cs="FrankRuehl" w:hint="cs"/>
          <w:rtl/>
        </w:rPr>
        <w:t>203</w:t>
      </w:r>
    </w:p>
    <w:p w14:paraId="033E0AB5"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pict w14:anchorId="6FE13891">
          <v:shape id="_x0000_s2084" type="#_x0000_t202" style="position:absolute;left:0;text-align:left;margin-left:470.25pt;margin-top:6.95pt;width:1in;height:16.4pt;z-index:251656704" filled="f" stroked="f">
            <v:textbox style="mso-next-textbox:#_x0000_s2084" inset="1mm,0,1mm,0">
              <w:txbxContent>
                <w:p w14:paraId="511B11AB" w14:textId="77777777" w:rsidR="00D961F1" w:rsidRDefault="00D961F1">
                  <w:pPr>
                    <w:spacing w:line="160" w:lineRule="exact"/>
                    <w:jc w:val="left"/>
                    <w:rPr>
                      <w:rFonts w:cs="Miriam" w:hint="cs"/>
                      <w:szCs w:val="18"/>
                      <w:rtl/>
                    </w:rPr>
                  </w:pPr>
                  <w:r>
                    <w:rPr>
                      <w:rFonts w:cs="Miriam" w:hint="cs"/>
                      <w:szCs w:val="18"/>
                      <w:rtl/>
                    </w:rPr>
                    <w:t>תק' תשס"ה-2004</w:t>
                  </w:r>
                </w:p>
                <w:p w14:paraId="1681A038" w14:textId="77777777" w:rsidR="000E4B77" w:rsidRDefault="000E4B77">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FrankRuehl"/>
          <w:rtl/>
        </w:rPr>
        <w:t>(7)</w:t>
      </w:r>
      <w:r>
        <w:rPr>
          <w:rStyle w:val="default"/>
          <w:rFonts w:cs="FrankRuehl"/>
          <w:rtl/>
        </w:rPr>
        <w:tab/>
      </w:r>
      <w:r>
        <w:rPr>
          <w:rStyle w:val="default"/>
          <w:rFonts w:cs="FrankRuehl" w:hint="cs"/>
          <w:rtl/>
        </w:rPr>
        <w:t xml:space="preserve">בקשה </w:t>
      </w:r>
      <w:r w:rsidR="000E4B77">
        <w:rPr>
          <w:rStyle w:val="default"/>
          <w:rFonts w:cs="FrankRuehl" w:hint="cs"/>
          <w:rtl/>
        </w:rPr>
        <w:t>בכתב</w:t>
      </w:r>
      <w:r>
        <w:rPr>
          <w:rStyle w:val="default"/>
          <w:rFonts w:cs="FrankRuehl" w:hint="cs"/>
          <w:rtl/>
        </w:rPr>
        <w:t>, לרבות הגשת התנגדות לביצוע שטר או התנגדות לביצוע תביעה על סכום קצוב</w:t>
      </w:r>
      <w:r>
        <w:rPr>
          <w:rStyle w:val="default"/>
          <w:rFonts w:cs="FrankRuehl"/>
          <w:rtl/>
        </w:rPr>
        <w:tab/>
      </w:r>
      <w:r>
        <w:rPr>
          <w:rStyle w:val="default"/>
          <w:rFonts w:cs="FrankRuehl" w:hint="cs"/>
          <w:rtl/>
        </w:rPr>
        <w:t>פטור</w:t>
      </w:r>
    </w:p>
    <w:p w14:paraId="7E2D644B" w14:textId="77777777" w:rsidR="002447C3" w:rsidRDefault="002949D5" w:rsidP="002949D5">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tl/>
          <w:lang w:eastAsia="en-US"/>
        </w:rPr>
        <w:pict w14:anchorId="2E441188">
          <v:shape id="_x0000_s2184" type="#_x0000_t202" style="position:absolute;left:0;text-align:left;margin-left:470.35pt;margin-top:7.1pt;width:1in;height:11.2pt;z-index:251677184" filled="f" stroked="f">
            <v:textbox inset="1mm,0,1mm,0">
              <w:txbxContent>
                <w:p w14:paraId="54AD07DD" w14:textId="77777777" w:rsidR="002949D5" w:rsidRDefault="002949D5" w:rsidP="002949D5">
                  <w:pPr>
                    <w:spacing w:line="160" w:lineRule="exact"/>
                    <w:jc w:val="left"/>
                    <w:rPr>
                      <w:rFonts w:cs="Miriam" w:hint="cs"/>
                      <w:szCs w:val="18"/>
                      <w:rtl/>
                    </w:rPr>
                  </w:pPr>
                  <w:r>
                    <w:rPr>
                      <w:rFonts w:cs="Miriam" w:hint="cs"/>
                      <w:szCs w:val="18"/>
                      <w:rtl/>
                    </w:rPr>
                    <w:t>תק' תשע"ד-2014</w:t>
                  </w:r>
                </w:p>
              </w:txbxContent>
            </v:textbox>
          </v:shape>
        </w:pict>
      </w:r>
      <w:r w:rsidR="002447C3">
        <w:rPr>
          <w:rStyle w:val="default"/>
          <w:rFonts w:cs="FrankRuehl"/>
          <w:rtl/>
        </w:rPr>
        <w:t>(8)</w:t>
      </w:r>
      <w:r w:rsidR="002447C3">
        <w:rPr>
          <w:rStyle w:val="default"/>
          <w:rFonts w:cs="FrankRuehl"/>
          <w:rtl/>
        </w:rPr>
        <w:tab/>
      </w:r>
      <w:r>
        <w:rPr>
          <w:rStyle w:val="default"/>
          <w:rFonts w:cs="FrankRuehl" w:hint="cs"/>
          <w:rtl/>
        </w:rPr>
        <w:t>(נמחק)</w:t>
      </w:r>
    </w:p>
    <w:p w14:paraId="2E6D8756"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t>(9)</w:t>
      </w:r>
      <w:r>
        <w:rPr>
          <w:rStyle w:val="default"/>
          <w:rFonts w:cs="FrankRuehl"/>
          <w:rtl/>
        </w:rPr>
        <w:tab/>
        <w:t>ב</w:t>
      </w:r>
      <w:r>
        <w:rPr>
          <w:rStyle w:val="default"/>
          <w:rFonts w:cs="FrankRuehl" w:hint="cs"/>
          <w:rtl/>
        </w:rPr>
        <w:t>קשה למתן צו מאסר לשם ביצוע פסק-דין למזונות</w:t>
      </w:r>
      <w:r>
        <w:rPr>
          <w:rStyle w:val="default"/>
          <w:rFonts w:cs="FrankRuehl"/>
          <w:rtl/>
        </w:rPr>
        <w:tab/>
      </w:r>
      <w:r>
        <w:rPr>
          <w:rStyle w:val="default"/>
          <w:rFonts w:cs="FrankRuehl" w:hint="cs"/>
          <w:rtl/>
        </w:rPr>
        <w:t>פטור</w:t>
      </w:r>
    </w:p>
    <w:p w14:paraId="3AEDC2FD" w14:textId="77777777" w:rsidR="002447C3" w:rsidRDefault="002949D5" w:rsidP="002949D5">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tl/>
          <w:lang w:eastAsia="en-US"/>
        </w:rPr>
        <w:pict w14:anchorId="046155D1">
          <v:shape id="_x0000_s2187" type="#_x0000_t202" style="position:absolute;left:0;text-align:left;margin-left:470.35pt;margin-top:7.1pt;width:1in;height:11.2pt;z-index:251678208" filled="f" stroked="f">
            <v:textbox style="mso-next-textbox:#_x0000_s2187" inset="1mm,0,1mm,0">
              <w:txbxContent>
                <w:p w14:paraId="3F8EE053" w14:textId="77777777" w:rsidR="002949D5" w:rsidRDefault="002949D5" w:rsidP="002949D5">
                  <w:pPr>
                    <w:spacing w:line="160" w:lineRule="exact"/>
                    <w:jc w:val="left"/>
                    <w:rPr>
                      <w:rFonts w:cs="Miriam" w:hint="cs"/>
                      <w:szCs w:val="18"/>
                      <w:rtl/>
                    </w:rPr>
                  </w:pPr>
                  <w:r>
                    <w:rPr>
                      <w:rFonts w:cs="Miriam" w:hint="cs"/>
                      <w:szCs w:val="18"/>
                      <w:rtl/>
                    </w:rPr>
                    <w:t>תק' תשע"ד-2014</w:t>
                  </w:r>
                </w:p>
              </w:txbxContent>
            </v:textbox>
          </v:shape>
        </w:pict>
      </w:r>
      <w:r w:rsidR="002447C3">
        <w:rPr>
          <w:rStyle w:val="default"/>
          <w:rFonts w:cs="FrankRuehl"/>
          <w:rtl/>
        </w:rPr>
        <w:t>(10)</w:t>
      </w:r>
      <w:r w:rsidR="002447C3">
        <w:rPr>
          <w:rStyle w:val="default"/>
          <w:rFonts w:cs="FrankRuehl"/>
          <w:rtl/>
        </w:rPr>
        <w:tab/>
      </w:r>
      <w:r>
        <w:rPr>
          <w:rStyle w:val="default"/>
          <w:rFonts w:cs="FrankRuehl" w:hint="cs"/>
          <w:rtl/>
        </w:rPr>
        <w:t>(נמחק)</w:t>
      </w:r>
    </w:p>
    <w:p w14:paraId="4E5E2818" w14:textId="77777777" w:rsidR="000B09E4" w:rsidRPr="000B09E4" w:rsidRDefault="000B09E4" w:rsidP="000B09E4">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sidRPr="000B09E4">
        <w:rPr>
          <w:rtl/>
          <w:lang w:eastAsia="en-US"/>
        </w:rPr>
        <w:pict w14:anchorId="2525EA60">
          <v:shape id="_x0000_s2197" type="#_x0000_t202" style="position:absolute;left:0;text-align:left;margin-left:470.35pt;margin-top:7.1pt;width:1in;height:11.15pt;z-index:251681280" filled="f" stroked="f">
            <v:textbox inset="1mm,0,1mm,0">
              <w:txbxContent>
                <w:p w14:paraId="36A6A85E" w14:textId="77777777" w:rsidR="000B09E4" w:rsidRDefault="000B09E4" w:rsidP="000B09E4">
                  <w:pPr>
                    <w:spacing w:line="160" w:lineRule="exact"/>
                    <w:jc w:val="left"/>
                    <w:rPr>
                      <w:rFonts w:cs="Miriam" w:hint="cs"/>
                      <w:szCs w:val="18"/>
                      <w:rtl/>
                    </w:rPr>
                  </w:pPr>
                  <w:r>
                    <w:rPr>
                      <w:rFonts w:cs="Miriam" w:hint="cs"/>
                      <w:szCs w:val="18"/>
                      <w:rtl/>
                    </w:rPr>
                    <w:t>תק' תשע"ה-2015</w:t>
                  </w:r>
                </w:p>
              </w:txbxContent>
            </v:textbox>
          </v:shape>
        </w:pict>
      </w:r>
      <w:r w:rsidRPr="000B09E4">
        <w:rPr>
          <w:rStyle w:val="default"/>
          <w:rFonts w:cs="FrankRuehl"/>
          <w:rtl/>
        </w:rPr>
        <w:t>(11)</w:t>
      </w:r>
      <w:r w:rsidRPr="000B09E4">
        <w:rPr>
          <w:rStyle w:val="default"/>
          <w:rFonts w:cs="FrankRuehl"/>
          <w:rtl/>
        </w:rPr>
        <w:tab/>
      </w:r>
      <w:r w:rsidRPr="000B09E4">
        <w:rPr>
          <w:rStyle w:val="default"/>
          <w:rFonts w:cs="FrankRuehl" w:hint="cs"/>
          <w:rtl/>
        </w:rPr>
        <w:t>העתק מכל מסמך שנעשה על ידי לשכת הוצאה לפועל</w:t>
      </w:r>
      <w:r w:rsidRPr="000B09E4">
        <w:rPr>
          <w:rStyle w:val="default"/>
          <w:rFonts w:cs="FrankRuehl"/>
          <w:rtl/>
        </w:rPr>
        <w:tab/>
      </w:r>
      <w:r w:rsidRPr="000B09E4">
        <w:rPr>
          <w:rStyle w:val="default"/>
          <w:rFonts w:cs="FrankRuehl" w:hint="cs"/>
          <w:rtl/>
        </w:rPr>
        <w:t xml:space="preserve">0.3 לכל עמוד החל </w:t>
      </w:r>
    </w:p>
    <w:p w14:paraId="0D3505CD" w14:textId="77777777" w:rsidR="000B09E4" w:rsidRPr="000B09E4" w:rsidRDefault="000B09E4" w:rsidP="000B09E4">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5103" w:right="1134" w:firstLine="0"/>
        <w:jc w:val="left"/>
        <w:rPr>
          <w:rStyle w:val="default"/>
          <w:rFonts w:cs="FrankRuehl" w:hint="cs"/>
          <w:rtl/>
        </w:rPr>
      </w:pPr>
      <w:r w:rsidRPr="000B09E4">
        <w:rPr>
          <w:rStyle w:val="default"/>
          <w:rFonts w:cs="FrankRuehl" w:hint="cs"/>
          <w:rtl/>
        </w:rPr>
        <w:t>בהעתק 30 במספר</w:t>
      </w:r>
    </w:p>
    <w:p w14:paraId="462C3E39"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t>(12)</w:t>
      </w:r>
      <w:r>
        <w:rPr>
          <w:rStyle w:val="default"/>
          <w:rFonts w:cs="FrankRuehl"/>
          <w:rtl/>
        </w:rPr>
        <w:tab/>
      </w:r>
      <w:r>
        <w:rPr>
          <w:rStyle w:val="default"/>
          <w:rFonts w:cs="FrankRuehl" w:hint="cs"/>
          <w:rtl/>
        </w:rPr>
        <w:t>אישור העתק כמתאים למקור</w:t>
      </w:r>
      <w:r>
        <w:rPr>
          <w:rStyle w:val="default"/>
          <w:rFonts w:cs="FrankRuehl"/>
          <w:rtl/>
        </w:rPr>
        <w:tab/>
      </w:r>
      <w:r w:rsidR="001D3445">
        <w:rPr>
          <w:rStyle w:val="default"/>
          <w:rFonts w:cs="FrankRuehl" w:hint="cs"/>
          <w:rtl/>
        </w:rPr>
        <w:t>4</w:t>
      </w:r>
      <w:r>
        <w:rPr>
          <w:rStyle w:val="default"/>
          <w:rFonts w:cs="FrankRuehl" w:hint="cs"/>
          <w:rtl/>
        </w:rPr>
        <w:t xml:space="preserve"> לכל עמוד</w:t>
      </w:r>
    </w:p>
    <w:p w14:paraId="2A5BE5C1" w14:textId="77777777" w:rsidR="000E4B77" w:rsidRP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sidRPr="000E4B77">
        <w:rPr>
          <w:sz w:val="26"/>
          <w:rtl/>
          <w:lang w:eastAsia="en-US"/>
        </w:rPr>
        <w:pict w14:anchorId="3A9D283C">
          <v:shape id="_x0000_s2167" type="#_x0000_t202" style="position:absolute;left:0;text-align:left;margin-left:470.25pt;margin-top:7.1pt;width:1in;height:11.2pt;z-index:251671040" filled="f" stroked="f">
            <v:textbox inset="1mm,0,1mm,0">
              <w:txbxContent>
                <w:p w14:paraId="3F518B55" w14:textId="77777777" w:rsidR="000E4B77" w:rsidRDefault="000E4B77" w:rsidP="000E4B77">
                  <w:pPr>
                    <w:spacing w:line="160" w:lineRule="exact"/>
                    <w:jc w:val="left"/>
                    <w:rPr>
                      <w:rFonts w:cs="Miriam" w:hint="cs"/>
                      <w:szCs w:val="18"/>
                      <w:rtl/>
                    </w:rPr>
                  </w:pPr>
                  <w:r>
                    <w:rPr>
                      <w:rFonts w:cs="Miriam" w:hint="cs"/>
                      <w:szCs w:val="18"/>
                      <w:rtl/>
                    </w:rPr>
                    <w:t>תק' תשס"ט-2009</w:t>
                  </w:r>
                </w:p>
              </w:txbxContent>
            </v:textbox>
            <w10:anchorlock/>
          </v:shape>
        </w:pict>
      </w:r>
      <w:r w:rsidRPr="000E4B77">
        <w:rPr>
          <w:rStyle w:val="default"/>
          <w:rFonts w:cs="FrankRuehl"/>
          <w:rtl/>
        </w:rPr>
        <w:t>(13)</w:t>
      </w:r>
      <w:r w:rsidRPr="000E4B77">
        <w:rPr>
          <w:rStyle w:val="default"/>
          <w:rFonts w:cs="FrankRuehl"/>
          <w:rtl/>
        </w:rPr>
        <w:tab/>
      </w:r>
      <w:r w:rsidRPr="000E4B77">
        <w:rPr>
          <w:rStyle w:val="default"/>
          <w:rFonts w:cs="FrankRuehl" w:hint="cs"/>
          <w:rtl/>
        </w:rPr>
        <w:t>(נמחק)</w:t>
      </w:r>
    </w:p>
    <w:p w14:paraId="2289D6CF"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t>(14)</w:t>
      </w:r>
      <w:r>
        <w:rPr>
          <w:rStyle w:val="default"/>
          <w:rFonts w:cs="FrankRuehl"/>
          <w:rtl/>
        </w:rPr>
        <w:tab/>
      </w:r>
      <w:r>
        <w:rPr>
          <w:rStyle w:val="default"/>
          <w:rFonts w:cs="FrankRuehl" w:hint="cs"/>
          <w:rtl/>
        </w:rPr>
        <w:t>שאילתה</w:t>
      </w:r>
      <w:r>
        <w:rPr>
          <w:rStyle w:val="default"/>
          <w:rFonts w:cs="FrankRuehl"/>
          <w:rtl/>
        </w:rPr>
        <w:tab/>
      </w:r>
      <w:r w:rsidR="001D3445">
        <w:rPr>
          <w:rStyle w:val="default"/>
          <w:rFonts w:cs="FrankRuehl" w:hint="cs"/>
          <w:rtl/>
        </w:rPr>
        <w:t>5</w:t>
      </w:r>
      <w:r>
        <w:rPr>
          <w:rStyle w:val="default"/>
          <w:rFonts w:cs="FrankRuehl" w:hint="cs"/>
          <w:rtl/>
        </w:rPr>
        <w:t xml:space="preserve"> לכ</w:t>
      </w:r>
      <w:r>
        <w:rPr>
          <w:rStyle w:val="default"/>
          <w:rFonts w:cs="FrankRuehl"/>
          <w:rtl/>
        </w:rPr>
        <w:t>ל</w:t>
      </w:r>
      <w:r>
        <w:rPr>
          <w:rStyle w:val="default"/>
          <w:rFonts w:cs="FrankRuehl" w:hint="cs"/>
          <w:rtl/>
        </w:rPr>
        <w:t xml:space="preserve"> שאילתה</w:t>
      </w:r>
    </w:p>
    <w:p w14:paraId="1D0297CC" w14:textId="77777777" w:rsidR="002447C3" w:rsidRDefault="002447C3"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השכר לביצוע עיקול בעד </w:t>
      </w:r>
      <w:r>
        <w:rPr>
          <w:rStyle w:val="default"/>
          <w:rFonts w:cs="FrankRuehl"/>
          <w:rtl/>
        </w:rPr>
        <w:t>–</w:t>
      </w:r>
    </w:p>
    <w:p w14:paraId="0786235C"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t>(1)</w:t>
      </w:r>
      <w:r>
        <w:rPr>
          <w:rStyle w:val="default"/>
          <w:rFonts w:cs="FrankRuehl"/>
          <w:rtl/>
        </w:rPr>
        <w:tab/>
      </w:r>
      <w:r>
        <w:rPr>
          <w:rStyle w:val="default"/>
          <w:rFonts w:cs="FrankRuehl" w:hint="cs"/>
          <w:rtl/>
        </w:rPr>
        <w:t>המצאת צו עיקול לבנק, לרשם המקרקעין, למשרד הרישוי או למוסד אחר</w:t>
      </w:r>
      <w:r>
        <w:rPr>
          <w:rStyle w:val="default"/>
          <w:rFonts w:cs="FrankRuehl"/>
          <w:rtl/>
        </w:rPr>
        <w:tab/>
      </w:r>
      <w:r>
        <w:rPr>
          <w:rStyle w:val="default"/>
          <w:rFonts w:cs="FrankRuehl" w:hint="cs"/>
          <w:rtl/>
        </w:rPr>
        <w:t>פטור</w:t>
      </w:r>
    </w:p>
    <w:p w14:paraId="40074761"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פעולה שבוצעה כהלכה של </w:t>
      </w:r>
      <w:r>
        <w:rPr>
          <w:rStyle w:val="default"/>
          <w:rFonts w:cs="FrankRuehl"/>
          <w:rtl/>
        </w:rPr>
        <w:t>–</w:t>
      </w:r>
    </w:p>
    <w:p w14:paraId="724A2E99"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ע</w:t>
      </w:r>
      <w:r>
        <w:rPr>
          <w:rStyle w:val="default"/>
          <w:rFonts w:cs="FrankRuehl" w:hint="cs"/>
          <w:rtl/>
        </w:rPr>
        <w:t>יקול מיטלטלין המצריך כניסה לחצרים</w:t>
      </w:r>
      <w:r>
        <w:rPr>
          <w:rStyle w:val="default"/>
          <w:rFonts w:cs="FrankRuehl"/>
          <w:rtl/>
        </w:rPr>
        <w:tab/>
      </w:r>
      <w:r w:rsidR="001D3445">
        <w:rPr>
          <w:rStyle w:val="default"/>
          <w:rFonts w:cs="FrankRuehl" w:hint="cs"/>
          <w:rtl/>
        </w:rPr>
        <w:t>119</w:t>
      </w:r>
    </w:p>
    <w:p w14:paraId="22EAA609"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ח</w:t>
      </w:r>
      <w:r>
        <w:rPr>
          <w:rStyle w:val="default"/>
          <w:rFonts w:cs="FrankRuehl" w:hint="cs"/>
          <w:rtl/>
        </w:rPr>
        <w:t>יפוש</w:t>
      </w:r>
      <w:r>
        <w:rPr>
          <w:rStyle w:val="default"/>
          <w:rFonts w:cs="FrankRuehl"/>
          <w:rtl/>
        </w:rPr>
        <w:tab/>
      </w:r>
      <w:r w:rsidR="001D3445">
        <w:rPr>
          <w:rStyle w:val="default"/>
          <w:rFonts w:cs="FrankRuehl" w:hint="cs"/>
          <w:rtl/>
        </w:rPr>
        <w:t>119</w:t>
      </w:r>
    </w:p>
    <w:p w14:paraId="1EF063E4"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מ</w:t>
      </w:r>
      <w:r>
        <w:rPr>
          <w:rStyle w:val="default"/>
          <w:rFonts w:cs="FrankRuehl" w:hint="cs"/>
          <w:rtl/>
        </w:rPr>
        <w:t>סיר</w:t>
      </w:r>
      <w:r>
        <w:rPr>
          <w:rStyle w:val="default"/>
          <w:rFonts w:cs="FrankRuehl"/>
          <w:rtl/>
        </w:rPr>
        <w:t>ת</w:t>
      </w:r>
      <w:r>
        <w:rPr>
          <w:rStyle w:val="default"/>
          <w:rFonts w:cs="FrankRuehl" w:hint="cs"/>
          <w:rtl/>
        </w:rPr>
        <w:t xml:space="preserve"> נכס או קטין</w:t>
      </w:r>
      <w:r>
        <w:rPr>
          <w:rStyle w:val="default"/>
          <w:rFonts w:cs="FrankRuehl"/>
          <w:rtl/>
        </w:rPr>
        <w:tab/>
      </w:r>
      <w:r w:rsidR="001D3445">
        <w:rPr>
          <w:rStyle w:val="default"/>
          <w:rFonts w:cs="FrankRuehl" w:hint="cs"/>
          <w:rtl/>
        </w:rPr>
        <w:t>119</w:t>
      </w:r>
    </w:p>
    <w:p w14:paraId="0734D349"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מ</w:t>
      </w:r>
      <w:r>
        <w:rPr>
          <w:rStyle w:val="default"/>
          <w:rFonts w:cs="FrankRuehl" w:hint="cs"/>
          <w:rtl/>
        </w:rPr>
        <w:t>סירת הודעת פינוי</w:t>
      </w:r>
      <w:r>
        <w:rPr>
          <w:rStyle w:val="default"/>
          <w:rFonts w:cs="FrankRuehl"/>
          <w:rtl/>
        </w:rPr>
        <w:tab/>
      </w:r>
      <w:r w:rsidR="001D3445">
        <w:rPr>
          <w:rStyle w:val="default"/>
          <w:rFonts w:cs="FrankRuehl" w:hint="cs"/>
          <w:rtl/>
        </w:rPr>
        <w:t>119</w:t>
      </w:r>
    </w:p>
    <w:p w14:paraId="109A4681"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פעולה שבוצעה כהלכה של </w:t>
      </w:r>
      <w:r>
        <w:rPr>
          <w:rStyle w:val="default"/>
          <w:rFonts w:cs="FrankRuehl"/>
          <w:rtl/>
        </w:rPr>
        <w:t>–</w:t>
      </w:r>
    </w:p>
    <w:p w14:paraId="098F7212"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ה</w:t>
      </w:r>
      <w:r>
        <w:rPr>
          <w:rStyle w:val="default"/>
          <w:rFonts w:cs="FrankRuehl" w:hint="cs"/>
          <w:rtl/>
        </w:rPr>
        <w:t>וצאת מיטלטלין מעוקלים</w:t>
      </w:r>
      <w:r>
        <w:rPr>
          <w:rStyle w:val="default"/>
          <w:rFonts w:cs="FrankRuehl"/>
          <w:rtl/>
        </w:rPr>
        <w:tab/>
      </w:r>
      <w:r w:rsidR="001D3445">
        <w:rPr>
          <w:rStyle w:val="default"/>
          <w:rFonts w:cs="FrankRuehl" w:hint="cs"/>
          <w:rtl/>
        </w:rPr>
        <w:t>119</w:t>
      </w:r>
    </w:p>
    <w:p w14:paraId="5F17E0A6"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פ</w:t>
      </w:r>
      <w:r>
        <w:rPr>
          <w:rStyle w:val="default"/>
          <w:rFonts w:cs="FrankRuehl" w:hint="cs"/>
          <w:rtl/>
        </w:rPr>
        <w:t>ינוי בפועל של מקרקעין</w:t>
      </w:r>
      <w:r>
        <w:rPr>
          <w:rStyle w:val="default"/>
          <w:rFonts w:cs="FrankRuehl"/>
          <w:rtl/>
        </w:rPr>
        <w:tab/>
      </w:r>
      <w:r w:rsidR="001D3445">
        <w:rPr>
          <w:rStyle w:val="default"/>
          <w:rFonts w:cs="FrankRuehl" w:hint="cs"/>
          <w:rtl/>
        </w:rPr>
        <w:t>119</w:t>
      </w:r>
    </w:p>
    <w:p w14:paraId="32121E6A" w14:textId="77777777" w:rsidR="002447C3" w:rsidRDefault="002447C3" w:rsidP="0087430B">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ה</w:t>
      </w:r>
      <w:r>
        <w:rPr>
          <w:rStyle w:val="default"/>
          <w:rFonts w:cs="FrankRuehl" w:hint="cs"/>
          <w:rtl/>
        </w:rPr>
        <w:t>וצאת מעוקלים בעת ביצוע העיקול</w:t>
      </w:r>
      <w:r>
        <w:rPr>
          <w:rStyle w:val="default"/>
          <w:rFonts w:cs="FrankRuehl"/>
          <w:rtl/>
        </w:rPr>
        <w:tab/>
      </w:r>
      <w:r w:rsidR="001D3445">
        <w:rPr>
          <w:rStyle w:val="default"/>
          <w:rFonts w:cs="FrankRuehl" w:hint="cs"/>
          <w:rtl/>
        </w:rPr>
        <w:t>179</w:t>
      </w:r>
    </w:p>
    <w:p w14:paraId="7C25A7BD" w14:textId="77777777" w:rsidR="002447C3" w:rsidRDefault="002447C3" w:rsidP="00EC3CAA">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ת</w:t>
      </w:r>
      <w:r>
        <w:rPr>
          <w:rStyle w:val="default"/>
          <w:rFonts w:cs="FrankRuehl" w:hint="cs"/>
          <w:rtl/>
        </w:rPr>
        <w:t>פיסת מכונית</w:t>
      </w:r>
      <w:r>
        <w:rPr>
          <w:rStyle w:val="default"/>
          <w:rFonts w:cs="FrankRuehl"/>
          <w:rtl/>
        </w:rPr>
        <w:tab/>
      </w:r>
      <w:r w:rsidR="001D3445">
        <w:rPr>
          <w:rStyle w:val="default"/>
          <w:rFonts w:cs="FrankRuehl" w:hint="cs"/>
          <w:rtl/>
        </w:rPr>
        <w:t>143</w:t>
      </w:r>
    </w:p>
    <w:p w14:paraId="4BA0F8B1" w14:textId="77777777" w:rsidR="002447C3" w:rsidRDefault="002447C3" w:rsidP="0087430B">
      <w:pPr>
        <w:pStyle w:val="P22"/>
        <w:tabs>
          <w:tab w:val="clear" w:pos="1474"/>
          <w:tab w:val="clear" w:pos="1928"/>
          <w:tab w:val="clear" w:pos="2381"/>
          <w:tab w:val="clear" w:pos="2835"/>
          <w:tab w:val="clear" w:pos="6259"/>
          <w:tab w:val="left" w:pos="567"/>
          <w:tab w:val="left" w:pos="1134"/>
          <w:tab w:val="left" w:pos="5103"/>
        </w:tabs>
        <w:spacing w:before="72"/>
        <w:ind w:left="1134" w:right="1134"/>
        <w:jc w:val="left"/>
        <w:rPr>
          <w:rStyle w:val="default"/>
          <w:rFonts w:cs="FrankRuehl"/>
          <w:rtl/>
        </w:rPr>
      </w:pPr>
      <w:r>
        <w:rPr>
          <w:rStyle w:val="default"/>
          <w:rFonts w:cs="FrankRuehl"/>
          <w:rtl/>
        </w:rPr>
        <w:t>נ</w:t>
      </w:r>
      <w:r>
        <w:rPr>
          <w:rStyle w:val="default"/>
          <w:rFonts w:cs="FrankRuehl" w:hint="cs"/>
          <w:rtl/>
        </w:rPr>
        <w:t>יהול מכירה פומבית</w:t>
      </w:r>
      <w:r>
        <w:rPr>
          <w:rStyle w:val="default"/>
          <w:rFonts w:cs="FrankRuehl"/>
          <w:rtl/>
        </w:rPr>
        <w:tab/>
      </w:r>
      <w:r w:rsidR="001D3445">
        <w:rPr>
          <w:rStyle w:val="default"/>
          <w:rFonts w:cs="FrankRuehl" w:hint="cs"/>
          <w:rtl/>
        </w:rPr>
        <w:t>143</w:t>
      </w:r>
    </w:p>
    <w:p w14:paraId="79718207"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rtl/>
        </w:rPr>
      </w:pPr>
      <w:r>
        <w:rPr>
          <w:rStyle w:val="default"/>
          <w:rFonts w:cs="FrankRuehl"/>
          <w:rtl/>
        </w:rPr>
        <w:t>(4)</w:t>
      </w:r>
      <w:r>
        <w:rPr>
          <w:rStyle w:val="default"/>
          <w:rFonts w:cs="FrankRuehl"/>
          <w:rtl/>
        </w:rPr>
        <w:tab/>
      </w:r>
      <w:r>
        <w:rPr>
          <w:rStyle w:val="default"/>
          <w:rFonts w:cs="FrankRuehl" w:hint="cs"/>
          <w:rtl/>
        </w:rPr>
        <w:t>פעולה אשר מטעמים שאינם תלויים במבצע לא בוצעה</w:t>
      </w:r>
      <w:r>
        <w:rPr>
          <w:rStyle w:val="default"/>
          <w:rFonts w:cs="FrankRuehl"/>
          <w:rtl/>
        </w:rPr>
        <w:tab/>
      </w:r>
      <w:r w:rsidR="001D3445">
        <w:rPr>
          <w:rStyle w:val="default"/>
          <w:rFonts w:cs="FrankRuehl" w:hint="cs"/>
          <w:rtl/>
        </w:rPr>
        <w:t>52</w:t>
      </w:r>
    </w:p>
    <w:p w14:paraId="12963DAF"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t>(5)</w:t>
      </w:r>
      <w:r>
        <w:rPr>
          <w:rStyle w:val="default"/>
          <w:rFonts w:cs="FrankRuehl"/>
          <w:rtl/>
        </w:rPr>
        <w:tab/>
      </w:r>
      <w:r>
        <w:rPr>
          <w:rStyle w:val="default"/>
          <w:rFonts w:cs="FrankRuehl" w:hint="cs"/>
          <w:rtl/>
        </w:rPr>
        <w:t>תשל</w:t>
      </w:r>
      <w:r>
        <w:rPr>
          <w:rStyle w:val="default"/>
          <w:rFonts w:cs="FrankRuehl"/>
          <w:rtl/>
        </w:rPr>
        <w:t>ו</w:t>
      </w:r>
      <w:r>
        <w:rPr>
          <w:rStyle w:val="default"/>
          <w:rFonts w:cs="FrankRuehl" w:hint="cs"/>
          <w:rtl/>
        </w:rPr>
        <w:t>ם שכרו של פקיד עזר המתלווה לפקיד</w:t>
      </w:r>
      <w:r>
        <w:rPr>
          <w:rStyle w:val="default"/>
          <w:rFonts w:cs="FrankRuehl" w:hint="cs"/>
          <w:rtl/>
        </w:rPr>
        <w:tab/>
        <w:t>75% מהשכר כאמור בפריטים (ב)</w:t>
      </w:r>
    </w:p>
    <w:p w14:paraId="28C90EDC"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1134" w:right="1134" w:firstLine="0"/>
        <w:jc w:val="left"/>
        <w:rPr>
          <w:rStyle w:val="default"/>
          <w:rFonts w:cs="FrankRuehl"/>
          <w:rtl/>
        </w:rPr>
      </w:pPr>
      <w:r>
        <w:rPr>
          <w:rStyle w:val="default"/>
          <w:rFonts w:cs="FrankRuehl" w:hint="cs"/>
          <w:rtl/>
        </w:rPr>
        <w:t>המוציא לפועל</w:t>
      </w:r>
      <w:r>
        <w:rPr>
          <w:rStyle w:val="default"/>
          <w:rFonts w:cs="FrankRuehl"/>
          <w:rtl/>
        </w:rPr>
        <w:tab/>
      </w:r>
      <w:r>
        <w:rPr>
          <w:rStyle w:val="default"/>
          <w:rFonts w:cs="FrankRuehl" w:hint="cs"/>
          <w:rtl/>
        </w:rPr>
        <w:t>עד (ד), לפי הענין</w:t>
      </w:r>
    </w:p>
    <w:p w14:paraId="444BCECF"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תשלום שכרו של מנהל מכירה פומבית </w:t>
      </w:r>
      <w:r>
        <w:rPr>
          <w:rStyle w:val="default"/>
          <w:rFonts w:cs="FrankRuehl"/>
          <w:rtl/>
        </w:rPr>
        <w:tab/>
      </w:r>
      <w:r>
        <w:rPr>
          <w:rStyle w:val="default"/>
          <w:rFonts w:cs="FrankRuehl" w:hint="cs"/>
          <w:rtl/>
        </w:rPr>
        <w:t>1% מהמחיר שהושג באותה</w:t>
      </w:r>
    </w:p>
    <w:p w14:paraId="2B49C094"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0"/>
        <w:ind w:left="1134" w:right="1134" w:firstLine="0"/>
        <w:jc w:val="left"/>
        <w:rPr>
          <w:rStyle w:val="default"/>
          <w:rFonts w:cs="FrankRuehl" w:hint="cs"/>
          <w:rtl/>
        </w:rPr>
      </w:pPr>
      <w:r>
        <w:rPr>
          <w:rStyle w:val="default"/>
          <w:rFonts w:cs="FrankRuehl" w:hint="cs"/>
          <w:rtl/>
        </w:rPr>
        <w:t>(שאינו פקיד של בית המשפט)</w:t>
      </w:r>
      <w:r>
        <w:rPr>
          <w:rStyle w:val="default"/>
          <w:rFonts w:cs="FrankRuehl"/>
          <w:rtl/>
        </w:rPr>
        <w:tab/>
      </w:r>
      <w:r>
        <w:rPr>
          <w:rStyle w:val="default"/>
          <w:rFonts w:cs="FrankRuehl" w:hint="cs"/>
          <w:rtl/>
        </w:rPr>
        <w:t>מכירה</w:t>
      </w:r>
    </w:p>
    <w:p w14:paraId="476DBE63" w14:textId="77777777" w:rsidR="00CC070F" w:rsidRPr="00CC070F" w:rsidRDefault="00CC070F" w:rsidP="00CC070F">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sidRPr="00CC070F">
        <w:rPr>
          <w:rStyle w:val="default"/>
          <w:rFonts w:cs="FrankRuehl"/>
          <w:rtl/>
        </w:rPr>
        <w:pict w14:anchorId="3A1D6AF3">
          <v:shape id="_x0000_s2210" type="#_x0000_t202" style="position:absolute;left:0;text-align:left;margin-left:470.25pt;margin-top:7.1pt;width:1in;height:27.3pt;z-index:251683328" filled="f" stroked="f">
            <v:textbox style="mso-next-textbox:#_x0000_s2210" inset="1mm,0,1mm,0">
              <w:txbxContent>
                <w:p w14:paraId="5D4EFD2E" w14:textId="77777777" w:rsidR="00CC070F" w:rsidRPr="000E4B77" w:rsidRDefault="00CC070F" w:rsidP="00CC070F">
                  <w:pPr>
                    <w:spacing w:line="160" w:lineRule="exact"/>
                    <w:jc w:val="left"/>
                    <w:rPr>
                      <w:rFonts w:cs="Miriam" w:hint="cs"/>
                      <w:szCs w:val="18"/>
                      <w:rtl/>
                    </w:rPr>
                  </w:pPr>
                  <w:r>
                    <w:rPr>
                      <w:rFonts w:cs="Miriam" w:hint="cs"/>
                      <w:szCs w:val="18"/>
                      <w:rtl/>
                    </w:rPr>
                    <w:t>תק' תשס"ו-2005</w:t>
                  </w:r>
                </w:p>
                <w:p w14:paraId="3A53C05A" w14:textId="77777777" w:rsidR="00CC070F" w:rsidRDefault="00CC070F" w:rsidP="00CC070F">
                  <w:pPr>
                    <w:spacing w:line="160" w:lineRule="exact"/>
                    <w:jc w:val="left"/>
                    <w:rPr>
                      <w:rFonts w:cs="Miriam" w:hint="cs"/>
                      <w:szCs w:val="18"/>
                      <w:rtl/>
                    </w:rPr>
                  </w:pPr>
                  <w:r w:rsidRPr="000E4B77">
                    <w:rPr>
                      <w:rFonts w:cs="Miriam" w:hint="cs"/>
                      <w:szCs w:val="18"/>
                      <w:rtl/>
                    </w:rPr>
                    <w:t>תק' תשס"</w:t>
                  </w:r>
                  <w:r>
                    <w:rPr>
                      <w:rFonts w:cs="Miriam" w:hint="cs"/>
                      <w:szCs w:val="18"/>
                      <w:rtl/>
                    </w:rPr>
                    <w:t>ט-2009</w:t>
                  </w:r>
                </w:p>
                <w:p w14:paraId="3A071317" w14:textId="77777777" w:rsidR="00CC070F" w:rsidRPr="000E4B77" w:rsidRDefault="00CC070F" w:rsidP="00CC070F">
                  <w:pPr>
                    <w:spacing w:line="160" w:lineRule="exact"/>
                    <w:jc w:val="left"/>
                    <w:rPr>
                      <w:rFonts w:cs="Miriam" w:hint="cs"/>
                      <w:szCs w:val="18"/>
                      <w:rtl/>
                    </w:rPr>
                  </w:pPr>
                  <w:r>
                    <w:rPr>
                      <w:rFonts w:cs="Miriam" w:hint="cs"/>
                      <w:szCs w:val="18"/>
                      <w:rtl/>
                    </w:rPr>
                    <w:t>תק' תשע"ז-2017</w:t>
                  </w:r>
                </w:p>
              </w:txbxContent>
            </v:textbox>
            <w10:anchorlock/>
          </v:shape>
        </w:pict>
      </w:r>
      <w:r w:rsidRPr="00CC070F">
        <w:rPr>
          <w:rStyle w:val="default"/>
          <w:rFonts w:cs="FrankRuehl" w:hint="cs"/>
          <w:rtl/>
        </w:rPr>
        <w:t>(7)</w:t>
      </w:r>
      <w:r w:rsidRPr="00CC070F">
        <w:rPr>
          <w:rStyle w:val="default"/>
          <w:rFonts w:cs="FrankRuehl" w:hint="cs"/>
          <w:rtl/>
        </w:rPr>
        <w:tab/>
        <w:t>תשלום לצד שלישי מוכר לעניין תקנה 4א</w:t>
      </w:r>
      <w:r w:rsidRPr="00CC070F">
        <w:rPr>
          <w:rStyle w:val="default"/>
          <w:rFonts w:cs="FrankRuehl" w:hint="cs"/>
          <w:rtl/>
        </w:rPr>
        <w:tab/>
      </w:r>
      <w:r w:rsidR="001D3445">
        <w:rPr>
          <w:rStyle w:val="default"/>
          <w:rFonts w:cs="FrankRuehl" w:hint="cs"/>
          <w:rtl/>
        </w:rPr>
        <w:t>8</w:t>
      </w:r>
    </w:p>
    <w:p w14:paraId="582DC6E3" w14:textId="77777777" w:rsidR="00CC070F" w:rsidRPr="00CC070F" w:rsidRDefault="00CC070F"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p>
    <w:p w14:paraId="6F33D405" w14:textId="77777777" w:rsidR="002447C3" w:rsidRDefault="002447C3"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pict w14:anchorId="159CCE5D">
          <v:shape id="_x0000_s2090" type="#_x0000_t202" style="position:absolute;left:0;text-align:left;margin-left:470.25pt;margin-top:7.1pt;width:1in;height:11.2pt;z-index:251657728" filled="f" stroked="f">
            <v:textbox style="mso-next-textbox:#_x0000_s2090" inset="1mm,0,1mm,0">
              <w:txbxContent>
                <w:p w14:paraId="4D985C78" w14:textId="77777777" w:rsidR="00D961F1" w:rsidRDefault="00D961F1">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(8)</w:t>
      </w:r>
      <w:r>
        <w:rPr>
          <w:rStyle w:val="default"/>
          <w:rFonts w:cs="FrankRuehl" w:hint="cs"/>
          <w:rtl/>
        </w:rPr>
        <w:tab/>
        <w:t>(נמחקה)</w:t>
      </w:r>
    </w:p>
    <w:p w14:paraId="3259B0B0" w14:textId="77777777" w:rsidR="002447C3" w:rsidRDefault="002949D5" w:rsidP="002949D5">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tl/>
          <w:lang w:eastAsia="en-US"/>
        </w:rPr>
        <w:pict w14:anchorId="3BA57058">
          <v:shape id="_x0000_s2190" type="#_x0000_t202" style="position:absolute;left:0;text-align:left;margin-left:470.35pt;margin-top:7.1pt;width:1in;height:11.2pt;z-index:251679232" filled="f" stroked="f">
            <v:textbox inset="1mm,0,1mm,0">
              <w:txbxContent>
                <w:p w14:paraId="16E82093" w14:textId="77777777" w:rsidR="002949D5" w:rsidRDefault="002949D5" w:rsidP="002949D5">
                  <w:pPr>
                    <w:spacing w:line="160" w:lineRule="exact"/>
                    <w:jc w:val="left"/>
                    <w:rPr>
                      <w:rFonts w:cs="Miriam" w:hint="cs"/>
                      <w:szCs w:val="18"/>
                      <w:rtl/>
                    </w:rPr>
                  </w:pPr>
                  <w:r>
                    <w:rPr>
                      <w:rFonts w:cs="Miriam" w:hint="cs"/>
                      <w:szCs w:val="18"/>
                      <w:rtl/>
                    </w:rPr>
                    <w:t>תק' תשע"ד-2014</w:t>
                  </w:r>
                </w:p>
              </w:txbxContent>
            </v:textbox>
          </v:shape>
        </w:pict>
      </w:r>
      <w:r w:rsidR="002447C3">
        <w:rPr>
          <w:rStyle w:val="default"/>
          <w:rFonts w:cs="FrankRuehl"/>
          <w:rtl/>
        </w:rPr>
        <w:t>(</w:t>
      </w:r>
      <w:r w:rsidR="002447C3">
        <w:rPr>
          <w:rStyle w:val="default"/>
          <w:rFonts w:cs="FrankRuehl" w:hint="cs"/>
          <w:rtl/>
        </w:rPr>
        <w:t>ג)</w:t>
      </w:r>
      <w:r w:rsidR="002447C3">
        <w:rPr>
          <w:rStyle w:val="default"/>
          <w:rFonts w:cs="FrankRuehl"/>
          <w:rtl/>
        </w:rPr>
        <w:tab/>
      </w:r>
      <w:r>
        <w:rPr>
          <w:rStyle w:val="default"/>
          <w:rFonts w:cs="FrankRuehl" w:hint="cs"/>
          <w:rtl/>
        </w:rPr>
        <w:t>(נמחק)</w:t>
      </w:r>
    </w:p>
    <w:p w14:paraId="35DC26EE" w14:textId="77777777" w:rsidR="002447C3" w:rsidRDefault="002447C3"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האגרה בעד </w:t>
      </w:r>
      <w:r>
        <w:rPr>
          <w:rStyle w:val="default"/>
          <w:rFonts w:cs="FrankRuehl"/>
          <w:rtl/>
        </w:rPr>
        <w:t>–</w:t>
      </w:r>
    </w:p>
    <w:p w14:paraId="59CE4DE1"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t>(1)</w:t>
      </w:r>
      <w:r>
        <w:rPr>
          <w:rStyle w:val="default"/>
          <w:rFonts w:cs="FrankRuehl"/>
          <w:rtl/>
        </w:rPr>
        <w:tab/>
      </w:r>
      <w:r>
        <w:rPr>
          <w:rStyle w:val="default"/>
          <w:rFonts w:cs="FrankRuehl" w:hint="cs"/>
          <w:rtl/>
        </w:rPr>
        <w:t>בקשה לקבל אישור של בעל תפקיד</w:t>
      </w:r>
      <w:r>
        <w:rPr>
          <w:rStyle w:val="default"/>
          <w:rFonts w:cs="FrankRuehl"/>
          <w:rtl/>
        </w:rPr>
        <w:tab/>
      </w:r>
      <w:r>
        <w:rPr>
          <w:rStyle w:val="default"/>
          <w:rFonts w:cs="FrankRuehl" w:hint="cs"/>
          <w:rtl/>
        </w:rPr>
        <w:t>1,</w:t>
      </w:r>
      <w:r w:rsidR="001D3445">
        <w:rPr>
          <w:rStyle w:val="default"/>
          <w:rFonts w:cs="FrankRuehl" w:hint="cs"/>
          <w:rtl/>
        </w:rPr>
        <w:t>268</w:t>
      </w:r>
    </w:p>
    <w:p w14:paraId="5A8E8D46" w14:textId="77777777" w:rsidR="002447C3" w:rsidRDefault="002447C3" w:rsidP="00EC3CAA">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בקשה לחידוש שנתי של אישור ב</w:t>
      </w:r>
      <w:r>
        <w:rPr>
          <w:rStyle w:val="default"/>
          <w:rFonts w:cs="FrankRuehl"/>
          <w:rtl/>
        </w:rPr>
        <w:t>ע</w:t>
      </w:r>
      <w:r>
        <w:rPr>
          <w:rStyle w:val="default"/>
          <w:rFonts w:cs="FrankRuehl" w:hint="cs"/>
          <w:rtl/>
        </w:rPr>
        <w:t>ל תפקיד</w:t>
      </w:r>
      <w:r>
        <w:rPr>
          <w:rStyle w:val="default"/>
          <w:rFonts w:cs="FrankRuehl"/>
          <w:rtl/>
        </w:rPr>
        <w:tab/>
      </w:r>
      <w:r w:rsidR="001D3445">
        <w:rPr>
          <w:rStyle w:val="default"/>
          <w:rFonts w:cs="FrankRuehl" w:hint="cs"/>
          <w:rtl/>
        </w:rPr>
        <w:t>424</w:t>
      </w:r>
    </w:p>
    <w:p w14:paraId="29CE9CC9" w14:textId="77777777" w:rsidR="005772DC" w:rsidRDefault="005772DC" w:rsidP="005772DC">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1134" w:firstLine="0"/>
        <w:jc w:val="left"/>
        <w:rPr>
          <w:rStyle w:val="default"/>
          <w:rFonts w:cs="FrankRuehl"/>
          <w:rtl/>
        </w:rPr>
      </w:pPr>
      <w:r>
        <w:rPr>
          <w:rStyle w:val="default"/>
          <w:rFonts w:cs="FrankRuehl"/>
          <w:rtl/>
        </w:rPr>
        <w:pict w14:anchorId="54D3C067">
          <v:shape id="_x0000_s2191" type="#_x0000_t202" style="position:absolute;left:0;text-align:left;margin-left:470.25pt;margin-top:7.1pt;width:1in;height:11.2pt;z-index:251680256" filled="f" stroked="f">
            <v:textbox style="mso-next-textbox:#_x0000_s2191" inset="1mm,0,1mm,0">
              <w:txbxContent>
                <w:p w14:paraId="5C460485" w14:textId="77777777" w:rsidR="005772DC" w:rsidRDefault="005772DC" w:rsidP="005772DC">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(3)</w:t>
      </w:r>
      <w:r>
        <w:rPr>
          <w:rStyle w:val="default"/>
          <w:rFonts w:cs="FrankRuehl" w:hint="cs"/>
          <w:rtl/>
        </w:rPr>
        <w:tab/>
        <w:t>עשיית תצהיר</w:t>
      </w:r>
      <w:r>
        <w:rPr>
          <w:rStyle w:val="default"/>
          <w:rFonts w:cs="FrankRuehl" w:hint="cs"/>
          <w:rtl/>
        </w:rPr>
        <w:tab/>
      </w:r>
      <w:r w:rsidR="001D3445">
        <w:rPr>
          <w:rStyle w:val="default"/>
          <w:rFonts w:cs="FrankRuehl" w:hint="cs"/>
          <w:rtl/>
        </w:rPr>
        <w:t>52</w:t>
      </w:r>
    </w:p>
    <w:p w14:paraId="76618323" w14:textId="77777777" w:rsidR="002447C3" w:rsidRDefault="002447C3" w:rsidP="00EC3CAA">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אגרת פרוטוקול</w:t>
      </w:r>
      <w:r>
        <w:rPr>
          <w:rStyle w:val="default"/>
          <w:rFonts w:cs="FrankRuehl"/>
          <w:rtl/>
        </w:rPr>
        <w:tab/>
      </w:r>
      <w:r>
        <w:rPr>
          <w:rStyle w:val="default"/>
          <w:rFonts w:cs="FrankRuehl" w:hint="cs"/>
          <w:rtl/>
        </w:rPr>
        <w:t>2</w:t>
      </w:r>
      <w:r w:rsidR="001D3445">
        <w:rPr>
          <w:rStyle w:val="default"/>
          <w:rFonts w:cs="FrankRuehl" w:hint="cs"/>
          <w:rtl/>
        </w:rPr>
        <w:t>6</w:t>
      </w:r>
    </w:p>
    <w:p w14:paraId="15F0D7CB" w14:textId="77777777" w:rsidR="002447C3" w:rsidRDefault="002447C3" w:rsidP="00EC3CAA">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tl/>
          <w:lang w:val="he-IL"/>
        </w:rPr>
        <w:pict w14:anchorId="5A89007D">
          <v:shape id="_x0000_s2145" type="#_x0000_t202" style="position:absolute;left:0;text-align:left;margin-left:470.25pt;margin-top:7.1pt;width:1in;height:11.2pt;z-index:251663872" filled="f" stroked="f">
            <v:textbox inset="1mm,0,1mm,0">
              <w:txbxContent>
                <w:p w14:paraId="73733DE2" w14:textId="77777777" w:rsidR="00D961F1" w:rsidRDefault="00D961F1">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(ו)</w:t>
      </w:r>
      <w:r>
        <w:rPr>
          <w:rStyle w:val="default"/>
          <w:rFonts w:cs="FrankRuehl" w:hint="cs"/>
          <w:rtl/>
        </w:rPr>
        <w:tab/>
        <w:t>ההוצאות בעד המצאת אזהרה לנתבע</w:t>
      </w:r>
      <w:r>
        <w:rPr>
          <w:rStyle w:val="default"/>
          <w:rFonts w:cs="FrankRuehl" w:hint="cs"/>
          <w:rtl/>
        </w:rPr>
        <w:tab/>
      </w:r>
      <w:r w:rsidR="001D3445">
        <w:rPr>
          <w:rStyle w:val="default"/>
          <w:rFonts w:cs="FrankRuehl" w:hint="cs"/>
          <w:rtl/>
        </w:rPr>
        <w:t>74</w:t>
      </w:r>
    </w:p>
    <w:p w14:paraId="539346CF" w14:textId="77777777" w:rsidR="00CC070F" w:rsidRPr="00CC070F" w:rsidRDefault="00CC070F" w:rsidP="00CC070F">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sidRPr="00CC070F">
        <w:rPr>
          <w:rtl/>
          <w:lang w:val="he-IL"/>
        </w:rPr>
        <w:pict w14:anchorId="54E4A9C7">
          <v:shape id="_x0000_s2211" type="#_x0000_t202" style="position:absolute;left:0;text-align:left;margin-left:470.25pt;margin-top:7.1pt;width:1in;height:18.1pt;z-index:251684352" filled="f" stroked="f">
            <v:textbox inset="1mm,0,1mm,0">
              <w:txbxContent>
                <w:p w14:paraId="290D95BF" w14:textId="77777777" w:rsidR="00CC070F" w:rsidRDefault="00CC070F" w:rsidP="00CC070F">
                  <w:pPr>
                    <w:spacing w:line="160" w:lineRule="exact"/>
                    <w:jc w:val="left"/>
                    <w:rPr>
                      <w:rFonts w:cs="Miriam" w:hint="cs"/>
                      <w:szCs w:val="18"/>
                      <w:rtl/>
                    </w:rPr>
                  </w:pPr>
                  <w:r>
                    <w:rPr>
                      <w:rFonts w:cs="Miriam" w:hint="cs"/>
                      <w:szCs w:val="18"/>
                      <w:rtl/>
                    </w:rPr>
                    <w:t>תק' תשס"ט-2009</w:t>
                  </w:r>
                </w:p>
                <w:p w14:paraId="09369390" w14:textId="77777777" w:rsidR="00CC070F" w:rsidRPr="000E4B77" w:rsidRDefault="00CC070F" w:rsidP="00CC070F">
                  <w:pPr>
                    <w:spacing w:line="160" w:lineRule="exact"/>
                    <w:jc w:val="left"/>
                    <w:rPr>
                      <w:rFonts w:cs="Miriam" w:hint="cs"/>
                      <w:szCs w:val="18"/>
                      <w:rtl/>
                    </w:rPr>
                  </w:pPr>
                  <w:r>
                    <w:rPr>
                      <w:rFonts w:cs="Miriam" w:hint="cs"/>
                      <w:szCs w:val="18"/>
                      <w:rtl/>
                    </w:rPr>
                    <w:t>תק' תשע"ז-2017</w:t>
                  </w:r>
                </w:p>
              </w:txbxContent>
            </v:textbox>
            <w10:anchorlock/>
          </v:shape>
        </w:pict>
      </w:r>
      <w:r w:rsidRPr="00CC070F">
        <w:rPr>
          <w:rStyle w:val="default"/>
          <w:rFonts w:cs="FrankRuehl" w:hint="cs"/>
          <w:rtl/>
        </w:rPr>
        <w:t>(ז)</w:t>
      </w:r>
      <w:r w:rsidRPr="00CC070F">
        <w:rPr>
          <w:rStyle w:val="default"/>
          <w:rFonts w:cs="FrankRuehl" w:hint="cs"/>
          <w:rtl/>
        </w:rPr>
        <w:tab/>
        <w:t xml:space="preserve">השכר למסירת מידע מצד שלישי לעניין תקנה 4א1 </w:t>
      </w:r>
      <w:r w:rsidRPr="00CC070F">
        <w:rPr>
          <w:rStyle w:val="default"/>
          <w:rFonts w:cs="FrankRuehl"/>
          <w:rtl/>
        </w:rPr>
        <w:t>–</w:t>
      </w:r>
    </w:p>
    <w:p w14:paraId="541058A7" w14:textId="77777777" w:rsidR="00CC070F" w:rsidRPr="00CC070F" w:rsidRDefault="00CC070F"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p>
    <w:p w14:paraId="1225D643" w14:textId="77777777" w:rsid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Pr>
          <w:rStyle w:val="default"/>
          <w:rFonts w:cs="FrankRuehl" w:hint="cs"/>
          <w:rtl/>
        </w:rPr>
        <w:t>(1)</w:t>
      </w:r>
      <w:r>
        <w:rPr>
          <w:rStyle w:val="default"/>
          <w:rFonts w:cs="FrankRuehl" w:hint="cs"/>
          <w:rtl/>
        </w:rPr>
        <w:tab/>
        <w:t>גוף מתפעל, חברת כרטיסי אשראי, תאגיד בנקאי וכן מבטח כהגדרתו בחוק הפיקוח על שירותים פיננסיים (ביטוח), התשמ"א-1981</w:t>
      </w:r>
      <w:r>
        <w:rPr>
          <w:rStyle w:val="default"/>
          <w:rFonts w:cs="FrankRuehl" w:hint="cs"/>
          <w:rtl/>
        </w:rPr>
        <w:tab/>
        <w:t>5</w:t>
      </w:r>
    </w:p>
    <w:p w14:paraId="509988C7" w14:textId="77777777" w:rsid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Pr>
          <w:rStyle w:val="default"/>
          <w:rFonts w:cs="FrankRuehl" w:hint="cs"/>
          <w:rtl/>
        </w:rPr>
        <w:t>(2)</w:t>
      </w:r>
      <w:r>
        <w:rPr>
          <w:rStyle w:val="default"/>
          <w:rFonts w:cs="FrankRuehl" w:hint="cs"/>
          <w:rtl/>
        </w:rPr>
        <w:tab/>
        <w:t>חברה מנהלת</w:t>
      </w:r>
      <w:r>
        <w:rPr>
          <w:rStyle w:val="default"/>
          <w:rFonts w:cs="FrankRuehl" w:hint="cs"/>
          <w:rtl/>
        </w:rPr>
        <w:tab/>
        <w:t>3</w:t>
      </w:r>
    </w:p>
    <w:p w14:paraId="2D211C3A" w14:textId="77777777" w:rsid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Pr>
          <w:rStyle w:val="default"/>
          <w:rFonts w:cs="FrankRuehl" w:hint="cs"/>
          <w:rtl/>
        </w:rPr>
        <w:t>(3)</w:t>
      </w:r>
      <w:r>
        <w:rPr>
          <w:rStyle w:val="default"/>
          <w:rFonts w:cs="FrankRuehl" w:hint="cs"/>
          <w:rtl/>
        </w:rPr>
        <w:tab/>
        <w:t>צד שלישי מוכר שאינו מנוי בפרטי משנה (1) ו-(2)</w:t>
      </w:r>
      <w:r>
        <w:rPr>
          <w:rStyle w:val="default"/>
          <w:rFonts w:cs="FrankRuehl" w:hint="cs"/>
          <w:rtl/>
        </w:rPr>
        <w:tab/>
        <w:t>4</w:t>
      </w:r>
    </w:p>
    <w:p w14:paraId="6A44A00E" w14:textId="77777777" w:rsidR="000E4B77" w:rsidRDefault="003A37E1"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0" w:right="1134" w:firstLine="0"/>
        <w:jc w:val="left"/>
        <w:rPr>
          <w:rStyle w:val="default"/>
          <w:rFonts w:cs="FrankRuehl" w:hint="cs"/>
          <w:rtl/>
        </w:rPr>
      </w:pPr>
      <w:r>
        <w:rPr>
          <w:rFonts w:hint="cs"/>
          <w:rtl/>
          <w:lang w:eastAsia="en-US"/>
        </w:rPr>
        <w:pict w14:anchorId="6352267C">
          <v:shape id="_x0000_s2169" type="#_x0000_t202" style="position:absolute;left:0;text-align:left;margin-left:470.25pt;margin-top:7.1pt;width:1in;height:11.2pt;z-index:251672064" filled="f" stroked="f">
            <v:textbox inset="1mm,0,1mm,0">
              <w:txbxContent>
                <w:p w14:paraId="3E5BA625" w14:textId="77777777" w:rsidR="003A37E1" w:rsidRDefault="003A37E1" w:rsidP="003A37E1">
                  <w:pPr>
                    <w:spacing w:line="160" w:lineRule="exact"/>
                    <w:jc w:val="left"/>
                    <w:rPr>
                      <w:rFonts w:cs="Miriam" w:hint="cs"/>
                      <w:szCs w:val="18"/>
                      <w:rtl/>
                    </w:rPr>
                  </w:pPr>
                  <w:r>
                    <w:rPr>
                      <w:rFonts w:cs="Miriam" w:hint="cs"/>
                      <w:szCs w:val="18"/>
                      <w:rtl/>
                    </w:rPr>
                    <w:t>תק' תשס"ט-2009</w:t>
                  </w:r>
                </w:p>
              </w:txbxContent>
            </v:textbox>
            <w10:anchorlock/>
          </v:shape>
        </w:pict>
      </w:r>
      <w:r w:rsidR="000E4B77">
        <w:rPr>
          <w:rStyle w:val="default"/>
          <w:rFonts w:cs="FrankRuehl" w:hint="cs"/>
          <w:rtl/>
        </w:rPr>
        <w:t>(ח)</w:t>
      </w:r>
      <w:r w:rsidR="000E4B77">
        <w:rPr>
          <w:rStyle w:val="default"/>
          <w:rFonts w:cs="FrankRuehl" w:hint="cs"/>
          <w:rtl/>
        </w:rPr>
        <w:tab/>
        <w:t xml:space="preserve">אגרה בעד בקשה לקבלה של </w:t>
      </w:r>
      <w:r w:rsidR="000E4B77">
        <w:rPr>
          <w:rStyle w:val="default"/>
          <w:rFonts w:cs="FrankRuehl"/>
          <w:rtl/>
        </w:rPr>
        <w:t>–</w:t>
      </w:r>
    </w:p>
    <w:p w14:paraId="65BD21C2" w14:textId="77777777" w:rsid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Pr>
          <w:rStyle w:val="default"/>
          <w:rFonts w:cs="FrankRuehl" w:hint="cs"/>
          <w:rtl/>
        </w:rPr>
        <w:t>(1)</w:t>
      </w:r>
      <w:r>
        <w:rPr>
          <w:rStyle w:val="default"/>
          <w:rFonts w:cs="FrankRuehl" w:hint="cs"/>
          <w:rtl/>
        </w:rPr>
        <w:tab/>
        <w:t>מידע ממרשם האוכלוסין בדבר יציאותיו של חייב מישראל וכניסותיו לישראל</w:t>
      </w:r>
      <w:r>
        <w:rPr>
          <w:rStyle w:val="default"/>
          <w:rFonts w:cs="FrankRuehl" w:hint="cs"/>
          <w:rtl/>
        </w:rPr>
        <w:tab/>
      </w:r>
      <w:r w:rsidR="001D3445">
        <w:rPr>
          <w:rStyle w:val="default"/>
          <w:rFonts w:cs="FrankRuehl" w:hint="cs"/>
          <w:rtl/>
        </w:rPr>
        <w:t>4</w:t>
      </w:r>
    </w:p>
    <w:p w14:paraId="23C5062A" w14:textId="77777777" w:rsidR="000E4B77" w:rsidRDefault="000E4B77" w:rsidP="000E4B77">
      <w:pPr>
        <w:pStyle w:val="P02"/>
        <w:tabs>
          <w:tab w:val="clear" w:pos="624"/>
          <w:tab w:val="clear" w:pos="1021"/>
          <w:tab w:val="clear" w:pos="1474"/>
          <w:tab w:val="clear" w:pos="1928"/>
          <w:tab w:val="clear" w:pos="2381"/>
          <w:tab w:val="clear" w:pos="2835"/>
          <w:tab w:val="clear" w:pos="6259"/>
          <w:tab w:val="left" w:pos="567"/>
          <w:tab w:val="left" w:pos="1134"/>
          <w:tab w:val="left" w:pos="5103"/>
        </w:tabs>
        <w:spacing w:before="72"/>
        <w:ind w:left="1134" w:right="4253" w:hanging="567"/>
        <w:jc w:val="left"/>
        <w:rPr>
          <w:rStyle w:val="default"/>
          <w:rFonts w:cs="FrankRuehl" w:hint="cs"/>
          <w:rtl/>
        </w:rPr>
      </w:pPr>
      <w:r>
        <w:rPr>
          <w:rStyle w:val="default"/>
          <w:rFonts w:cs="FrankRuehl" w:hint="cs"/>
          <w:rtl/>
        </w:rPr>
        <w:t>(2)</w:t>
      </w:r>
      <w:r>
        <w:rPr>
          <w:rStyle w:val="default"/>
          <w:rFonts w:cs="FrankRuehl" w:hint="cs"/>
          <w:rtl/>
        </w:rPr>
        <w:tab/>
        <w:t>מידע מן המוסד לביטוח לאומי, כונס הנכסים הרשמי, רשם האגודות השיתופיות, רשם החברות והשותפויות, רשם כלי שיט, רשם כלי טיס, רשות הרישוי, הממונה על רישום צמ"ה במשרד התחבורה והבטיחות בדרכים, מינהל מקרקעי ישראל, מרשם המקרקעין, תאגיד כמפורט בפרט 12 לתוספת השניה לחוק, רשם המשכונות, הנהלת בתי המשפט</w:t>
      </w:r>
      <w:r>
        <w:rPr>
          <w:rStyle w:val="default"/>
          <w:rFonts w:cs="FrankRuehl" w:hint="cs"/>
          <w:rtl/>
        </w:rPr>
        <w:tab/>
      </w:r>
      <w:r w:rsidR="001D3445">
        <w:rPr>
          <w:rStyle w:val="default"/>
          <w:rFonts w:cs="FrankRuehl" w:hint="cs"/>
          <w:rtl/>
        </w:rPr>
        <w:t>4</w:t>
      </w:r>
    </w:p>
    <w:p w14:paraId="588A484E" w14:textId="77777777" w:rsidR="000E4B77" w:rsidRDefault="003A37E1" w:rsidP="000E4B77">
      <w:pPr>
        <w:pStyle w:val="P01"/>
        <w:tabs>
          <w:tab w:val="clear" w:pos="624"/>
          <w:tab w:val="clear" w:pos="1021"/>
          <w:tab w:val="clear" w:pos="1474"/>
          <w:tab w:val="clear" w:pos="1928"/>
          <w:tab w:val="clear" w:pos="2381"/>
          <w:tab w:val="clear" w:pos="2835"/>
          <w:tab w:val="clear" w:pos="6259"/>
          <w:tab w:val="left" w:pos="567"/>
          <w:tab w:val="left" w:pos="1134"/>
          <w:tab w:val="left" w:pos="5103"/>
        </w:tabs>
        <w:spacing w:before="72"/>
        <w:ind w:left="567" w:right="4820" w:hanging="567"/>
        <w:jc w:val="left"/>
        <w:rPr>
          <w:rStyle w:val="default"/>
          <w:rFonts w:cs="FrankRuehl" w:hint="cs"/>
          <w:rtl/>
        </w:rPr>
      </w:pPr>
      <w:r>
        <w:rPr>
          <w:rFonts w:hint="cs"/>
          <w:rtl/>
          <w:lang w:eastAsia="en-US"/>
        </w:rPr>
        <w:pict w14:anchorId="619B522A">
          <v:shape id="_x0000_s2170" type="#_x0000_t202" style="position:absolute;left:0;text-align:left;margin-left:470.25pt;margin-top:7.1pt;width:1in;height:11.2pt;z-index:251673088" filled="f" stroked="f">
            <v:textbox inset="1mm,0,1mm,0">
              <w:txbxContent>
                <w:p w14:paraId="244AAE36" w14:textId="77777777" w:rsidR="003A37E1" w:rsidRDefault="003A37E1" w:rsidP="003A37E1">
                  <w:pPr>
                    <w:spacing w:line="160" w:lineRule="exact"/>
                    <w:jc w:val="left"/>
                    <w:rPr>
                      <w:rFonts w:cs="Miriam" w:hint="cs"/>
                      <w:szCs w:val="18"/>
                      <w:rtl/>
                    </w:rPr>
                  </w:pPr>
                  <w:r>
                    <w:rPr>
                      <w:rFonts w:cs="Miriam" w:hint="cs"/>
                      <w:szCs w:val="18"/>
                      <w:rtl/>
                    </w:rPr>
                    <w:t>תק' תשס"ט-2009</w:t>
                  </w:r>
                </w:p>
              </w:txbxContent>
            </v:textbox>
            <w10:anchorlock/>
          </v:shape>
        </w:pict>
      </w:r>
      <w:r w:rsidR="000E4B77">
        <w:rPr>
          <w:rStyle w:val="default"/>
          <w:rFonts w:cs="FrankRuehl" w:hint="cs"/>
          <w:rtl/>
        </w:rPr>
        <w:t>(ט)</w:t>
      </w:r>
      <w:r w:rsidR="000E4B77">
        <w:rPr>
          <w:rStyle w:val="default"/>
          <w:rFonts w:cs="FrankRuehl" w:hint="cs"/>
          <w:rtl/>
        </w:rPr>
        <w:tab/>
        <w:t>אגרה בעד בקשה לקבלת מידע בדבר כתובתו של חייב מכל אחד מן הגורמים המפורטים בתוספת השלישית לחוק</w:t>
      </w:r>
      <w:r w:rsidR="000E4B77">
        <w:rPr>
          <w:rStyle w:val="default"/>
          <w:rFonts w:cs="FrankRuehl" w:hint="cs"/>
          <w:rtl/>
        </w:rPr>
        <w:tab/>
        <w:t>2</w:t>
      </w:r>
    </w:p>
    <w:bookmarkStart w:id="47" w:name="Rov36"/>
    <w:p w14:paraId="4C04CA60" w14:textId="77777777" w:rsidR="002447C3" w:rsidRDefault="002447C3">
      <w:pPr>
        <w:pStyle w:val="sig-0"/>
        <w:spacing w:before="0"/>
        <w:ind w:left="0" w:right="1134"/>
        <w:rPr>
          <w:rFonts w:hint="cs"/>
          <w:sz w:val="2"/>
          <w:szCs w:val="2"/>
          <w:shd w:val="clear" w:color="auto" w:fill="FFFF99"/>
          <w:rtl/>
        </w:rPr>
      </w:pPr>
      <w:r w:rsidRPr="001D3445">
        <w:rPr>
          <w:vanish/>
          <w:szCs w:val="20"/>
          <w:shd w:val="clear" w:color="auto" w:fill="FFFF99"/>
          <w:rtl/>
        </w:rPr>
        <w:fldChar w:fldCharType="begin"/>
      </w:r>
      <w:r w:rsidRPr="001D3445">
        <w:rPr>
          <w:vanish/>
          <w:szCs w:val="20"/>
          <w:shd w:val="clear" w:color="auto" w:fill="FFFF99"/>
          <w:rtl/>
        </w:rPr>
        <w:instrText xml:space="preserve"> </w:instrText>
      </w:r>
      <w:r w:rsidRPr="001D3445">
        <w:rPr>
          <w:vanish/>
          <w:szCs w:val="20"/>
          <w:shd w:val="clear" w:color="auto" w:fill="FFFF99"/>
        </w:rPr>
        <w:instrText xml:space="preserve">HYPERLINK </w:instrText>
      </w:r>
      <w:r w:rsidRPr="001D3445">
        <w:rPr>
          <w:vanish/>
          <w:szCs w:val="20"/>
          <w:shd w:val="clear" w:color="auto" w:fill="FFFF99"/>
          <w:rtl/>
        </w:rPr>
        <w:instrText>"</w:instrText>
      </w:r>
      <w:r w:rsidRPr="001D3445">
        <w:rPr>
          <w:vanish/>
          <w:szCs w:val="20"/>
          <w:shd w:val="clear" w:color="auto" w:fill="FFFF99"/>
        </w:rPr>
        <w:instrText>http://www.nevo.co.il/Law_word/law01/055_257_a00.doc"</w:instrText>
      </w:r>
      <w:r w:rsidRPr="001D3445">
        <w:rPr>
          <w:vanish/>
          <w:szCs w:val="20"/>
          <w:shd w:val="clear" w:color="auto" w:fill="FFFF99"/>
          <w:rtl/>
        </w:rPr>
        <w:instrText xml:space="preserve"> </w:instrText>
      </w:r>
      <w:r w:rsidR="00B16135" w:rsidRPr="001D3445">
        <w:rPr>
          <w:vanish/>
          <w:szCs w:val="20"/>
          <w:shd w:val="clear" w:color="auto" w:fill="FFFF99"/>
        </w:rPr>
      </w:r>
      <w:r w:rsidRPr="001D3445">
        <w:rPr>
          <w:vanish/>
          <w:szCs w:val="20"/>
          <w:shd w:val="clear" w:color="auto" w:fill="FFFF99"/>
          <w:rtl/>
        </w:rPr>
        <w:fldChar w:fldCharType="separate"/>
      </w:r>
      <w:r w:rsidRPr="001D3445">
        <w:rPr>
          <w:rStyle w:val="Hyperlink"/>
          <w:rFonts w:hint="cs"/>
          <w:vanish/>
          <w:szCs w:val="20"/>
          <w:shd w:val="clear" w:color="auto" w:fill="FFFF99"/>
          <w:rtl/>
        </w:rPr>
        <w:t>רבד</w:t>
      </w:r>
      <w:r w:rsidRPr="001D3445">
        <w:rPr>
          <w:rStyle w:val="Hyperlink"/>
          <w:rFonts w:hint="cs"/>
          <w:vanish/>
          <w:szCs w:val="20"/>
          <w:shd w:val="clear" w:color="auto" w:fill="FFFF99"/>
          <w:rtl/>
        </w:rPr>
        <w:t>י</w:t>
      </w:r>
      <w:r w:rsidRPr="001D3445">
        <w:rPr>
          <w:rStyle w:val="Hyperlink"/>
          <w:rFonts w:hint="cs"/>
          <w:vanish/>
          <w:szCs w:val="20"/>
          <w:shd w:val="clear" w:color="auto" w:fill="FFFF99"/>
          <w:rtl/>
        </w:rPr>
        <w:t>ם</w:t>
      </w:r>
      <w:r w:rsidRPr="001D3445">
        <w:rPr>
          <w:rStyle w:val="Hyperlink"/>
          <w:rFonts w:hint="cs"/>
          <w:vanish/>
          <w:szCs w:val="20"/>
          <w:shd w:val="clear" w:color="auto" w:fill="FFFF99"/>
          <w:rtl/>
        </w:rPr>
        <w:t xml:space="preserve"> </w:t>
      </w:r>
      <w:r w:rsidRPr="001D3445">
        <w:rPr>
          <w:rStyle w:val="Hyperlink"/>
          <w:rFonts w:hint="cs"/>
          <w:vanish/>
          <w:szCs w:val="20"/>
          <w:shd w:val="clear" w:color="auto" w:fill="FFFF99"/>
          <w:rtl/>
        </w:rPr>
        <w:t>ל</w:t>
      </w:r>
      <w:r w:rsidRPr="001D3445">
        <w:rPr>
          <w:rStyle w:val="Hyperlink"/>
          <w:rFonts w:hint="cs"/>
          <w:vanish/>
          <w:szCs w:val="20"/>
          <w:shd w:val="clear" w:color="auto" w:fill="FFFF99"/>
          <w:rtl/>
        </w:rPr>
        <w:t>ת</w:t>
      </w:r>
      <w:r w:rsidRPr="001D3445">
        <w:rPr>
          <w:rStyle w:val="Hyperlink"/>
          <w:rFonts w:hint="cs"/>
          <w:vanish/>
          <w:szCs w:val="20"/>
          <w:shd w:val="clear" w:color="auto" w:fill="FFFF99"/>
          <w:rtl/>
        </w:rPr>
        <w:t>ו</w:t>
      </w:r>
      <w:r w:rsidRPr="001D3445">
        <w:rPr>
          <w:rStyle w:val="Hyperlink"/>
          <w:rFonts w:hint="cs"/>
          <w:vanish/>
          <w:szCs w:val="20"/>
          <w:shd w:val="clear" w:color="auto" w:fill="FFFF99"/>
          <w:rtl/>
        </w:rPr>
        <w:t>ס</w:t>
      </w:r>
      <w:r w:rsidRPr="001D3445">
        <w:rPr>
          <w:rStyle w:val="Hyperlink"/>
          <w:rFonts w:hint="cs"/>
          <w:vanish/>
          <w:szCs w:val="20"/>
          <w:shd w:val="clear" w:color="auto" w:fill="FFFF99"/>
          <w:rtl/>
        </w:rPr>
        <w:t>פת</w:t>
      </w:r>
      <w:r w:rsidRPr="001D3445">
        <w:rPr>
          <w:vanish/>
          <w:szCs w:val="20"/>
          <w:shd w:val="clear" w:color="auto" w:fill="FFFF99"/>
          <w:rtl/>
        </w:rPr>
        <w:fldChar w:fldCharType="end"/>
      </w:r>
      <w:bookmarkEnd w:id="47"/>
    </w:p>
    <w:p w14:paraId="6ED4B03F" w14:textId="77777777" w:rsidR="002447C3" w:rsidRDefault="002447C3">
      <w:pPr>
        <w:pStyle w:val="P00"/>
        <w:spacing w:before="72"/>
        <w:ind w:left="0" w:right="1134"/>
        <w:rPr>
          <w:rStyle w:val="default"/>
          <w:rFonts w:cs="FrankRuehl"/>
          <w:rtl/>
        </w:rPr>
      </w:pPr>
    </w:p>
    <w:p w14:paraId="707A45E3" w14:textId="77777777" w:rsidR="00411688" w:rsidRDefault="00411688">
      <w:pPr>
        <w:pStyle w:val="P00"/>
        <w:spacing w:before="72"/>
        <w:ind w:left="0" w:right="1134"/>
        <w:rPr>
          <w:rStyle w:val="default"/>
          <w:rFonts w:cs="FrankRuehl" w:hint="cs"/>
          <w:rtl/>
        </w:rPr>
      </w:pPr>
    </w:p>
    <w:p w14:paraId="1DD80FFA" w14:textId="77777777" w:rsidR="002447C3" w:rsidRDefault="002447C3">
      <w:pPr>
        <w:pStyle w:val="sig-0"/>
        <w:ind w:left="0" w:right="1134"/>
        <w:rPr>
          <w:rtl/>
        </w:rPr>
      </w:pPr>
      <w:r>
        <w:rPr>
          <w:rtl/>
        </w:rPr>
        <w:t>ט</w:t>
      </w:r>
      <w:r>
        <w:rPr>
          <w:rFonts w:hint="cs"/>
          <w:rtl/>
        </w:rPr>
        <w:t>"ו באב תשכ"ח (9 באוגוסט 1968)</w:t>
      </w:r>
      <w:r>
        <w:rPr>
          <w:rtl/>
        </w:rPr>
        <w:tab/>
      </w:r>
      <w:r>
        <w:rPr>
          <w:rFonts w:hint="cs"/>
          <w:rtl/>
        </w:rPr>
        <w:t>יעקב ש. שפירא</w:t>
      </w:r>
    </w:p>
    <w:p w14:paraId="04E99CB3" w14:textId="77777777" w:rsidR="002447C3" w:rsidRDefault="002447C3">
      <w:pPr>
        <w:pStyle w:val="sig-1"/>
        <w:widowControl/>
        <w:ind w:left="0" w:right="1134"/>
        <w:rPr>
          <w:rtl/>
        </w:rPr>
      </w:pPr>
      <w:r>
        <w:rPr>
          <w:rtl/>
        </w:rPr>
        <w:tab/>
      </w:r>
      <w:r>
        <w:rPr>
          <w:rtl/>
        </w:rPr>
        <w:tab/>
      </w:r>
      <w:r>
        <w:rPr>
          <w:rtl/>
        </w:rPr>
        <w:tab/>
      </w:r>
      <w:r>
        <w:rPr>
          <w:rFonts w:hint="cs"/>
          <w:rtl/>
        </w:rPr>
        <w:t>שר המשפטים</w:t>
      </w:r>
    </w:p>
    <w:p w14:paraId="112D3F52" w14:textId="77777777" w:rsidR="002447C3" w:rsidRDefault="002447C3">
      <w:pPr>
        <w:pStyle w:val="P00"/>
        <w:spacing w:before="72"/>
        <w:ind w:left="0" w:right="1134"/>
        <w:rPr>
          <w:rStyle w:val="default"/>
          <w:rFonts w:cs="FrankRuehl"/>
          <w:rtl/>
        </w:rPr>
      </w:pPr>
    </w:p>
    <w:p w14:paraId="0FE2DA6C" w14:textId="77777777" w:rsidR="00411688" w:rsidRDefault="00411688">
      <w:pPr>
        <w:pStyle w:val="P00"/>
        <w:spacing w:before="72"/>
        <w:ind w:left="0" w:right="1134"/>
        <w:rPr>
          <w:rStyle w:val="default"/>
          <w:rFonts w:cs="FrankRuehl"/>
          <w:rtl/>
        </w:rPr>
      </w:pPr>
    </w:p>
    <w:p w14:paraId="0CE22C77" w14:textId="77777777" w:rsidR="002447C3" w:rsidRDefault="002447C3">
      <w:pPr>
        <w:pStyle w:val="P00"/>
        <w:spacing w:before="72"/>
        <w:ind w:left="0" w:right="1134"/>
        <w:rPr>
          <w:rStyle w:val="default"/>
          <w:rFonts w:cs="FrankRuehl"/>
          <w:rtl/>
        </w:rPr>
      </w:pPr>
      <w:bookmarkStart w:id="48" w:name="LawPartEnd"/>
    </w:p>
    <w:bookmarkEnd w:id="48"/>
    <w:p w14:paraId="5BD092CB" w14:textId="77777777" w:rsidR="005850E2" w:rsidRDefault="005850E2">
      <w:pPr>
        <w:pStyle w:val="P00"/>
        <w:spacing w:before="72"/>
        <w:ind w:left="0" w:right="1134"/>
        <w:rPr>
          <w:rStyle w:val="default"/>
          <w:rFonts w:cs="FrankRuehl"/>
          <w:rtl/>
        </w:rPr>
      </w:pPr>
    </w:p>
    <w:p w14:paraId="6B9C4D1C" w14:textId="77777777" w:rsidR="005850E2" w:rsidRDefault="005850E2" w:rsidP="005850E2">
      <w:pPr>
        <w:pStyle w:val="P00"/>
        <w:spacing w:before="72"/>
        <w:ind w:left="0" w:right="1134"/>
        <w:jc w:val="center"/>
        <w:rPr>
          <w:rStyle w:val="default"/>
          <w:rFonts w:cs="David"/>
          <w:color w:val="0000FF"/>
          <w:szCs w:val="24"/>
          <w:u w:val="single"/>
          <w:rtl/>
        </w:rPr>
      </w:pPr>
      <w:hyperlink r:id="rId5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647236E" w14:textId="77777777" w:rsidR="00EF241E" w:rsidRDefault="00EF241E" w:rsidP="005850E2">
      <w:pPr>
        <w:pStyle w:val="P00"/>
        <w:spacing w:before="72"/>
        <w:ind w:left="0" w:right="1134"/>
        <w:jc w:val="center"/>
        <w:rPr>
          <w:rStyle w:val="default"/>
          <w:rFonts w:cs="David"/>
          <w:color w:val="0000FF"/>
          <w:szCs w:val="24"/>
          <w:u w:val="single"/>
          <w:rtl/>
        </w:rPr>
      </w:pPr>
    </w:p>
    <w:sectPr w:rsidR="00EF241E">
      <w:headerReference w:type="even" r:id="rId53"/>
      <w:headerReference w:type="default" r:id="rId54"/>
      <w:footerReference w:type="even" r:id="rId55"/>
      <w:footerReference w:type="default" r:id="rId5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64097" w14:textId="77777777" w:rsidR="007A6A98" w:rsidRDefault="007A6A98">
      <w:r>
        <w:separator/>
      </w:r>
    </w:p>
  </w:endnote>
  <w:endnote w:type="continuationSeparator" w:id="0">
    <w:p w14:paraId="5714BB45" w14:textId="77777777" w:rsidR="007A6A98" w:rsidRDefault="007A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6FBE" w14:textId="77777777" w:rsidR="00D961F1" w:rsidRDefault="00D961F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D80B90B" w14:textId="77777777" w:rsidR="00D961F1" w:rsidRDefault="00D961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47BFDA" w14:textId="77777777" w:rsidR="00D961F1" w:rsidRDefault="00D961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559C">
      <w:rPr>
        <w:rFonts w:cs="TopType Jerushalmi"/>
        <w:noProof/>
        <w:color w:val="000000"/>
        <w:sz w:val="14"/>
        <w:szCs w:val="14"/>
      </w:rPr>
      <w:t>Z:\00000000000000000000000=2014------------------------\LawsForTableRun\01\055_257.doc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54D4" w14:textId="77777777" w:rsidR="00D961F1" w:rsidRDefault="00D961F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A4C0E">
      <w:rPr>
        <w:rFonts w:hAnsi="FrankRuehl"/>
        <w:noProof/>
        <w:sz w:val="24"/>
        <w:szCs w:val="24"/>
        <w:rtl/>
      </w:rPr>
      <w:t>4</w:t>
    </w:r>
    <w:r>
      <w:rPr>
        <w:rFonts w:hAnsi="FrankRuehl"/>
        <w:sz w:val="24"/>
        <w:szCs w:val="24"/>
        <w:rtl/>
      </w:rPr>
      <w:fldChar w:fldCharType="end"/>
    </w:r>
  </w:p>
  <w:p w14:paraId="3C0F0196" w14:textId="77777777" w:rsidR="00D961F1" w:rsidRDefault="00D961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BCB6A7" w14:textId="77777777" w:rsidR="00D961F1" w:rsidRDefault="00D961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559C">
      <w:rPr>
        <w:rFonts w:cs="TopType Jerushalmi"/>
        <w:noProof/>
        <w:color w:val="000000"/>
        <w:sz w:val="14"/>
        <w:szCs w:val="14"/>
      </w:rPr>
      <w:t>Z:\00000000000000000000000=2014------------------------\LawsForTableRun\01\055_257.doc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FD69" w14:textId="77777777" w:rsidR="007A6A98" w:rsidRDefault="007A6A98">
      <w:pPr>
        <w:spacing w:before="60" w:line="240" w:lineRule="auto"/>
        <w:ind w:right="1134"/>
      </w:pPr>
      <w:r>
        <w:separator/>
      </w:r>
    </w:p>
  </w:footnote>
  <w:footnote w:type="continuationSeparator" w:id="0">
    <w:p w14:paraId="0188BDA0" w14:textId="77777777" w:rsidR="007A6A98" w:rsidRDefault="007A6A98">
      <w:pPr>
        <w:spacing w:before="60" w:line="240" w:lineRule="auto"/>
        <w:ind w:right="1134"/>
      </w:pPr>
      <w:r>
        <w:separator/>
      </w:r>
    </w:p>
  </w:footnote>
  <w:footnote w:id="1">
    <w:p w14:paraId="11A058A9"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P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ק"ת תשכ"ח מס' 2270</w:t>
        </w:r>
      </w:hyperlink>
      <w:r>
        <w:rPr>
          <w:rFonts w:hint="cs"/>
          <w:sz w:val="20"/>
          <w:rtl/>
        </w:rPr>
        <w:t xml:space="preserve"> מיום 15.8.1968 עמ' 2132. ת"ט </w:t>
      </w:r>
      <w:hyperlink r:id="rId2" w:history="1">
        <w:r>
          <w:rPr>
            <w:rStyle w:val="Hyperlink"/>
            <w:sz w:val="20"/>
            <w:rtl/>
          </w:rPr>
          <w:t>מס' 2275</w:t>
        </w:r>
      </w:hyperlink>
      <w:r>
        <w:rPr>
          <w:sz w:val="20"/>
          <w:rtl/>
        </w:rPr>
        <w:t xml:space="preserve"> </w:t>
      </w:r>
      <w:r>
        <w:rPr>
          <w:rFonts w:hint="cs"/>
          <w:sz w:val="20"/>
          <w:rtl/>
        </w:rPr>
        <w:t xml:space="preserve">מיום 29.8.1968 עמ' 2246 </w:t>
      </w:r>
      <w:r>
        <w:rPr>
          <w:sz w:val="20"/>
          <w:rtl/>
        </w:rPr>
        <w:t>–</w:t>
      </w:r>
      <w:r>
        <w:rPr>
          <w:rFonts w:hint="cs"/>
          <w:sz w:val="20"/>
          <w:rtl/>
        </w:rPr>
        <w:t xml:space="preserve"> ת"ט תשכ"ח-1968. ת"ט </w:t>
      </w:r>
      <w:hyperlink r:id="rId3" w:history="1">
        <w:r>
          <w:rPr>
            <w:rStyle w:val="Hyperlink"/>
            <w:rFonts w:hint="eastAsia"/>
            <w:sz w:val="20"/>
            <w:rtl/>
          </w:rPr>
          <w:t>מס</w:t>
        </w:r>
        <w:r>
          <w:rPr>
            <w:rStyle w:val="Hyperlink"/>
            <w:sz w:val="20"/>
            <w:rtl/>
          </w:rPr>
          <w:t>' 2278</w:t>
        </w:r>
      </w:hyperlink>
      <w:r>
        <w:rPr>
          <w:rFonts w:hint="cs"/>
          <w:sz w:val="20"/>
          <w:rtl/>
        </w:rPr>
        <w:t xml:space="preserve"> מיום 5.9.1968 עמ' 2284 </w:t>
      </w:r>
      <w:r>
        <w:rPr>
          <w:sz w:val="20"/>
          <w:rtl/>
        </w:rPr>
        <w:t>–</w:t>
      </w:r>
      <w:r>
        <w:rPr>
          <w:rFonts w:hint="cs"/>
          <w:sz w:val="20"/>
          <w:rtl/>
        </w:rPr>
        <w:t xml:space="preserve"> ת"ט (מס' 2) תשכ"ח-1968.</w:t>
      </w:r>
    </w:p>
    <w:p w14:paraId="4F76034A"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4" w:history="1">
        <w:r>
          <w:rPr>
            <w:rStyle w:val="Hyperlink"/>
            <w:rFonts w:hint="cs"/>
            <w:sz w:val="20"/>
            <w:rtl/>
          </w:rPr>
          <w:t>ק"ת תשכ"ט מס' 2366</w:t>
        </w:r>
      </w:hyperlink>
      <w:r>
        <w:rPr>
          <w:rFonts w:hint="cs"/>
          <w:sz w:val="20"/>
          <w:rtl/>
        </w:rPr>
        <w:t xml:space="preserve"> מיום 27.3.1969 עמ' 1176 </w:t>
      </w:r>
      <w:r>
        <w:rPr>
          <w:sz w:val="20"/>
          <w:rtl/>
        </w:rPr>
        <w:t>–</w:t>
      </w:r>
      <w:r>
        <w:rPr>
          <w:rFonts w:hint="cs"/>
          <w:sz w:val="20"/>
          <w:rtl/>
        </w:rPr>
        <w:t xml:space="preserve"> תק' תשכ"ט-1969.</w:t>
      </w:r>
    </w:p>
    <w:p w14:paraId="7D691B0D"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תשל"ד מס' 3187</w:t>
        </w:r>
      </w:hyperlink>
      <w:r>
        <w:rPr>
          <w:rFonts w:hint="cs"/>
          <w:sz w:val="20"/>
          <w:rtl/>
        </w:rPr>
        <w:t xml:space="preserve"> מיום 20.6.1974 עמ' 1352 </w:t>
      </w:r>
      <w:r>
        <w:rPr>
          <w:sz w:val="20"/>
          <w:rtl/>
        </w:rPr>
        <w:t>–</w:t>
      </w:r>
      <w:r>
        <w:rPr>
          <w:rFonts w:hint="cs"/>
          <w:sz w:val="20"/>
          <w:rtl/>
        </w:rPr>
        <w:t xml:space="preserve"> תק' תשל"ד-1974; תחילתן 30 ימים מיום פרסומן.</w:t>
      </w:r>
    </w:p>
    <w:p w14:paraId="443FB483"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תשל"ו: מס' 3407</w:t>
        </w:r>
      </w:hyperlink>
      <w:r>
        <w:rPr>
          <w:rFonts w:hint="cs"/>
          <w:sz w:val="20"/>
          <w:rtl/>
        </w:rPr>
        <w:t xml:space="preserve"> מיום 30.9.1975 עמ' 158 </w:t>
      </w:r>
      <w:r>
        <w:rPr>
          <w:sz w:val="20"/>
          <w:rtl/>
        </w:rPr>
        <w:t>–</w:t>
      </w:r>
      <w:r>
        <w:rPr>
          <w:rFonts w:hint="cs"/>
          <w:sz w:val="20"/>
          <w:rtl/>
        </w:rPr>
        <w:t xml:space="preserve"> תק' תשל"ו-1975. </w:t>
      </w:r>
      <w:hyperlink r:id="rId7" w:history="1">
        <w:r>
          <w:rPr>
            <w:rStyle w:val="Hyperlink"/>
            <w:rFonts w:hint="cs"/>
            <w:sz w:val="20"/>
            <w:rtl/>
          </w:rPr>
          <w:t>מס' 3570</w:t>
        </w:r>
      </w:hyperlink>
      <w:r>
        <w:rPr>
          <w:rFonts w:hint="cs"/>
          <w:sz w:val="20"/>
          <w:rtl/>
        </w:rPr>
        <w:t xml:space="preserve"> מיום 1.8.1976 עמ' 2294 </w:t>
      </w:r>
      <w:r>
        <w:rPr>
          <w:sz w:val="20"/>
          <w:rtl/>
        </w:rPr>
        <w:t>–</w:t>
      </w:r>
      <w:r>
        <w:rPr>
          <w:rFonts w:hint="cs"/>
          <w:sz w:val="20"/>
          <w:rtl/>
        </w:rPr>
        <w:t xml:space="preserve"> תק' (מס' 2) תשל"ו-1976; תחילתן ביום 1.9.1976 (</w:t>
      </w:r>
      <w:r>
        <w:rPr>
          <w:sz w:val="20"/>
          <w:rtl/>
        </w:rPr>
        <w:t>ת</w:t>
      </w:r>
      <w:r>
        <w:rPr>
          <w:rFonts w:hint="cs"/>
          <w:sz w:val="20"/>
          <w:rtl/>
        </w:rPr>
        <w:t xml:space="preserve">"ט </w:t>
      </w:r>
      <w:hyperlink r:id="rId8" w:history="1">
        <w:r>
          <w:rPr>
            <w:rStyle w:val="Hyperlink"/>
            <w:rFonts w:hint="eastAsia"/>
            <w:sz w:val="20"/>
            <w:rtl/>
          </w:rPr>
          <w:t>מס</w:t>
        </w:r>
        <w:r>
          <w:rPr>
            <w:rStyle w:val="Hyperlink"/>
            <w:sz w:val="20"/>
            <w:rtl/>
          </w:rPr>
          <w:t>' 3586</w:t>
        </w:r>
      </w:hyperlink>
      <w:r>
        <w:rPr>
          <w:rFonts w:hint="cs"/>
          <w:sz w:val="20"/>
          <w:rtl/>
        </w:rPr>
        <w:t xml:space="preserve"> מיום 9.9.1976 עמ' 2660).</w:t>
      </w:r>
    </w:p>
    <w:p w14:paraId="5AFCE9EB"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תשל"ח: מס' 3861</w:t>
        </w:r>
      </w:hyperlink>
      <w:r>
        <w:rPr>
          <w:rFonts w:hint="cs"/>
          <w:sz w:val="20"/>
          <w:rtl/>
        </w:rPr>
        <w:t xml:space="preserve"> מיום 20.6.1978 עמ' 1538 </w:t>
      </w:r>
      <w:r>
        <w:rPr>
          <w:sz w:val="20"/>
          <w:rtl/>
        </w:rPr>
        <w:t>–</w:t>
      </w:r>
      <w:r>
        <w:rPr>
          <w:rFonts w:hint="cs"/>
          <w:sz w:val="20"/>
          <w:rtl/>
        </w:rPr>
        <w:t xml:space="preserve"> תק' תשל"ח-1978; תחילתן 10 ימים מיום פרסומן ור' תקנה 3 לענין הוראת מעבר. </w:t>
      </w:r>
      <w:hyperlink r:id="rId10" w:history="1">
        <w:r>
          <w:rPr>
            <w:rStyle w:val="Hyperlink"/>
            <w:rFonts w:hint="cs"/>
            <w:sz w:val="20"/>
            <w:rtl/>
          </w:rPr>
          <w:t>מס' 388</w:t>
        </w:r>
        <w:r>
          <w:rPr>
            <w:rStyle w:val="Hyperlink"/>
            <w:rFonts w:hint="cs"/>
            <w:sz w:val="20"/>
            <w:rtl/>
          </w:rPr>
          <w:t>3</w:t>
        </w:r>
      </w:hyperlink>
      <w:r>
        <w:rPr>
          <w:rFonts w:hint="cs"/>
          <w:sz w:val="20"/>
          <w:rtl/>
        </w:rPr>
        <w:t xml:space="preserve"> מיום 24.8.1978 עמ' 1982 </w:t>
      </w:r>
      <w:r>
        <w:rPr>
          <w:sz w:val="20"/>
          <w:rtl/>
        </w:rPr>
        <w:t>–</w:t>
      </w:r>
      <w:r>
        <w:rPr>
          <w:rFonts w:hint="cs"/>
          <w:sz w:val="20"/>
          <w:rtl/>
        </w:rPr>
        <w:t xml:space="preserve"> תק' (מס' 2) תשל"ח-1978; תחילתן 10 ימים מיום פרסומן.</w:t>
      </w:r>
    </w:p>
    <w:p w14:paraId="33A6BE87"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ק"ת תשל"ט מס'</w:t>
        </w:r>
        <w:r>
          <w:rPr>
            <w:rStyle w:val="Hyperlink"/>
            <w:rFonts w:hint="cs"/>
            <w:sz w:val="20"/>
            <w:rtl/>
          </w:rPr>
          <w:t xml:space="preserve"> 3921</w:t>
        </w:r>
      </w:hyperlink>
      <w:r>
        <w:rPr>
          <w:rFonts w:hint="cs"/>
          <w:sz w:val="20"/>
          <w:rtl/>
        </w:rPr>
        <w:t xml:space="preserve"> מיום 18.12.1978 עמ' 289 </w:t>
      </w:r>
      <w:r>
        <w:rPr>
          <w:sz w:val="20"/>
          <w:rtl/>
        </w:rPr>
        <w:t>–</w:t>
      </w:r>
      <w:r>
        <w:rPr>
          <w:rFonts w:hint="cs"/>
          <w:sz w:val="20"/>
          <w:rtl/>
        </w:rPr>
        <w:t xml:space="preserve"> תק' תשל"ט-1978; תחילתן ביום 1.1.1979.</w:t>
      </w:r>
    </w:p>
    <w:p w14:paraId="1EE818F0"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תש"ם: מס' 4074</w:t>
        </w:r>
      </w:hyperlink>
      <w:r>
        <w:rPr>
          <w:rFonts w:hint="cs"/>
          <w:sz w:val="20"/>
          <w:rtl/>
        </w:rPr>
        <w:t xml:space="preserve"> מיום 1.1.1980 עמ' 704 - תק'  תש"ם-1979. </w:t>
      </w:r>
      <w:hyperlink r:id="rId13" w:history="1">
        <w:r>
          <w:rPr>
            <w:rStyle w:val="Hyperlink"/>
            <w:rFonts w:hint="cs"/>
            <w:sz w:val="20"/>
            <w:rtl/>
          </w:rPr>
          <w:t>מס' 4142</w:t>
        </w:r>
      </w:hyperlink>
      <w:r>
        <w:rPr>
          <w:rFonts w:hint="cs"/>
          <w:sz w:val="20"/>
          <w:rtl/>
        </w:rPr>
        <w:t xml:space="preserve"> מיום 4.7.1980 עמ' 1994 </w:t>
      </w:r>
      <w:r>
        <w:rPr>
          <w:sz w:val="20"/>
          <w:rtl/>
        </w:rPr>
        <w:t>–</w:t>
      </w:r>
      <w:r>
        <w:rPr>
          <w:rFonts w:hint="cs"/>
          <w:sz w:val="20"/>
          <w:rtl/>
        </w:rPr>
        <w:t xml:space="preserve"> תק' (מס' 2) תש"ם-1980; תחילתן ביום 6.7.1980.</w:t>
      </w:r>
    </w:p>
    <w:p w14:paraId="49116523"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sz w:val="20"/>
            <w:rtl/>
          </w:rPr>
          <w:t>ק"ת תשמ"א מס' 4239</w:t>
        </w:r>
      </w:hyperlink>
      <w:r>
        <w:rPr>
          <w:rFonts w:hint="cs"/>
          <w:sz w:val="20"/>
          <w:rtl/>
        </w:rPr>
        <w:t xml:space="preserve"> מיום 1.6.1981 עמ' 1052 </w:t>
      </w:r>
      <w:r>
        <w:rPr>
          <w:sz w:val="20"/>
          <w:rtl/>
        </w:rPr>
        <w:t>–</w:t>
      </w:r>
      <w:r>
        <w:rPr>
          <w:rFonts w:hint="cs"/>
          <w:sz w:val="20"/>
          <w:rtl/>
        </w:rPr>
        <w:t xml:space="preserve"> תק' תשמ"א-1981.</w:t>
      </w:r>
    </w:p>
    <w:p w14:paraId="3B61C12A"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ק"ת תשמ"ב מס' 4300</w:t>
        </w:r>
      </w:hyperlink>
      <w:r>
        <w:rPr>
          <w:rFonts w:hint="cs"/>
          <w:sz w:val="20"/>
          <w:rtl/>
        </w:rPr>
        <w:t xml:space="preserve"> מיום 31.12.1981 עמ' 386 </w:t>
      </w:r>
      <w:r>
        <w:rPr>
          <w:sz w:val="20"/>
          <w:rtl/>
        </w:rPr>
        <w:t>–</w:t>
      </w:r>
      <w:r>
        <w:rPr>
          <w:rFonts w:hint="cs"/>
          <w:sz w:val="20"/>
          <w:rtl/>
        </w:rPr>
        <w:t xml:space="preserve"> תק' תשמ"ב-1981; תחילתן ביום 1.1.1982.</w:t>
      </w:r>
    </w:p>
    <w:p w14:paraId="303C2CBE"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תשמ"ג מס' 4449</w:t>
        </w:r>
      </w:hyperlink>
      <w:r>
        <w:rPr>
          <w:rFonts w:hint="cs"/>
          <w:sz w:val="20"/>
          <w:rtl/>
        </w:rPr>
        <w:t xml:space="preserve"> מיום 11.1.1983 עמ' 583 </w:t>
      </w:r>
      <w:r>
        <w:rPr>
          <w:sz w:val="20"/>
          <w:rtl/>
        </w:rPr>
        <w:t>–</w:t>
      </w:r>
      <w:r>
        <w:rPr>
          <w:rFonts w:hint="cs"/>
          <w:sz w:val="20"/>
          <w:rtl/>
        </w:rPr>
        <w:t xml:space="preserve"> תק' תשמ"ג-1983; תחילתן ביום 16.1.1983.</w:t>
      </w:r>
    </w:p>
    <w:p w14:paraId="0F8D4F9D"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ק"ת תשמ"ד: מס' 4561</w:t>
        </w:r>
      </w:hyperlink>
      <w:r>
        <w:rPr>
          <w:rFonts w:hint="cs"/>
          <w:sz w:val="20"/>
          <w:rtl/>
        </w:rPr>
        <w:t xml:space="preserve"> מיום 27.11.1983 עמ' 561 </w:t>
      </w:r>
      <w:r>
        <w:rPr>
          <w:sz w:val="20"/>
          <w:rtl/>
        </w:rPr>
        <w:t>–</w:t>
      </w:r>
      <w:r>
        <w:rPr>
          <w:rFonts w:hint="cs"/>
          <w:sz w:val="20"/>
          <w:rtl/>
        </w:rPr>
        <w:t xml:space="preserve"> תק'  תשמ"ד-1983; תחילתן ביום 1.12.1983 (ת"ט</w:t>
      </w:r>
      <w:r>
        <w:rPr>
          <w:rFonts w:hint="cs"/>
          <w:color w:val="FF0000"/>
          <w:sz w:val="20"/>
          <w:rtl/>
        </w:rPr>
        <w:t xml:space="preserve"> </w:t>
      </w:r>
      <w:hyperlink r:id="rId18" w:history="1">
        <w:r>
          <w:rPr>
            <w:rStyle w:val="Hyperlink"/>
            <w:rFonts w:hint="cs"/>
            <w:sz w:val="20"/>
            <w:rtl/>
          </w:rPr>
          <w:t>מס' 4564</w:t>
        </w:r>
      </w:hyperlink>
      <w:r>
        <w:rPr>
          <w:rFonts w:hint="cs"/>
          <w:sz w:val="20"/>
          <w:rtl/>
        </w:rPr>
        <w:t xml:space="preserve"> מיום 8.12.1983 עמ' 598). </w:t>
      </w:r>
      <w:hyperlink r:id="rId19" w:history="1">
        <w:r>
          <w:rPr>
            <w:rStyle w:val="Hyperlink"/>
            <w:rFonts w:hint="cs"/>
            <w:sz w:val="20"/>
            <w:rtl/>
          </w:rPr>
          <w:t>מס' 4581</w:t>
        </w:r>
      </w:hyperlink>
      <w:r>
        <w:rPr>
          <w:rFonts w:hint="cs"/>
          <w:sz w:val="20"/>
          <w:rtl/>
        </w:rPr>
        <w:t xml:space="preserve"> מיום 26.1.1984 עמ' 789 </w:t>
      </w:r>
      <w:r>
        <w:rPr>
          <w:sz w:val="20"/>
          <w:rtl/>
        </w:rPr>
        <w:t>–</w:t>
      </w:r>
      <w:r>
        <w:rPr>
          <w:rFonts w:hint="cs"/>
          <w:sz w:val="20"/>
          <w:rtl/>
        </w:rPr>
        <w:t xml:space="preserve"> הודעה תשמ"ד-1984. </w:t>
      </w:r>
      <w:hyperlink r:id="rId20" w:history="1">
        <w:r>
          <w:rPr>
            <w:rStyle w:val="Hyperlink"/>
            <w:rFonts w:hint="cs"/>
            <w:sz w:val="20"/>
            <w:rtl/>
          </w:rPr>
          <w:t>מס' 4595</w:t>
        </w:r>
      </w:hyperlink>
      <w:r>
        <w:rPr>
          <w:rFonts w:hint="cs"/>
          <w:sz w:val="20"/>
          <w:rtl/>
        </w:rPr>
        <w:t xml:space="preserve"> מיום 15.2.1984 עמ' 974 </w:t>
      </w:r>
      <w:r>
        <w:rPr>
          <w:sz w:val="20"/>
          <w:rtl/>
        </w:rPr>
        <w:t>–</w:t>
      </w:r>
      <w:r>
        <w:rPr>
          <w:rFonts w:hint="cs"/>
          <w:sz w:val="20"/>
          <w:rtl/>
        </w:rPr>
        <w:t xml:space="preserve"> הודעה (מס' 2) תשמ"ד-1984; תחילתה ביום 1.3.1984. </w:t>
      </w:r>
      <w:hyperlink r:id="rId21" w:history="1">
        <w:r>
          <w:rPr>
            <w:rStyle w:val="Hyperlink"/>
            <w:rFonts w:hint="cs"/>
            <w:sz w:val="20"/>
            <w:rtl/>
          </w:rPr>
          <w:t>מס' 4623</w:t>
        </w:r>
      </w:hyperlink>
      <w:r>
        <w:rPr>
          <w:rFonts w:hint="cs"/>
          <w:sz w:val="20"/>
          <w:rtl/>
        </w:rPr>
        <w:t xml:space="preserve"> מיום 29.4.1984 עמ' 1405 </w:t>
      </w:r>
      <w:r>
        <w:rPr>
          <w:sz w:val="20"/>
          <w:rtl/>
        </w:rPr>
        <w:t>–</w:t>
      </w:r>
      <w:r>
        <w:rPr>
          <w:rFonts w:hint="cs"/>
          <w:sz w:val="20"/>
          <w:rtl/>
        </w:rPr>
        <w:t xml:space="preserve"> הודעה (מס' 3) תשמ"ד-1984; תחילתה ביום 1.5.1984. </w:t>
      </w:r>
      <w:hyperlink r:id="rId22" w:history="1">
        <w:r>
          <w:rPr>
            <w:rStyle w:val="Hyperlink"/>
            <w:rFonts w:hint="cs"/>
            <w:sz w:val="20"/>
            <w:rtl/>
          </w:rPr>
          <w:t>מס' 4639</w:t>
        </w:r>
      </w:hyperlink>
      <w:r>
        <w:rPr>
          <w:rFonts w:hint="cs"/>
          <w:sz w:val="20"/>
          <w:rtl/>
        </w:rPr>
        <w:t xml:space="preserve"> מיום 31.5.1984 עמ' 1654 </w:t>
      </w:r>
      <w:r>
        <w:rPr>
          <w:sz w:val="20"/>
          <w:rtl/>
        </w:rPr>
        <w:t>–</w:t>
      </w:r>
      <w:r>
        <w:rPr>
          <w:rFonts w:hint="cs"/>
          <w:sz w:val="20"/>
          <w:rtl/>
        </w:rPr>
        <w:t xml:space="preserve"> הודעה (מס' 4) תשמ"ד-1984</w:t>
      </w:r>
      <w:r>
        <w:rPr>
          <w:rFonts w:hint="cs"/>
          <w:sz w:val="20"/>
          <w:rtl/>
        </w:rPr>
        <w:t xml:space="preserve">; תחילתה ביום 1.6.1984. </w:t>
      </w:r>
      <w:hyperlink r:id="rId23" w:history="1">
        <w:r>
          <w:rPr>
            <w:rStyle w:val="Hyperlink"/>
            <w:rFonts w:hint="eastAsia"/>
            <w:sz w:val="20"/>
            <w:rtl/>
          </w:rPr>
          <w:t>מס</w:t>
        </w:r>
        <w:r>
          <w:rPr>
            <w:rStyle w:val="Hyperlink"/>
            <w:sz w:val="20"/>
            <w:rtl/>
          </w:rPr>
          <w:t>' 4655</w:t>
        </w:r>
      </w:hyperlink>
      <w:r>
        <w:rPr>
          <w:rFonts w:hint="cs"/>
          <w:sz w:val="20"/>
          <w:rtl/>
        </w:rPr>
        <w:t xml:space="preserve"> מיום 27.6.1984 עמ' 1878 </w:t>
      </w:r>
      <w:r>
        <w:rPr>
          <w:sz w:val="20"/>
          <w:rtl/>
        </w:rPr>
        <w:t>–</w:t>
      </w:r>
      <w:r>
        <w:rPr>
          <w:rFonts w:hint="cs"/>
          <w:sz w:val="20"/>
          <w:rtl/>
        </w:rPr>
        <w:t xml:space="preserve"> הודעה (מס' 5) תשמ"ד-1984; תחילתה ביום 1.7.1984. </w:t>
      </w:r>
      <w:hyperlink r:id="rId24" w:history="1">
        <w:r>
          <w:rPr>
            <w:rStyle w:val="Hyperlink"/>
            <w:rFonts w:hint="cs"/>
            <w:sz w:val="20"/>
            <w:rtl/>
          </w:rPr>
          <w:t>מס' 4689</w:t>
        </w:r>
      </w:hyperlink>
      <w:r>
        <w:rPr>
          <w:rFonts w:hint="cs"/>
          <w:sz w:val="20"/>
          <w:rtl/>
        </w:rPr>
        <w:t xml:space="preserve"> מיום 17.8.1984 עמ' 2376 </w:t>
      </w:r>
      <w:r>
        <w:rPr>
          <w:sz w:val="20"/>
          <w:rtl/>
        </w:rPr>
        <w:t>–</w:t>
      </w:r>
      <w:r>
        <w:rPr>
          <w:rFonts w:hint="cs"/>
          <w:sz w:val="20"/>
          <w:rtl/>
        </w:rPr>
        <w:t xml:space="preserve"> הודעה (מס' 6) תשמ"ד-1984 (בוטלה </w:t>
      </w:r>
      <w:hyperlink r:id="rId25" w:history="1">
        <w:r>
          <w:rPr>
            <w:rStyle w:val="Hyperlink"/>
            <w:rFonts w:hint="cs"/>
            <w:sz w:val="20"/>
            <w:rtl/>
          </w:rPr>
          <w:t>מס' 4691</w:t>
        </w:r>
      </w:hyperlink>
      <w:r>
        <w:rPr>
          <w:rFonts w:hint="cs"/>
          <w:sz w:val="20"/>
          <w:rtl/>
        </w:rPr>
        <w:t xml:space="preserve"> מיום 23.8.1984 עמ' 2400 בסעיף 2 להודעה (מס' 7) תשמ"ד-1984). </w:t>
      </w:r>
      <w:hyperlink r:id="rId26" w:history="1">
        <w:r>
          <w:rPr>
            <w:rStyle w:val="Hyperlink"/>
            <w:rFonts w:hint="cs"/>
            <w:sz w:val="20"/>
            <w:rtl/>
          </w:rPr>
          <w:t>מס' 4691</w:t>
        </w:r>
      </w:hyperlink>
      <w:r>
        <w:rPr>
          <w:rFonts w:hint="cs"/>
          <w:sz w:val="20"/>
          <w:rtl/>
        </w:rPr>
        <w:t xml:space="preserve"> מיום 23.8.1984 עמ' 2399 </w:t>
      </w:r>
      <w:r>
        <w:rPr>
          <w:sz w:val="20"/>
          <w:rtl/>
        </w:rPr>
        <w:t>–</w:t>
      </w:r>
      <w:r>
        <w:rPr>
          <w:rFonts w:hint="cs"/>
          <w:sz w:val="20"/>
          <w:rtl/>
        </w:rPr>
        <w:t xml:space="preserve"> הודעה (מס' 7) תשמ"ד-1984; תחילתה ביום 1.9.1984.</w:t>
      </w:r>
    </w:p>
    <w:p w14:paraId="3B3404AA"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rFonts w:hint="cs"/>
            <w:sz w:val="20"/>
            <w:rtl/>
          </w:rPr>
          <w:t>ק"ת תשמ"ה: מס' 4722</w:t>
        </w:r>
      </w:hyperlink>
      <w:r>
        <w:rPr>
          <w:rFonts w:hint="cs"/>
          <w:sz w:val="20"/>
          <w:rtl/>
        </w:rPr>
        <w:t xml:space="preserve"> מיום 31.10.1984 עמ' 164 </w:t>
      </w:r>
      <w:r>
        <w:rPr>
          <w:sz w:val="20"/>
          <w:rtl/>
        </w:rPr>
        <w:t>–</w:t>
      </w:r>
      <w:r>
        <w:rPr>
          <w:rFonts w:hint="cs"/>
          <w:sz w:val="20"/>
          <w:rtl/>
        </w:rPr>
        <w:t xml:space="preserve"> הודעה תשמ"ה-1984; תחילתה ביום 1.11.1984. </w:t>
      </w:r>
      <w:hyperlink r:id="rId28" w:history="1">
        <w:r>
          <w:rPr>
            <w:rStyle w:val="Hyperlink"/>
            <w:rFonts w:hint="cs"/>
            <w:sz w:val="20"/>
            <w:rtl/>
          </w:rPr>
          <w:t>מס' 4734</w:t>
        </w:r>
      </w:hyperlink>
      <w:r>
        <w:rPr>
          <w:rFonts w:hint="cs"/>
          <w:sz w:val="20"/>
          <w:rtl/>
        </w:rPr>
        <w:t xml:space="preserve"> מיום 27.11.1984 עמ' 376 </w:t>
      </w:r>
      <w:r>
        <w:rPr>
          <w:sz w:val="20"/>
          <w:rtl/>
        </w:rPr>
        <w:t>–</w:t>
      </w:r>
      <w:r>
        <w:rPr>
          <w:rFonts w:hint="cs"/>
          <w:sz w:val="20"/>
          <w:rtl/>
        </w:rPr>
        <w:t xml:space="preserve"> הודעה (מס' 2) תשמ"ה-1984; תחילתה ביום 1.12.1984. </w:t>
      </w:r>
      <w:hyperlink r:id="rId29" w:history="1">
        <w:r>
          <w:rPr>
            <w:rStyle w:val="Hyperlink"/>
            <w:rFonts w:hint="cs"/>
            <w:sz w:val="20"/>
            <w:rtl/>
          </w:rPr>
          <w:t>מס' 4740</w:t>
        </w:r>
      </w:hyperlink>
      <w:r>
        <w:rPr>
          <w:rFonts w:hint="cs"/>
          <w:sz w:val="20"/>
          <w:rtl/>
        </w:rPr>
        <w:t xml:space="preserve"> מיום 30.12.1984 עמ' 425 </w:t>
      </w:r>
      <w:r>
        <w:rPr>
          <w:sz w:val="20"/>
          <w:rtl/>
        </w:rPr>
        <w:t>–</w:t>
      </w:r>
      <w:r>
        <w:rPr>
          <w:rFonts w:hint="cs"/>
          <w:sz w:val="20"/>
          <w:rtl/>
        </w:rPr>
        <w:t xml:space="preserve"> הודעה (מס' 3) תשמ"ה-1984; תחילתה ביום 1.1.1985. </w:t>
      </w:r>
      <w:hyperlink r:id="rId30" w:history="1">
        <w:r>
          <w:rPr>
            <w:rStyle w:val="Hyperlink"/>
            <w:rFonts w:hint="cs"/>
            <w:sz w:val="20"/>
            <w:rtl/>
          </w:rPr>
          <w:t>מס' 4784</w:t>
        </w:r>
      </w:hyperlink>
      <w:r>
        <w:rPr>
          <w:rFonts w:hint="cs"/>
          <w:sz w:val="20"/>
          <w:rtl/>
        </w:rPr>
        <w:t xml:space="preserve"> מיום 29.3.1985 עמ' 979 </w:t>
      </w:r>
      <w:r>
        <w:rPr>
          <w:sz w:val="20"/>
          <w:rtl/>
        </w:rPr>
        <w:t>–</w:t>
      </w:r>
      <w:r>
        <w:rPr>
          <w:rFonts w:hint="cs"/>
          <w:sz w:val="20"/>
          <w:rtl/>
        </w:rPr>
        <w:t xml:space="preserve"> תק' תשמ"ה-1985; תחילתן ביום 1.4.1985. </w:t>
      </w:r>
      <w:hyperlink r:id="rId31" w:history="1">
        <w:r>
          <w:rPr>
            <w:rStyle w:val="Hyperlink"/>
            <w:rFonts w:hint="cs"/>
            <w:sz w:val="20"/>
            <w:rtl/>
          </w:rPr>
          <w:t>מס' 4785</w:t>
        </w:r>
      </w:hyperlink>
      <w:r>
        <w:rPr>
          <w:rFonts w:hint="cs"/>
          <w:sz w:val="20"/>
          <w:rtl/>
        </w:rPr>
        <w:t xml:space="preserve"> מיום 29.3.1985 עמ' 996 </w:t>
      </w:r>
      <w:r>
        <w:rPr>
          <w:sz w:val="20"/>
          <w:rtl/>
        </w:rPr>
        <w:t>–</w:t>
      </w:r>
      <w:r>
        <w:rPr>
          <w:rFonts w:hint="cs"/>
          <w:sz w:val="20"/>
          <w:rtl/>
        </w:rPr>
        <w:t xml:space="preserve"> הודעה (מס' 4) תשמ"ה-1985; תחילתה ביום 1.4.1985. </w:t>
      </w:r>
      <w:hyperlink r:id="rId32" w:history="1">
        <w:r>
          <w:rPr>
            <w:rStyle w:val="Hyperlink"/>
            <w:rFonts w:hint="cs"/>
            <w:sz w:val="20"/>
            <w:rtl/>
          </w:rPr>
          <w:t>מס' 4808</w:t>
        </w:r>
      </w:hyperlink>
      <w:r>
        <w:rPr>
          <w:rFonts w:hint="cs"/>
          <w:sz w:val="20"/>
          <w:rtl/>
        </w:rPr>
        <w:t xml:space="preserve"> מיום 29.5.1985 עמ' 1308 </w:t>
      </w:r>
      <w:r>
        <w:rPr>
          <w:sz w:val="20"/>
          <w:rtl/>
        </w:rPr>
        <w:t>–</w:t>
      </w:r>
      <w:r>
        <w:rPr>
          <w:rFonts w:hint="cs"/>
          <w:sz w:val="20"/>
          <w:rtl/>
        </w:rPr>
        <w:t xml:space="preserve"> הודעה (מס' 5) תשמ"ה-1985; תחילתה ביום 1.6.1985. </w:t>
      </w:r>
      <w:hyperlink r:id="rId33" w:history="1">
        <w:r>
          <w:rPr>
            <w:rStyle w:val="Hyperlink"/>
            <w:rFonts w:hint="cs"/>
            <w:sz w:val="20"/>
            <w:rtl/>
          </w:rPr>
          <w:t>מס' 4821</w:t>
        </w:r>
      </w:hyperlink>
      <w:r>
        <w:rPr>
          <w:rFonts w:hint="cs"/>
          <w:sz w:val="20"/>
          <w:rtl/>
        </w:rPr>
        <w:t xml:space="preserve"> מיום 20.6.1985 עמ' 1496 </w:t>
      </w:r>
      <w:r>
        <w:rPr>
          <w:sz w:val="20"/>
          <w:rtl/>
        </w:rPr>
        <w:t>–</w:t>
      </w:r>
      <w:r>
        <w:rPr>
          <w:rFonts w:hint="cs"/>
          <w:sz w:val="20"/>
          <w:rtl/>
        </w:rPr>
        <w:t xml:space="preserve"> הודעה (מס' 6) תשמ"ה-1985; תחילתה ביום 1.7.1985. </w:t>
      </w:r>
      <w:hyperlink r:id="rId34" w:history="1">
        <w:r>
          <w:rPr>
            <w:rStyle w:val="Hyperlink"/>
            <w:rFonts w:hint="cs"/>
            <w:sz w:val="20"/>
            <w:rtl/>
          </w:rPr>
          <w:t>מס' 4851</w:t>
        </w:r>
      </w:hyperlink>
      <w:r>
        <w:rPr>
          <w:rFonts w:hint="cs"/>
          <w:sz w:val="20"/>
          <w:rtl/>
        </w:rPr>
        <w:t xml:space="preserve"> מיום 22.8.1985 עמ' 1862 </w:t>
      </w:r>
      <w:r>
        <w:rPr>
          <w:sz w:val="20"/>
          <w:rtl/>
        </w:rPr>
        <w:t>–</w:t>
      </w:r>
      <w:r>
        <w:rPr>
          <w:rFonts w:hint="cs"/>
          <w:sz w:val="20"/>
          <w:rtl/>
        </w:rPr>
        <w:t xml:space="preserve"> הודעה (מס' 7) תשמ"ה-1985; תחילתה ביום 1.9.1985.</w:t>
      </w:r>
    </w:p>
    <w:p w14:paraId="55A3C44D"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rFonts w:hint="cs"/>
            <w:sz w:val="20"/>
            <w:rtl/>
          </w:rPr>
          <w:t>ק"ת תשמ"ו: מס' 4877</w:t>
        </w:r>
      </w:hyperlink>
      <w:r>
        <w:rPr>
          <w:rFonts w:hint="cs"/>
          <w:sz w:val="20"/>
          <w:rtl/>
        </w:rPr>
        <w:t xml:space="preserve"> מיום 1.12.1985 עמ' 227 </w:t>
      </w:r>
      <w:r>
        <w:rPr>
          <w:sz w:val="20"/>
          <w:rtl/>
        </w:rPr>
        <w:t>–</w:t>
      </w:r>
      <w:r>
        <w:rPr>
          <w:rFonts w:hint="cs"/>
          <w:sz w:val="20"/>
          <w:rtl/>
        </w:rPr>
        <w:t xml:space="preserve"> הודעה תשמ"ו-1985; תחילתה ביום 1.12.1985 (ת"ט </w:t>
      </w:r>
      <w:hyperlink r:id="rId36" w:history="1">
        <w:r>
          <w:rPr>
            <w:rStyle w:val="Hyperlink"/>
            <w:rFonts w:hint="cs"/>
            <w:sz w:val="20"/>
            <w:rtl/>
          </w:rPr>
          <w:t>מס' 4886</w:t>
        </w:r>
      </w:hyperlink>
      <w:r>
        <w:rPr>
          <w:rFonts w:hint="cs"/>
          <w:sz w:val="20"/>
          <w:rtl/>
        </w:rPr>
        <w:t xml:space="preserve"> מיום 42.12.1985 עמ' 320). </w:t>
      </w:r>
      <w:hyperlink r:id="rId37" w:history="1">
        <w:r>
          <w:rPr>
            <w:rStyle w:val="Hyperlink"/>
            <w:rFonts w:hint="cs"/>
            <w:sz w:val="20"/>
            <w:rtl/>
          </w:rPr>
          <w:t>מס' 4886</w:t>
        </w:r>
      </w:hyperlink>
      <w:r>
        <w:rPr>
          <w:rFonts w:hint="cs"/>
          <w:sz w:val="20"/>
          <w:rtl/>
        </w:rPr>
        <w:t xml:space="preserve"> מיום 24.12.1985 עמ' 319 </w:t>
      </w:r>
      <w:r>
        <w:rPr>
          <w:sz w:val="20"/>
          <w:rtl/>
        </w:rPr>
        <w:t>–</w:t>
      </w:r>
      <w:r>
        <w:rPr>
          <w:rFonts w:hint="cs"/>
          <w:sz w:val="20"/>
          <w:rtl/>
        </w:rPr>
        <w:t xml:space="preserve"> הודעה (מס' 2) תשמ"ו-1985; תחילתה ביום 1.1.1986.</w:t>
      </w:r>
      <w:r>
        <w:rPr>
          <w:rFonts w:hint="cs"/>
          <w:color w:val="FF0000"/>
          <w:sz w:val="20"/>
          <w:rtl/>
        </w:rPr>
        <w:t xml:space="preserve"> </w:t>
      </w:r>
      <w:hyperlink r:id="rId38" w:history="1">
        <w:r>
          <w:rPr>
            <w:rStyle w:val="Hyperlink"/>
            <w:rFonts w:hint="cs"/>
            <w:sz w:val="20"/>
            <w:rtl/>
          </w:rPr>
          <w:t>מס' 4895</w:t>
        </w:r>
      </w:hyperlink>
      <w:r>
        <w:rPr>
          <w:rFonts w:hint="cs"/>
          <w:sz w:val="20"/>
          <w:rtl/>
        </w:rPr>
        <w:t xml:space="preserve"> מיום 26.1.1985 עמ' 445 </w:t>
      </w:r>
      <w:r>
        <w:rPr>
          <w:sz w:val="20"/>
          <w:rtl/>
        </w:rPr>
        <w:t>–</w:t>
      </w:r>
      <w:r>
        <w:rPr>
          <w:rFonts w:hint="cs"/>
          <w:sz w:val="20"/>
          <w:rtl/>
        </w:rPr>
        <w:t xml:space="preserve"> תק' תשמ"ו-1986; תחילתן ביום 26.1.1986.</w:t>
      </w:r>
    </w:p>
    <w:p w14:paraId="06AE8FF3"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rFonts w:hint="cs"/>
            <w:sz w:val="20"/>
            <w:rtl/>
          </w:rPr>
          <w:t>ק"ת תשמ"ז: מס' 5038</w:t>
        </w:r>
      </w:hyperlink>
      <w:r>
        <w:rPr>
          <w:rFonts w:hint="cs"/>
          <w:sz w:val="20"/>
          <w:rtl/>
        </w:rPr>
        <w:t xml:space="preserve"> מיום 25.6.1986 עמ' 1030 </w:t>
      </w:r>
      <w:r>
        <w:rPr>
          <w:sz w:val="20"/>
          <w:rtl/>
        </w:rPr>
        <w:t>–</w:t>
      </w:r>
      <w:r>
        <w:rPr>
          <w:rFonts w:hint="cs"/>
          <w:sz w:val="20"/>
          <w:rtl/>
        </w:rPr>
        <w:t xml:space="preserve"> תק' תשמ"ז-1987; תחילתן ביום 21.6.1987. </w:t>
      </w:r>
      <w:hyperlink r:id="rId40" w:history="1">
        <w:r>
          <w:rPr>
            <w:rStyle w:val="Hyperlink"/>
            <w:rFonts w:hint="cs"/>
            <w:sz w:val="20"/>
            <w:rtl/>
          </w:rPr>
          <w:t>מס' 5043</w:t>
        </w:r>
      </w:hyperlink>
      <w:r>
        <w:rPr>
          <w:rFonts w:hint="cs"/>
          <w:sz w:val="20"/>
          <w:rtl/>
        </w:rPr>
        <w:t xml:space="preserve"> מיום 23.7.1987 עמ' 1130 </w:t>
      </w:r>
      <w:r>
        <w:rPr>
          <w:sz w:val="20"/>
          <w:rtl/>
        </w:rPr>
        <w:t>–</w:t>
      </w:r>
      <w:r>
        <w:rPr>
          <w:rFonts w:hint="cs"/>
          <w:sz w:val="20"/>
          <w:rtl/>
        </w:rPr>
        <w:t xml:space="preserve"> הודעה תשמ"ז-1987; תחילתה ביום 1.7.1987 (תוקנה </w:t>
      </w:r>
      <w:hyperlink r:id="rId41" w:history="1">
        <w:r>
          <w:rPr>
            <w:rStyle w:val="Hyperlink"/>
            <w:rFonts w:hint="eastAsia"/>
            <w:sz w:val="20"/>
            <w:rtl/>
          </w:rPr>
          <w:t>ק</w:t>
        </w:r>
        <w:r>
          <w:rPr>
            <w:rStyle w:val="Hyperlink"/>
            <w:sz w:val="20"/>
            <w:rtl/>
          </w:rPr>
          <w:t>"ת תשמ"ח מס' 5072</w:t>
        </w:r>
      </w:hyperlink>
      <w:r>
        <w:rPr>
          <w:rFonts w:hint="cs"/>
          <w:sz w:val="20"/>
          <w:rtl/>
        </w:rPr>
        <w:t xml:space="preserve"> מיום 25.12.1987 עמ' 291 </w:t>
      </w:r>
      <w:r>
        <w:rPr>
          <w:sz w:val="20"/>
          <w:rtl/>
        </w:rPr>
        <w:t>–</w:t>
      </w:r>
      <w:r>
        <w:rPr>
          <w:rFonts w:hint="cs"/>
          <w:sz w:val="20"/>
          <w:rtl/>
        </w:rPr>
        <w:t xml:space="preserve"> הודעה (תיקון) תשמ"ח-1987).</w:t>
      </w:r>
    </w:p>
    <w:p w14:paraId="71D505D0"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rFonts w:hint="cs"/>
            <w:sz w:val="20"/>
            <w:rtl/>
          </w:rPr>
          <w:t>ק"ת תשמ"ח: מס' 5072</w:t>
        </w:r>
      </w:hyperlink>
      <w:r>
        <w:rPr>
          <w:rFonts w:hint="cs"/>
          <w:sz w:val="20"/>
          <w:rtl/>
        </w:rPr>
        <w:t xml:space="preserve"> מיום 25.12.1987 עמ' 291 </w:t>
      </w:r>
      <w:r>
        <w:rPr>
          <w:sz w:val="20"/>
          <w:rtl/>
        </w:rPr>
        <w:t>–</w:t>
      </w:r>
      <w:r>
        <w:rPr>
          <w:rFonts w:hint="cs"/>
          <w:sz w:val="20"/>
          <w:rtl/>
        </w:rPr>
        <w:t xml:space="preserve"> הודעה תשמ"ח-1987; תחילתה ביום 1.11.1987.  </w:t>
      </w:r>
      <w:hyperlink r:id="rId43" w:history="1">
        <w:r>
          <w:rPr>
            <w:rStyle w:val="Hyperlink"/>
            <w:rFonts w:hint="cs"/>
            <w:sz w:val="20"/>
            <w:rtl/>
          </w:rPr>
          <w:t>מס' 5073</w:t>
        </w:r>
      </w:hyperlink>
      <w:r>
        <w:rPr>
          <w:rFonts w:hint="cs"/>
          <w:sz w:val="20"/>
          <w:rtl/>
        </w:rPr>
        <w:t xml:space="preserve"> מיום 31.12.1987 עמ' 313 </w:t>
      </w:r>
      <w:r>
        <w:rPr>
          <w:sz w:val="20"/>
          <w:rtl/>
        </w:rPr>
        <w:t>–</w:t>
      </w:r>
      <w:r>
        <w:rPr>
          <w:rFonts w:hint="cs"/>
          <w:sz w:val="20"/>
          <w:rtl/>
        </w:rPr>
        <w:t xml:space="preserve"> הודעה (מס' 2) תשמ"ח-1987; תחילתה ביום 1.1.1988. </w:t>
      </w:r>
      <w:hyperlink r:id="rId44" w:history="1">
        <w:r>
          <w:rPr>
            <w:rStyle w:val="Hyperlink"/>
            <w:sz w:val="20"/>
            <w:rtl/>
          </w:rPr>
          <w:t>מ</w:t>
        </w:r>
        <w:r>
          <w:rPr>
            <w:rStyle w:val="Hyperlink"/>
            <w:rFonts w:hint="cs"/>
            <w:sz w:val="20"/>
            <w:rtl/>
          </w:rPr>
          <w:t>ס' 5124</w:t>
        </w:r>
      </w:hyperlink>
      <w:r>
        <w:rPr>
          <w:rFonts w:hint="cs"/>
          <w:sz w:val="20"/>
          <w:rtl/>
        </w:rPr>
        <w:t xml:space="preserve"> מיום 31.7.1988 עמ' 1011 </w:t>
      </w:r>
      <w:r>
        <w:rPr>
          <w:sz w:val="20"/>
          <w:rtl/>
        </w:rPr>
        <w:t>–</w:t>
      </w:r>
      <w:r>
        <w:rPr>
          <w:rFonts w:hint="cs"/>
          <w:sz w:val="20"/>
          <w:rtl/>
        </w:rPr>
        <w:t xml:space="preserve"> תק' תשמ"ח-1988. </w:t>
      </w:r>
      <w:hyperlink r:id="rId45" w:history="1">
        <w:r>
          <w:rPr>
            <w:rStyle w:val="Hyperlink"/>
            <w:rFonts w:hint="cs"/>
            <w:sz w:val="20"/>
            <w:rtl/>
          </w:rPr>
          <w:t>מס' 5131</w:t>
        </w:r>
      </w:hyperlink>
      <w:r>
        <w:rPr>
          <w:rFonts w:hint="cs"/>
          <w:sz w:val="20"/>
          <w:rtl/>
        </w:rPr>
        <w:t xml:space="preserve"> מיום 5.9.1988 עמ' 1107 </w:t>
      </w:r>
      <w:r>
        <w:rPr>
          <w:sz w:val="20"/>
          <w:rtl/>
        </w:rPr>
        <w:t>–</w:t>
      </w:r>
      <w:r>
        <w:rPr>
          <w:rFonts w:hint="cs"/>
          <w:sz w:val="20"/>
          <w:rtl/>
        </w:rPr>
        <w:t xml:space="preserve"> הודעה (מס' 3) תשמ"ח-1988; תחילתה ביום 1.7.1988.</w:t>
      </w:r>
    </w:p>
    <w:p w14:paraId="144CE0AB"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Pr>
            <w:rStyle w:val="Hyperlink"/>
            <w:sz w:val="20"/>
            <w:rtl/>
          </w:rPr>
          <w:t>ק</w:t>
        </w:r>
        <w:r>
          <w:rPr>
            <w:rStyle w:val="Hyperlink"/>
            <w:rFonts w:hint="cs"/>
            <w:sz w:val="20"/>
            <w:rtl/>
          </w:rPr>
          <w:t>"ת תשמ"ט: מס' 5167</w:t>
        </w:r>
      </w:hyperlink>
      <w:r>
        <w:rPr>
          <w:rFonts w:hint="cs"/>
          <w:sz w:val="20"/>
          <w:rtl/>
        </w:rPr>
        <w:t xml:space="preserve"> מיום 23.2.1989 עמ' 519 </w:t>
      </w:r>
      <w:r>
        <w:rPr>
          <w:sz w:val="20"/>
          <w:rtl/>
        </w:rPr>
        <w:t>–</w:t>
      </w:r>
      <w:r>
        <w:rPr>
          <w:rFonts w:hint="cs"/>
          <w:sz w:val="20"/>
          <w:rtl/>
        </w:rPr>
        <w:t xml:space="preserve"> הודעה תשמ"ט-1989; תחילתה ביום 1.1.1989. </w:t>
      </w:r>
      <w:hyperlink r:id="rId47" w:history="1">
        <w:r>
          <w:rPr>
            <w:rStyle w:val="Hyperlink"/>
            <w:sz w:val="20"/>
            <w:rtl/>
          </w:rPr>
          <w:t>מ</w:t>
        </w:r>
        <w:r>
          <w:rPr>
            <w:rStyle w:val="Hyperlink"/>
            <w:rFonts w:hint="cs"/>
            <w:sz w:val="20"/>
            <w:rtl/>
          </w:rPr>
          <w:t>ס' 5197</w:t>
        </w:r>
      </w:hyperlink>
      <w:r>
        <w:rPr>
          <w:rFonts w:hint="cs"/>
          <w:sz w:val="20"/>
          <w:rtl/>
        </w:rPr>
        <w:t xml:space="preserve"> מיום 29.6.1989 עמ' 1051 </w:t>
      </w:r>
      <w:r>
        <w:rPr>
          <w:sz w:val="20"/>
          <w:rtl/>
        </w:rPr>
        <w:t>–</w:t>
      </w:r>
      <w:r>
        <w:rPr>
          <w:rFonts w:hint="cs"/>
          <w:sz w:val="20"/>
          <w:rtl/>
        </w:rPr>
        <w:t xml:space="preserve"> הודעה (מס' 2) תשמ"ט-1989; תחילתה ביום 1.7.1989.</w:t>
      </w:r>
    </w:p>
    <w:p w14:paraId="6453CD5F"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ק</w:t>
        </w:r>
        <w:r>
          <w:rPr>
            <w:rStyle w:val="Hyperlink"/>
            <w:rFonts w:hint="cs"/>
            <w:sz w:val="20"/>
            <w:rtl/>
          </w:rPr>
          <w:t>"ת תש"ן: מס' 5233</w:t>
        </w:r>
      </w:hyperlink>
      <w:r>
        <w:rPr>
          <w:rFonts w:hint="cs"/>
          <w:sz w:val="20"/>
          <w:rtl/>
        </w:rPr>
        <w:t xml:space="preserve"> מיום 14.12.1989 עמ' 130 </w:t>
      </w:r>
      <w:r>
        <w:rPr>
          <w:sz w:val="20"/>
          <w:rtl/>
        </w:rPr>
        <w:t>–</w:t>
      </w:r>
      <w:r>
        <w:rPr>
          <w:rFonts w:hint="cs"/>
          <w:sz w:val="20"/>
          <w:rtl/>
        </w:rPr>
        <w:t xml:space="preserve"> תק' תש"ן-1989; תחילתן ביום 16.12.1989 ור' תקנה 2 לענין הוראת שעה. </w:t>
      </w:r>
      <w:hyperlink r:id="rId49" w:history="1">
        <w:r>
          <w:rPr>
            <w:rStyle w:val="Hyperlink"/>
            <w:sz w:val="20"/>
            <w:rtl/>
          </w:rPr>
          <w:t>מ</w:t>
        </w:r>
        <w:r>
          <w:rPr>
            <w:rStyle w:val="Hyperlink"/>
            <w:rFonts w:hint="cs"/>
            <w:sz w:val="20"/>
            <w:rtl/>
          </w:rPr>
          <w:t>ס' 5236</w:t>
        </w:r>
      </w:hyperlink>
      <w:r>
        <w:rPr>
          <w:rFonts w:hint="cs"/>
          <w:sz w:val="20"/>
          <w:rtl/>
        </w:rPr>
        <w:t xml:space="preserve"> מיום 21.12.1989 עמ' 182 </w:t>
      </w:r>
      <w:r>
        <w:rPr>
          <w:sz w:val="20"/>
          <w:rtl/>
        </w:rPr>
        <w:t>–</w:t>
      </w:r>
      <w:r>
        <w:rPr>
          <w:rFonts w:hint="cs"/>
          <w:sz w:val="20"/>
          <w:rtl/>
        </w:rPr>
        <w:t xml:space="preserve"> הודעה תש"ן-1989; תחילתה ביום 1.1.1990. </w:t>
      </w:r>
      <w:hyperlink r:id="rId50" w:history="1">
        <w:r>
          <w:rPr>
            <w:rStyle w:val="Hyperlink"/>
            <w:sz w:val="20"/>
            <w:rtl/>
          </w:rPr>
          <w:t>מ</w:t>
        </w:r>
        <w:r>
          <w:rPr>
            <w:rStyle w:val="Hyperlink"/>
            <w:rFonts w:hint="cs"/>
            <w:sz w:val="20"/>
            <w:rtl/>
          </w:rPr>
          <w:t>ס' 5</w:t>
        </w:r>
        <w:r>
          <w:rPr>
            <w:rStyle w:val="Hyperlink"/>
            <w:sz w:val="20"/>
            <w:rtl/>
          </w:rPr>
          <w:t>273</w:t>
        </w:r>
      </w:hyperlink>
      <w:r>
        <w:rPr>
          <w:sz w:val="20"/>
          <w:rtl/>
        </w:rPr>
        <w:t xml:space="preserve"> </w:t>
      </w:r>
      <w:r>
        <w:rPr>
          <w:rFonts w:hint="cs"/>
          <w:sz w:val="20"/>
          <w:rtl/>
        </w:rPr>
        <w:t xml:space="preserve">מיום 14.6.1990 עמ' 723 </w:t>
      </w:r>
      <w:r>
        <w:rPr>
          <w:sz w:val="20"/>
          <w:rtl/>
        </w:rPr>
        <w:t>–</w:t>
      </w:r>
      <w:r>
        <w:rPr>
          <w:rFonts w:hint="cs"/>
          <w:sz w:val="20"/>
          <w:rtl/>
        </w:rPr>
        <w:t xml:space="preserve"> הודעה (מס' 2) תש"ן-1990; תחילתה ביום 1.7.1990. </w:t>
      </w:r>
      <w:hyperlink r:id="rId51" w:history="1">
        <w:r>
          <w:rPr>
            <w:rStyle w:val="Hyperlink"/>
            <w:rFonts w:hint="cs"/>
            <w:sz w:val="20"/>
            <w:rtl/>
          </w:rPr>
          <w:t>מס' 5290</w:t>
        </w:r>
      </w:hyperlink>
      <w:r>
        <w:rPr>
          <w:rFonts w:hint="cs"/>
          <w:sz w:val="20"/>
          <w:rtl/>
        </w:rPr>
        <w:t xml:space="preserve"> מיום 30.8.1990 עמ' 1214 </w:t>
      </w:r>
      <w:r>
        <w:rPr>
          <w:sz w:val="20"/>
          <w:rtl/>
        </w:rPr>
        <w:t>–</w:t>
      </w:r>
      <w:r>
        <w:rPr>
          <w:rFonts w:hint="cs"/>
          <w:sz w:val="20"/>
          <w:rtl/>
        </w:rPr>
        <w:t xml:space="preserve"> תק' (מס' 2) תש"ן-1990; תחילתן ביום 2.9.1990 ור' תקנה 3 לענין הוראת שעה.</w:t>
      </w:r>
    </w:p>
    <w:p w14:paraId="7DFA99C3"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Pr>
            <w:rStyle w:val="Hyperlink"/>
            <w:sz w:val="20"/>
            <w:rtl/>
          </w:rPr>
          <w:t>ק</w:t>
        </w:r>
        <w:r>
          <w:rPr>
            <w:rStyle w:val="Hyperlink"/>
            <w:rFonts w:hint="cs"/>
            <w:sz w:val="20"/>
            <w:rtl/>
          </w:rPr>
          <w:t>"ת תשנ"א: מס' 5314</w:t>
        </w:r>
      </w:hyperlink>
      <w:r>
        <w:rPr>
          <w:rFonts w:hint="cs"/>
          <w:sz w:val="20"/>
          <w:rtl/>
        </w:rPr>
        <w:t xml:space="preserve"> מיום 11.12.1990 עמ' 302 </w:t>
      </w:r>
      <w:r>
        <w:rPr>
          <w:sz w:val="20"/>
          <w:rtl/>
        </w:rPr>
        <w:t>–</w:t>
      </w:r>
      <w:r>
        <w:rPr>
          <w:rFonts w:hint="cs"/>
          <w:sz w:val="20"/>
          <w:rtl/>
        </w:rPr>
        <w:t xml:space="preserve"> הודעה תשנ"א-1990; תחילתה ביום 1.1.1991 (ת"ט </w:t>
      </w:r>
      <w:hyperlink r:id="rId53" w:history="1">
        <w:r>
          <w:rPr>
            <w:rStyle w:val="Hyperlink"/>
            <w:rFonts w:hint="cs"/>
            <w:sz w:val="20"/>
            <w:rtl/>
          </w:rPr>
          <w:t>ק"ת תשנ"א מס' 5317</w:t>
        </w:r>
      </w:hyperlink>
      <w:r>
        <w:rPr>
          <w:rFonts w:hint="cs"/>
          <w:sz w:val="20"/>
          <w:rtl/>
        </w:rPr>
        <w:t xml:space="preserve"> מיום 27.12.1990 עמ' 362 </w:t>
      </w:r>
      <w:r>
        <w:rPr>
          <w:sz w:val="20"/>
          <w:rtl/>
        </w:rPr>
        <w:t>–</w:t>
      </w:r>
      <w:r>
        <w:rPr>
          <w:rFonts w:hint="cs"/>
          <w:sz w:val="20"/>
          <w:rtl/>
        </w:rPr>
        <w:t xml:space="preserve"> ת"ט תשנ"א-1990). </w:t>
      </w:r>
      <w:hyperlink r:id="rId54" w:history="1">
        <w:r>
          <w:rPr>
            <w:rStyle w:val="Hyperlink"/>
            <w:sz w:val="20"/>
            <w:rtl/>
          </w:rPr>
          <w:t>מ</w:t>
        </w:r>
        <w:r>
          <w:rPr>
            <w:rStyle w:val="Hyperlink"/>
            <w:rFonts w:hint="cs"/>
            <w:sz w:val="20"/>
            <w:rtl/>
          </w:rPr>
          <w:t>ס' 5361</w:t>
        </w:r>
      </w:hyperlink>
      <w:r>
        <w:rPr>
          <w:rFonts w:hint="cs"/>
          <w:sz w:val="20"/>
          <w:rtl/>
        </w:rPr>
        <w:t xml:space="preserve"> מיום</w:t>
      </w:r>
      <w:r>
        <w:rPr>
          <w:sz w:val="20"/>
          <w:rtl/>
        </w:rPr>
        <w:t xml:space="preserve"> 6.6.1991 </w:t>
      </w:r>
      <w:r>
        <w:rPr>
          <w:rFonts w:hint="cs"/>
          <w:sz w:val="20"/>
          <w:rtl/>
        </w:rPr>
        <w:t xml:space="preserve">עמ' 920 </w:t>
      </w:r>
      <w:r>
        <w:rPr>
          <w:sz w:val="20"/>
          <w:rtl/>
        </w:rPr>
        <w:t>–</w:t>
      </w:r>
      <w:r>
        <w:rPr>
          <w:rFonts w:hint="cs"/>
          <w:sz w:val="20"/>
          <w:rtl/>
        </w:rPr>
        <w:t xml:space="preserve"> הודעה (מס' 2) תשנ"א-1991; תחילתה ביום 1.7.1991.</w:t>
      </w:r>
    </w:p>
    <w:p w14:paraId="11E9CF65"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Pr>
            <w:rStyle w:val="Hyperlink"/>
            <w:sz w:val="20"/>
            <w:rtl/>
          </w:rPr>
          <w:t>ק</w:t>
        </w:r>
        <w:r>
          <w:rPr>
            <w:rStyle w:val="Hyperlink"/>
            <w:rFonts w:hint="cs"/>
            <w:sz w:val="20"/>
            <w:rtl/>
          </w:rPr>
          <w:t>"ת תשנ"ב: מס' 5393</w:t>
        </w:r>
      </w:hyperlink>
      <w:r>
        <w:rPr>
          <w:rFonts w:hint="cs"/>
          <w:sz w:val="20"/>
          <w:rtl/>
        </w:rPr>
        <w:t xml:space="preserve"> מיום 22.10.1991 עמ' 340 </w:t>
      </w:r>
      <w:r>
        <w:rPr>
          <w:sz w:val="20"/>
          <w:rtl/>
        </w:rPr>
        <w:t>–</w:t>
      </w:r>
      <w:r>
        <w:rPr>
          <w:rFonts w:hint="cs"/>
          <w:sz w:val="20"/>
          <w:rtl/>
        </w:rPr>
        <w:t xml:space="preserve"> תק' תשנ"ב-1991; ר' תקנה 3 לענין הוראת שעה. </w:t>
      </w:r>
      <w:hyperlink r:id="rId56" w:history="1">
        <w:r>
          <w:rPr>
            <w:rStyle w:val="Hyperlink"/>
            <w:rFonts w:hint="cs"/>
            <w:sz w:val="20"/>
            <w:rtl/>
          </w:rPr>
          <w:t>מס' 5405</w:t>
        </w:r>
      </w:hyperlink>
      <w:r>
        <w:rPr>
          <w:rFonts w:hint="cs"/>
          <w:sz w:val="20"/>
          <w:rtl/>
        </w:rPr>
        <w:t xml:space="preserve"> מיום 19.12.1991 עמ' 557 </w:t>
      </w:r>
      <w:r>
        <w:rPr>
          <w:sz w:val="20"/>
          <w:rtl/>
        </w:rPr>
        <w:t>–</w:t>
      </w:r>
      <w:r>
        <w:rPr>
          <w:rFonts w:hint="cs"/>
          <w:sz w:val="20"/>
          <w:rtl/>
        </w:rPr>
        <w:t xml:space="preserve"> הודעה תשנ"ב-1991; תחילתה ביום 1.1.1992.</w:t>
      </w:r>
    </w:p>
    <w:p w14:paraId="51C60B6A"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ק</w:t>
        </w:r>
        <w:r>
          <w:rPr>
            <w:rStyle w:val="Hyperlink"/>
            <w:rFonts w:hint="cs"/>
            <w:sz w:val="20"/>
            <w:rtl/>
          </w:rPr>
          <w:t>"ת תשנ"ג: מס' 5485</w:t>
        </w:r>
      </w:hyperlink>
      <w:r>
        <w:rPr>
          <w:rFonts w:hint="cs"/>
          <w:sz w:val="20"/>
          <w:rtl/>
        </w:rPr>
        <w:t xml:space="preserve"> מיום 10.12.1992 עמ' 157 </w:t>
      </w:r>
      <w:r>
        <w:rPr>
          <w:sz w:val="20"/>
          <w:rtl/>
        </w:rPr>
        <w:t>–</w:t>
      </w:r>
      <w:r>
        <w:rPr>
          <w:rFonts w:hint="cs"/>
          <w:sz w:val="20"/>
          <w:rtl/>
        </w:rPr>
        <w:t xml:space="preserve"> הודעה ת</w:t>
      </w:r>
      <w:r>
        <w:rPr>
          <w:sz w:val="20"/>
          <w:rtl/>
        </w:rPr>
        <w:t>ש</w:t>
      </w:r>
      <w:r>
        <w:rPr>
          <w:rFonts w:hint="cs"/>
          <w:sz w:val="20"/>
          <w:rtl/>
        </w:rPr>
        <w:t xml:space="preserve">נ"ג-1992; תחילתה ביום 1.1.1993. </w:t>
      </w:r>
      <w:hyperlink r:id="rId58" w:history="1">
        <w:r>
          <w:rPr>
            <w:rStyle w:val="Hyperlink"/>
            <w:rFonts w:hint="cs"/>
            <w:sz w:val="20"/>
            <w:rtl/>
          </w:rPr>
          <w:t>מס' 5526</w:t>
        </w:r>
      </w:hyperlink>
      <w:r>
        <w:rPr>
          <w:rFonts w:hint="cs"/>
          <w:sz w:val="20"/>
          <w:rtl/>
        </w:rPr>
        <w:t xml:space="preserve"> מיום 8.6.1993 עמ' 882 </w:t>
      </w:r>
      <w:r>
        <w:rPr>
          <w:sz w:val="20"/>
          <w:rtl/>
        </w:rPr>
        <w:t>–</w:t>
      </w:r>
      <w:r>
        <w:rPr>
          <w:rFonts w:hint="cs"/>
          <w:sz w:val="20"/>
          <w:rtl/>
        </w:rPr>
        <w:t xml:space="preserve"> הודעה (מס' 2) תשנ"ג-1993; תחילתה ביום 1.7.1993 (ת"ט </w:t>
      </w:r>
      <w:hyperlink r:id="rId59" w:history="1">
        <w:r>
          <w:rPr>
            <w:rStyle w:val="Hyperlink"/>
            <w:rFonts w:hint="eastAsia"/>
            <w:sz w:val="20"/>
            <w:rtl/>
          </w:rPr>
          <w:t>מס</w:t>
        </w:r>
        <w:r>
          <w:rPr>
            <w:rStyle w:val="Hyperlink"/>
            <w:sz w:val="20"/>
            <w:rtl/>
          </w:rPr>
          <w:t>' 5540</w:t>
        </w:r>
      </w:hyperlink>
      <w:r>
        <w:rPr>
          <w:rFonts w:hint="cs"/>
          <w:sz w:val="20"/>
          <w:rtl/>
        </w:rPr>
        <w:t xml:space="preserve"> מיום 19.8.1993 עמ' 1088).</w:t>
      </w:r>
    </w:p>
    <w:p w14:paraId="35B0C46A"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0" w:history="1">
        <w:r>
          <w:rPr>
            <w:rStyle w:val="Hyperlink"/>
            <w:sz w:val="20"/>
            <w:rtl/>
          </w:rPr>
          <w:t>ק</w:t>
        </w:r>
        <w:r>
          <w:rPr>
            <w:rStyle w:val="Hyperlink"/>
            <w:rFonts w:hint="cs"/>
            <w:sz w:val="20"/>
            <w:rtl/>
          </w:rPr>
          <w:t>"ת תשנ"ד מס' 5610</w:t>
        </w:r>
      </w:hyperlink>
      <w:r>
        <w:rPr>
          <w:rFonts w:hint="cs"/>
          <w:sz w:val="20"/>
          <w:rtl/>
        </w:rPr>
        <w:t xml:space="preserve"> מיום 30.6.1994 עמ' 1095 </w:t>
      </w:r>
      <w:r>
        <w:rPr>
          <w:sz w:val="20"/>
          <w:rtl/>
        </w:rPr>
        <w:t>–</w:t>
      </w:r>
      <w:r>
        <w:rPr>
          <w:rFonts w:hint="cs"/>
          <w:sz w:val="20"/>
          <w:rtl/>
        </w:rPr>
        <w:t xml:space="preserve"> הודעה תשנ"ד-1994; תחילתה ביום 1.7.1994.</w:t>
      </w:r>
    </w:p>
    <w:p w14:paraId="596BE75B"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תשנ"ה מס' 5644</w:t>
        </w:r>
      </w:hyperlink>
      <w:r>
        <w:rPr>
          <w:rFonts w:hint="cs"/>
          <w:sz w:val="20"/>
          <w:rtl/>
        </w:rPr>
        <w:t xml:space="preserve"> מיום 15.12.1994 עמ' 414 </w:t>
      </w:r>
      <w:r>
        <w:rPr>
          <w:sz w:val="20"/>
          <w:rtl/>
        </w:rPr>
        <w:t>–</w:t>
      </w:r>
      <w:r>
        <w:rPr>
          <w:rFonts w:hint="cs"/>
          <w:sz w:val="20"/>
          <w:rtl/>
        </w:rPr>
        <w:t xml:space="preserve"> הודעה תשנ"ה-1994; תחילתה ביום 1.1.1995.</w:t>
      </w:r>
    </w:p>
    <w:p w14:paraId="1B976787"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Pr>
            <w:rStyle w:val="Hyperlink"/>
            <w:sz w:val="20"/>
            <w:rtl/>
          </w:rPr>
          <w:t>ק</w:t>
        </w:r>
        <w:r>
          <w:rPr>
            <w:rStyle w:val="Hyperlink"/>
            <w:rFonts w:hint="cs"/>
            <w:sz w:val="20"/>
            <w:rtl/>
          </w:rPr>
          <w:t>"ת תשנ"ו: מס' 5743</w:t>
        </w:r>
      </w:hyperlink>
      <w:r>
        <w:rPr>
          <w:rFonts w:hint="cs"/>
          <w:sz w:val="20"/>
          <w:rtl/>
        </w:rPr>
        <w:t xml:space="preserve"> מיום 11.4.1996 עמ' 733 </w:t>
      </w:r>
      <w:r>
        <w:rPr>
          <w:sz w:val="20"/>
          <w:rtl/>
        </w:rPr>
        <w:t>–</w:t>
      </w:r>
      <w:r>
        <w:rPr>
          <w:rFonts w:hint="cs"/>
          <w:sz w:val="20"/>
          <w:rtl/>
        </w:rPr>
        <w:t xml:space="preserve"> הודעה תשנ"ו-1996. </w:t>
      </w:r>
      <w:hyperlink r:id="rId63" w:history="1">
        <w:r>
          <w:rPr>
            <w:rStyle w:val="Hyperlink"/>
            <w:rFonts w:hint="cs"/>
            <w:sz w:val="20"/>
            <w:rtl/>
          </w:rPr>
          <w:t>מס' 5769</w:t>
        </w:r>
      </w:hyperlink>
      <w:r>
        <w:rPr>
          <w:rFonts w:hint="cs"/>
          <w:sz w:val="20"/>
          <w:rtl/>
        </w:rPr>
        <w:t xml:space="preserve"> מיום 1.7.1996 עמ' 1387 </w:t>
      </w:r>
      <w:r>
        <w:rPr>
          <w:sz w:val="20"/>
          <w:rtl/>
        </w:rPr>
        <w:t>–</w:t>
      </w:r>
      <w:r>
        <w:rPr>
          <w:rFonts w:hint="cs"/>
          <w:sz w:val="20"/>
          <w:rtl/>
        </w:rPr>
        <w:t xml:space="preserve"> הודעה (מס' 2) תשנ"ו-1996; תחילתה ביום 1.7.1996.</w:t>
      </w:r>
    </w:p>
    <w:p w14:paraId="1A6B54E0"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Pr>
            <w:rStyle w:val="Hyperlink"/>
            <w:sz w:val="20"/>
            <w:rtl/>
          </w:rPr>
          <w:t>ק</w:t>
        </w:r>
        <w:r>
          <w:rPr>
            <w:rStyle w:val="Hyperlink"/>
            <w:rFonts w:hint="cs"/>
            <w:sz w:val="20"/>
            <w:rtl/>
          </w:rPr>
          <w:t>"ת תשנ"ז מס' 5838</w:t>
        </w:r>
      </w:hyperlink>
      <w:r>
        <w:rPr>
          <w:rFonts w:hint="cs"/>
          <w:sz w:val="20"/>
          <w:rtl/>
        </w:rPr>
        <w:t xml:space="preserve"> מיום 1.7.1997 עמ' 911 </w:t>
      </w:r>
      <w:r>
        <w:rPr>
          <w:sz w:val="20"/>
          <w:rtl/>
        </w:rPr>
        <w:t>–</w:t>
      </w:r>
      <w:r>
        <w:rPr>
          <w:rFonts w:hint="cs"/>
          <w:sz w:val="20"/>
          <w:rtl/>
        </w:rPr>
        <w:t xml:space="preserve"> הודעה תשנ"ז-1997; תחילתה ביום 1.7.1997.</w:t>
      </w:r>
    </w:p>
    <w:p w14:paraId="22A3DD02"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ק</w:t>
        </w:r>
        <w:r>
          <w:rPr>
            <w:rStyle w:val="Hyperlink"/>
            <w:rFonts w:hint="cs"/>
            <w:sz w:val="20"/>
            <w:rtl/>
          </w:rPr>
          <w:t>"ת תשנ"ח: מס' 5876</w:t>
        </w:r>
      </w:hyperlink>
      <w:r>
        <w:rPr>
          <w:rFonts w:hint="cs"/>
          <w:sz w:val="20"/>
          <w:rtl/>
        </w:rPr>
        <w:t xml:space="preserve"> מיום 26.1.1998 עמ' 337 </w:t>
      </w:r>
      <w:r>
        <w:rPr>
          <w:sz w:val="20"/>
          <w:rtl/>
        </w:rPr>
        <w:t>–</w:t>
      </w:r>
      <w:r>
        <w:rPr>
          <w:rFonts w:hint="cs"/>
          <w:sz w:val="20"/>
          <w:rtl/>
        </w:rPr>
        <w:t xml:space="preserve"> תק' תשנ"ח-1998; תחילתן ביום 1.2.1998 (ת"ט </w:t>
      </w:r>
      <w:hyperlink r:id="rId66" w:history="1">
        <w:r>
          <w:rPr>
            <w:rStyle w:val="Hyperlink"/>
            <w:rFonts w:hint="eastAsia"/>
            <w:sz w:val="20"/>
            <w:rtl/>
          </w:rPr>
          <w:t>מס</w:t>
        </w:r>
        <w:r>
          <w:rPr>
            <w:rStyle w:val="Hyperlink"/>
            <w:sz w:val="20"/>
            <w:rtl/>
          </w:rPr>
          <w:t>' 5879</w:t>
        </w:r>
      </w:hyperlink>
      <w:r>
        <w:rPr>
          <w:rFonts w:hint="cs"/>
          <w:sz w:val="20"/>
          <w:rtl/>
        </w:rPr>
        <w:t xml:space="preserve"> מיום 9.2.1998 עמ' 400). </w:t>
      </w:r>
      <w:hyperlink r:id="rId67" w:history="1">
        <w:r>
          <w:rPr>
            <w:rStyle w:val="Hyperlink"/>
            <w:sz w:val="20"/>
            <w:rtl/>
          </w:rPr>
          <w:t>מ</w:t>
        </w:r>
        <w:r>
          <w:rPr>
            <w:rStyle w:val="Hyperlink"/>
            <w:rFonts w:hint="cs"/>
            <w:sz w:val="20"/>
            <w:rtl/>
          </w:rPr>
          <w:t>ס' 5907</w:t>
        </w:r>
      </w:hyperlink>
      <w:r>
        <w:rPr>
          <w:rFonts w:hint="cs"/>
          <w:sz w:val="20"/>
          <w:rtl/>
        </w:rPr>
        <w:t xml:space="preserve"> מיום 22.6.1998 עמ' 964 </w:t>
      </w:r>
      <w:r>
        <w:rPr>
          <w:sz w:val="20"/>
          <w:rtl/>
        </w:rPr>
        <w:t>–</w:t>
      </w:r>
      <w:r>
        <w:rPr>
          <w:rFonts w:hint="cs"/>
          <w:sz w:val="20"/>
          <w:rtl/>
        </w:rPr>
        <w:t xml:space="preserve"> הודעה תשנ"ח-1998; תחילתה ביום 1.7.1998.</w:t>
      </w:r>
    </w:p>
    <w:p w14:paraId="03626215"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8" w:history="1">
        <w:r>
          <w:rPr>
            <w:rStyle w:val="Hyperlink"/>
            <w:sz w:val="20"/>
            <w:rtl/>
          </w:rPr>
          <w:t>ק</w:t>
        </w:r>
        <w:r>
          <w:rPr>
            <w:rStyle w:val="Hyperlink"/>
            <w:rFonts w:hint="cs"/>
            <w:sz w:val="20"/>
            <w:rtl/>
          </w:rPr>
          <w:t>"ת תשנ"ט מס' 5944</w:t>
        </w:r>
      </w:hyperlink>
      <w:r>
        <w:rPr>
          <w:rFonts w:hint="cs"/>
          <w:sz w:val="20"/>
          <w:rtl/>
        </w:rPr>
        <w:t xml:space="preserve"> מיום 31.12.1998 עמ' 227 </w:t>
      </w:r>
      <w:r>
        <w:rPr>
          <w:sz w:val="20"/>
          <w:rtl/>
        </w:rPr>
        <w:t>–</w:t>
      </w:r>
      <w:r>
        <w:rPr>
          <w:rFonts w:hint="cs"/>
          <w:sz w:val="20"/>
          <w:rtl/>
        </w:rPr>
        <w:t xml:space="preserve"> הודעה תשנ"ט-1998; תחילתה ביום 1.1.1999.</w:t>
      </w:r>
    </w:p>
    <w:p w14:paraId="705976A0"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9" w:history="1">
        <w:r>
          <w:rPr>
            <w:rStyle w:val="Hyperlink"/>
            <w:rFonts w:hint="eastAsia"/>
            <w:sz w:val="20"/>
            <w:rtl/>
          </w:rPr>
          <w:t>ק</w:t>
        </w:r>
        <w:r>
          <w:rPr>
            <w:rStyle w:val="Hyperlink"/>
            <w:sz w:val="20"/>
            <w:rtl/>
          </w:rPr>
          <w:t>"ת תשס"א מס' 6081</w:t>
        </w:r>
      </w:hyperlink>
      <w:r>
        <w:rPr>
          <w:rFonts w:hint="cs"/>
          <w:sz w:val="20"/>
          <w:rtl/>
        </w:rPr>
        <w:t xml:space="preserve"> </w:t>
      </w:r>
      <w:r>
        <w:rPr>
          <w:rFonts w:hint="cs"/>
          <w:sz w:val="20"/>
          <w:rtl/>
        </w:rPr>
        <w:t>מ</w:t>
      </w:r>
      <w:r>
        <w:rPr>
          <w:rFonts w:hint="cs"/>
          <w:sz w:val="20"/>
          <w:rtl/>
        </w:rPr>
        <w:t xml:space="preserve">יום 25.1.2001 עמ' 328 </w:t>
      </w:r>
      <w:r>
        <w:rPr>
          <w:sz w:val="20"/>
          <w:rtl/>
        </w:rPr>
        <w:t>–</w:t>
      </w:r>
      <w:r>
        <w:rPr>
          <w:rFonts w:hint="cs"/>
          <w:sz w:val="20"/>
          <w:rtl/>
        </w:rPr>
        <w:t xml:space="preserve"> תק' תשס"א-2001; תחילתן ביום 1.2.2001.</w:t>
      </w:r>
    </w:p>
    <w:p w14:paraId="3328BE67"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0" w:history="1">
        <w:r>
          <w:rPr>
            <w:rStyle w:val="Hyperlink"/>
            <w:sz w:val="20"/>
            <w:rtl/>
          </w:rPr>
          <w:t>ק</w:t>
        </w:r>
        <w:r>
          <w:rPr>
            <w:rStyle w:val="Hyperlink"/>
            <w:rFonts w:hint="cs"/>
            <w:sz w:val="20"/>
            <w:rtl/>
          </w:rPr>
          <w:t>"ת תשס"ב: מס' 617</w:t>
        </w:r>
        <w:r>
          <w:rPr>
            <w:rStyle w:val="Hyperlink"/>
            <w:rFonts w:hint="cs"/>
            <w:sz w:val="20"/>
            <w:rtl/>
          </w:rPr>
          <w:t>5</w:t>
        </w:r>
      </w:hyperlink>
      <w:r>
        <w:rPr>
          <w:rFonts w:hint="cs"/>
          <w:sz w:val="20"/>
          <w:rtl/>
        </w:rPr>
        <w:t xml:space="preserve"> מיום 13.6.2002 עמ' </w:t>
      </w:r>
      <w:r>
        <w:rPr>
          <w:sz w:val="20"/>
          <w:rtl/>
        </w:rPr>
        <w:t>844 –</w:t>
      </w:r>
      <w:r>
        <w:rPr>
          <w:rFonts w:hint="cs"/>
          <w:sz w:val="20"/>
          <w:rtl/>
        </w:rPr>
        <w:t xml:space="preserve"> הודעה תשס"ב-2002; תחילתה ביום 1.7.2002. </w:t>
      </w:r>
      <w:hyperlink r:id="rId71" w:history="1">
        <w:r>
          <w:rPr>
            <w:rStyle w:val="Hyperlink"/>
            <w:rFonts w:hint="cs"/>
            <w:sz w:val="20"/>
            <w:rtl/>
          </w:rPr>
          <w:t>מס' 6181</w:t>
        </w:r>
      </w:hyperlink>
      <w:r>
        <w:rPr>
          <w:rFonts w:hint="cs"/>
          <w:sz w:val="20"/>
          <w:rtl/>
        </w:rPr>
        <w:t xml:space="preserve"> מיום 11.7.2002 עמ' 946 </w:t>
      </w:r>
      <w:r>
        <w:rPr>
          <w:sz w:val="20"/>
          <w:rtl/>
        </w:rPr>
        <w:t>–</w:t>
      </w:r>
      <w:r>
        <w:rPr>
          <w:rFonts w:hint="cs"/>
          <w:sz w:val="20"/>
          <w:rtl/>
        </w:rPr>
        <w:t xml:space="preserve"> תק' תשס"ב-2002; ר' תקנות 3-5 לענין תחילה, הוראת מעבר והוראת שעה (תוקנו </w:t>
      </w:r>
      <w:hyperlink r:id="rId72" w:history="1">
        <w:r>
          <w:rPr>
            <w:rStyle w:val="Hyperlink"/>
            <w:rFonts w:hint="cs"/>
            <w:sz w:val="20"/>
            <w:rtl/>
          </w:rPr>
          <w:t xml:space="preserve">ק"ת </w:t>
        </w:r>
        <w:r>
          <w:rPr>
            <w:rStyle w:val="Hyperlink"/>
            <w:rFonts w:hint="cs"/>
            <w:sz w:val="20"/>
            <w:rtl/>
          </w:rPr>
          <w:t>ת</w:t>
        </w:r>
        <w:r>
          <w:rPr>
            <w:rStyle w:val="Hyperlink"/>
            <w:rFonts w:hint="cs"/>
            <w:sz w:val="20"/>
            <w:rtl/>
          </w:rPr>
          <w:t>שס"ג מס' 6251</w:t>
        </w:r>
      </w:hyperlink>
      <w:r>
        <w:rPr>
          <w:rFonts w:hint="cs"/>
          <w:sz w:val="20"/>
          <w:rtl/>
        </w:rPr>
        <w:t xml:space="preserve"> מיום 23.7.2003 עמ' 852 </w:t>
      </w:r>
      <w:r>
        <w:rPr>
          <w:sz w:val="20"/>
          <w:rtl/>
        </w:rPr>
        <w:t>–</w:t>
      </w:r>
      <w:r>
        <w:rPr>
          <w:rFonts w:hint="cs"/>
          <w:sz w:val="20"/>
          <w:rtl/>
        </w:rPr>
        <w:t xml:space="preserve"> תק' תשס"ב-2002 (תיקון מס' 1). </w:t>
      </w:r>
      <w:hyperlink r:id="rId73" w:history="1">
        <w:r>
          <w:rPr>
            <w:rStyle w:val="Hyperlink"/>
            <w:rFonts w:hint="cs"/>
            <w:sz w:val="20"/>
            <w:rtl/>
          </w:rPr>
          <w:t>ק"ת תשס"ד מס' 6282</w:t>
        </w:r>
      </w:hyperlink>
      <w:r>
        <w:rPr>
          <w:rFonts w:hint="cs"/>
          <w:sz w:val="20"/>
          <w:rtl/>
        </w:rPr>
        <w:t xml:space="preserve"> מיום 31.12.2003 עמ' 124 </w:t>
      </w:r>
      <w:r>
        <w:rPr>
          <w:sz w:val="20"/>
          <w:rtl/>
        </w:rPr>
        <w:t>–</w:t>
      </w:r>
      <w:r>
        <w:rPr>
          <w:rFonts w:hint="cs"/>
          <w:sz w:val="20"/>
          <w:rtl/>
        </w:rPr>
        <w:t xml:space="preserve"> תק' תשס"ב-2002 (תיקון מס' 2). </w:t>
      </w:r>
      <w:hyperlink r:id="rId74" w:history="1">
        <w:r>
          <w:rPr>
            <w:rStyle w:val="Hyperlink"/>
            <w:rFonts w:hint="cs"/>
            <w:sz w:val="20"/>
            <w:rtl/>
          </w:rPr>
          <w:t>ק"ת תשס"ה מס' 6390</w:t>
        </w:r>
      </w:hyperlink>
      <w:r>
        <w:rPr>
          <w:rFonts w:hint="cs"/>
          <w:sz w:val="20"/>
          <w:rtl/>
        </w:rPr>
        <w:t xml:space="preserve"> מיום 2.6.2005 עמ' 726 </w:t>
      </w:r>
      <w:r>
        <w:rPr>
          <w:sz w:val="20"/>
          <w:rtl/>
        </w:rPr>
        <w:t>–</w:t>
      </w:r>
      <w:r>
        <w:rPr>
          <w:rFonts w:hint="cs"/>
          <w:sz w:val="20"/>
          <w:rtl/>
        </w:rPr>
        <w:t xml:space="preserve"> תק' תשס"ב-2002 (תיקון מס' 3). </w:t>
      </w:r>
      <w:hyperlink r:id="rId75" w:history="1">
        <w:r>
          <w:rPr>
            <w:rStyle w:val="Hyperlink"/>
            <w:rFonts w:hint="cs"/>
            <w:sz w:val="20"/>
            <w:rtl/>
          </w:rPr>
          <w:t>ק"ת תשס"ה מס' 6420</w:t>
        </w:r>
      </w:hyperlink>
      <w:r>
        <w:rPr>
          <w:rFonts w:hint="cs"/>
          <w:sz w:val="20"/>
          <w:rtl/>
        </w:rPr>
        <w:t xml:space="preserve"> מיום 1.9.2005 עמ' 948 </w:t>
      </w:r>
      <w:r>
        <w:rPr>
          <w:sz w:val="20"/>
          <w:rtl/>
        </w:rPr>
        <w:t>–</w:t>
      </w:r>
      <w:r>
        <w:rPr>
          <w:rFonts w:hint="cs"/>
          <w:sz w:val="20"/>
          <w:rtl/>
        </w:rPr>
        <w:t xml:space="preserve"> תק' תשס"ב-2002 (תיקון מס' 4)).</w:t>
      </w:r>
    </w:p>
    <w:p w14:paraId="3D1D4D02"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6" w:history="1">
        <w:r>
          <w:rPr>
            <w:rStyle w:val="Hyperlink"/>
            <w:rFonts w:hint="cs"/>
            <w:sz w:val="20"/>
            <w:rtl/>
          </w:rPr>
          <w:t>ק"ת תשס"ד מס' 6331</w:t>
        </w:r>
      </w:hyperlink>
      <w:r>
        <w:rPr>
          <w:rFonts w:hint="cs"/>
          <w:sz w:val="20"/>
          <w:rtl/>
        </w:rPr>
        <w:t xml:space="preserve"> מיו</w:t>
      </w:r>
      <w:r>
        <w:rPr>
          <w:rFonts w:hint="cs"/>
          <w:sz w:val="20"/>
          <w:rtl/>
        </w:rPr>
        <w:t>ם</w:t>
      </w:r>
      <w:r>
        <w:rPr>
          <w:rFonts w:hint="cs"/>
          <w:sz w:val="20"/>
          <w:rtl/>
        </w:rPr>
        <w:t xml:space="preserve"> 28.7.2</w:t>
      </w:r>
      <w:r>
        <w:rPr>
          <w:rFonts w:hint="cs"/>
          <w:sz w:val="20"/>
          <w:rtl/>
        </w:rPr>
        <w:t>0</w:t>
      </w:r>
      <w:r>
        <w:rPr>
          <w:rFonts w:hint="cs"/>
          <w:sz w:val="20"/>
          <w:rtl/>
        </w:rPr>
        <w:t xml:space="preserve">04 עמ' 836 </w:t>
      </w:r>
      <w:r>
        <w:rPr>
          <w:sz w:val="20"/>
          <w:rtl/>
        </w:rPr>
        <w:t>–</w:t>
      </w:r>
      <w:r>
        <w:rPr>
          <w:rFonts w:hint="cs"/>
          <w:sz w:val="20"/>
          <w:rtl/>
        </w:rPr>
        <w:t xml:space="preserve"> תק' תשס"ד-2004; תחילתן 30 ימים מיום פרסומן.</w:t>
      </w:r>
    </w:p>
    <w:p w14:paraId="28202C88"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7" w:history="1">
        <w:r>
          <w:rPr>
            <w:rStyle w:val="Hyperlink"/>
            <w:rFonts w:hint="cs"/>
            <w:sz w:val="20"/>
            <w:rtl/>
          </w:rPr>
          <w:t>ק"ת תשס"ה מס' 6357</w:t>
        </w:r>
      </w:hyperlink>
      <w:r>
        <w:rPr>
          <w:rFonts w:hint="cs"/>
          <w:sz w:val="20"/>
          <w:rtl/>
        </w:rPr>
        <w:t xml:space="preserve"> </w:t>
      </w:r>
      <w:r>
        <w:rPr>
          <w:rFonts w:hint="cs"/>
          <w:sz w:val="20"/>
          <w:rtl/>
        </w:rPr>
        <w:t xml:space="preserve">מיום 30.12.2004 עמ' 277 </w:t>
      </w:r>
      <w:r>
        <w:rPr>
          <w:sz w:val="20"/>
          <w:rtl/>
        </w:rPr>
        <w:t>–</w:t>
      </w:r>
      <w:r>
        <w:rPr>
          <w:rFonts w:hint="cs"/>
          <w:sz w:val="20"/>
          <w:rtl/>
        </w:rPr>
        <w:t xml:space="preserve"> תק' תשס"ה-2004; תחילתן ביום 1.1.2005.</w:t>
      </w:r>
    </w:p>
    <w:p w14:paraId="755918F9"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8" w:history="1">
        <w:r>
          <w:rPr>
            <w:rStyle w:val="Hyperlink"/>
            <w:rFonts w:hint="cs"/>
            <w:sz w:val="20"/>
            <w:rtl/>
          </w:rPr>
          <w:t>ק"ת</w:t>
        </w:r>
        <w:r>
          <w:rPr>
            <w:rStyle w:val="Hyperlink"/>
            <w:rFonts w:hint="cs"/>
            <w:sz w:val="20"/>
            <w:rtl/>
          </w:rPr>
          <w:t xml:space="preserve"> תשס"ו מס' 6432</w:t>
        </w:r>
      </w:hyperlink>
      <w:r>
        <w:rPr>
          <w:rFonts w:hint="cs"/>
          <w:sz w:val="20"/>
          <w:rtl/>
        </w:rPr>
        <w:t xml:space="preserve"> מיום 2.11.2005 עמ' 56 </w:t>
      </w:r>
      <w:r>
        <w:rPr>
          <w:sz w:val="20"/>
          <w:rtl/>
        </w:rPr>
        <w:t>–</w:t>
      </w:r>
      <w:r>
        <w:rPr>
          <w:rFonts w:hint="cs"/>
          <w:sz w:val="20"/>
          <w:rtl/>
        </w:rPr>
        <w:t xml:space="preserve"> תק' תשס"ו-2005.</w:t>
      </w:r>
    </w:p>
    <w:p w14:paraId="761FF1CE" w14:textId="77777777" w:rsidR="00D961F1" w:rsidRDefault="00D961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Pr>
            <w:rStyle w:val="Hyperlink"/>
            <w:rFonts w:hint="cs"/>
            <w:sz w:val="20"/>
            <w:rtl/>
          </w:rPr>
          <w:t>ק"ת תשס"ח מס' 6636</w:t>
        </w:r>
      </w:hyperlink>
      <w:r>
        <w:rPr>
          <w:rFonts w:hint="cs"/>
          <w:sz w:val="20"/>
          <w:rtl/>
        </w:rPr>
        <w:t xml:space="preserve"> מיום 3.1.2008 עמ' 307 </w:t>
      </w:r>
      <w:r>
        <w:rPr>
          <w:sz w:val="20"/>
          <w:rtl/>
        </w:rPr>
        <w:t>–</w:t>
      </w:r>
      <w:r>
        <w:rPr>
          <w:rFonts w:hint="cs"/>
          <w:sz w:val="20"/>
          <w:rtl/>
        </w:rPr>
        <w:t xml:space="preserve"> הודעה תשס"ח-2008; תחילתה ביום 1.1.2008.</w:t>
      </w:r>
    </w:p>
    <w:p w14:paraId="428C54A9" w14:textId="77777777" w:rsidR="00623BCD" w:rsidRDefault="00AF52F7" w:rsidP="00623B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0" w:history="1">
        <w:r w:rsidR="00D961F1" w:rsidRPr="00AF52F7">
          <w:rPr>
            <w:rStyle w:val="Hyperlink"/>
            <w:rFonts w:hint="cs"/>
            <w:sz w:val="20"/>
            <w:rtl/>
          </w:rPr>
          <w:t>ק"ת תשס"ט מס' 6805</w:t>
        </w:r>
      </w:hyperlink>
      <w:r w:rsidR="00D961F1">
        <w:rPr>
          <w:rFonts w:hint="cs"/>
          <w:sz w:val="20"/>
          <w:rtl/>
        </w:rPr>
        <w:t xml:space="preserve"> מיום 20.8.2009 עמ' 1236 </w:t>
      </w:r>
      <w:r w:rsidR="00D961F1">
        <w:rPr>
          <w:sz w:val="20"/>
          <w:rtl/>
        </w:rPr>
        <w:t>–</w:t>
      </w:r>
      <w:r w:rsidR="00D961F1">
        <w:rPr>
          <w:rFonts w:hint="cs"/>
          <w:sz w:val="20"/>
          <w:rtl/>
        </w:rPr>
        <w:t xml:space="preserve"> תק' תשס"ט-2009; ר' תקנות 11, 12 לענין הוראת מעבר והוראת שעה</w:t>
      </w:r>
      <w:r w:rsidR="007236E1">
        <w:rPr>
          <w:rFonts w:hint="cs"/>
          <w:sz w:val="20"/>
          <w:rtl/>
        </w:rPr>
        <w:t xml:space="preserve"> (</w:t>
      </w:r>
      <w:hyperlink r:id="rId81" w:history="1">
        <w:r w:rsidR="007236E1" w:rsidRPr="00623BCD">
          <w:rPr>
            <w:rStyle w:val="Hyperlink"/>
            <w:rFonts w:hint="cs"/>
            <w:sz w:val="20"/>
            <w:rtl/>
          </w:rPr>
          <w:t>ת"ט מס' 6810</w:t>
        </w:r>
      </w:hyperlink>
      <w:r w:rsidR="007236E1">
        <w:rPr>
          <w:rFonts w:hint="cs"/>
          <w:sz w:val="20"/>
          <w:rtl/>
        </w:rPr>
        <w:t xml:space="preserve"> מיום 3.9.2009 עמ' 1334)</w:t>
      </w:r>
      <w:r w:rsidR="00D961F1">
        <w:rPr>
          <w:rFonts w:hint="cs"/>
          <w:sz w:val="20"/>
          <w:rtl/>
        </w:rPr>
        <w:t>.</w:t>
      </w:r>
    </w:p>
    <w:p w14:paraId="1C98B5BB" w14:textId="77777777" w:rsidR="00A15180" w:rsidRDefault="00F30F18" w:rsidP="00A151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2" w:history="1">
        <w:r w:rsidR="007363CA" w:rsidRPr="00F30F18">
          <w:rPr>
            <w:rStyle w:val="Hyperlink"/>
            <w:rFonts w:hint="cs"/>
            <w:sz w:val="20"/>
            <w:rtl/>
          </w:rPr>
          <w:t>ק"ת תש"ע מס' 6845</w:t>
        </w:r>
      </w:hyperlink>
      <w:r w:rsidR="007363CA">
        <w:rPr>
          <w:rFonts w:hint="cs"/>
          <w:sz w:val="20"/>
          <w:rtl/>
        </w:rPr>
        <w:t xml:space="preserve"> מיום 30.12.2009 עמ' 398 </w:t>
      </w:r>
      <w:r w:rsidR="007363CA">
        <w:rPr>
          <w:sz w:val="20"/>
          <w:rtl/>
        </w:rPr>
        <w:t>–</w:t>
      </w:r>
      <w:r w:rsidR="007363CA">
        <w:rPr>
          <w:rFonts w:hint="cs"/>
          <w:sz w:val="20"/>
          <w:rtl/>
        </w:rPr>
        <w:t xml:space="preserve"> הודעה תש"ע-2009; תחילתה ביום 1.1.2010</w:t>
      </w:r>
      <w:r w:rsidR="00B41488">
        <w:rPr>
          <w:rFonts w:hint="cs"/>
          <w:sz w:val="20"/>
          <w:rtl/>
        </w:rPr>
        <w:t xml:space="preserve"> (ת"ט </w:t>
      </w:r>
      <w:hyperlink r:id="rId83" w:history="1">
        <w:r w:rsidR="00B41488" w:rsidRPr="00A15180">
          <w:rPr>
            <w:rStyle w:val="Hyperlink"/>
            <w:rFonts w:hint="cs"/>
            <w:sz w:val="20"/>
            <w:rtl/>
          </w:rPr>
          <w:t>מס' 6858</w:t>
        </w:r>
      </w:hyperlink>
      <w:r w:rsidR="00B41488">
        <w:rPr>
          <w:rFonts w:hint="cs"/>
          <w:sz w:val="20"/>
          <w:rtl/>
        </w:rPr>
        <w:t xml:space="preserve"> מיום 14.1.2010 עמ' 640)</w:t>
      </w:r>
      <w:r w:rsidR="007363CA">
        <w:rPr>
          <w:rFonts w:hint="cs"/>
          <w:sz w:val="20"/>
          <w:rtl/>
        </w:rPr>
        <w:t>.</w:t>
      </w:r>
    </w:p>
    <w:p w14:paraId="298094B6" w14:textId="77777777" w:rsidR="00626F54" w:rsidRDefault="009374C9" w:rsidP="00626F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4" w:history="1">
        <w:r w:rsidR="00EC3CAA" w:rsidRPr="009374C9">
          <w:rPr>
            <w:rStyle w:val="Hyperlink"/>
            <w:rFonts w:hint="cs"/>
            <w:sz w:val="20"/>
            <w:rtl/>
          </w:rPr>
          <w:t>ק"ת תשע"ג מס' 7202</w:t>
        </w:r>
      </w:hyperlink>
      <w:r w:rsidR="00EC3CAA">
        <w:rPr>
          <w:rFonts w:hint="cs"/>
          <w:sz w:val="20"/>
          <w:rtl/>
        </w:rPr>
        <w:t xml:space="preserve"> מיום 1.1.2013 עמ' 468 </w:t>
      </w:r>
      <w:r w:rsidR="00EC3CAA">
        <w:rPr>
          <w:sz w:val="20"/>
          <w:rtl/>
        </w:rPr>
        <w:t>–</w:t>
      </w:r>
      <w:r w:rsidR="00EC3CAA">
        <w:rPr>
          <w:rFonts w:hint="cs"/>
          <w:sz w:val="20"/>
          <w:rtl/>
        </w:rPr>
        <w:t xml:space="preserve"> הודעה תשע"ג-2013; תחילתה ביום 1.1.2013.</w:t>
      </w:r>
      <w:r w:rsidR="0087430B">
        <w:rPr>
          <w:rFonts w:hint="cs"/>
          <w:sz w:val="20"/>
          <w:rtl/>
        </w:rPr>
        <w:t xml:space="preserve"> ת"ט </w:t>
      </w:r>
      <w:hyperlink r:id="rId85" w:history="1">
        <w:r w:rsidR="0087430B" w:rsidRPr="00626F54">
          <w:rPr>
            <w:rStyle w:val="Hyperlink"/>
            <w:rFonts w:hint="cs"/>
            <w:sz w:val="20"/>
            <w:rtl/>
          </w:rPr>
          <w:t>ק"ת תשע"ה מס' 7441</w:t>
        </w:r>
      </w:hyperlink>
      <w:r w:rsidR="0087430B">
        <w:rPr>
          <w:rFonts w:hint="cs"/>
          <w:sz w:val="20"/>
          <w:rtl/>
        </w:rPr>
        <w:t xml:space="preserve"> מיום 19.11.2014 עמ' 216.</w:t>
      </w:r>
    </w:p>
    <w:p w14:paraId="44D5D26C" w14:textId="77777777" w:rsidR="0098173F" w:rsidRDefault="0098173F" w:rsidP="009817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6" w:history="1">
        <w:r w:rsidR="002517B0" w:rsidRPr="0098173F">
          <w:rPr>
            <w:rStyle w:val="Hyperlink"/>
            <w:rFonts w:hint="cs"/>
            <w:sz w:val="20"/>
            <w:rtl/>
          </w:rPr>
          <w:t>ק"ת תשע"ד מס' 7338</w:t>
        </w:r>
      </w:hyperlink>
      <w:r w:rsidR="002517B0">
        <w:rPr>
          <w:rFonts w:hint="cs"/>
          <w:sz w:val="20"/>
          <w:rtl/>
        </w:rPr>
        <w:t xml:space="preserve"> מיום 2.2.2014 עמ' 604 </w:t>
      </w:r>
      <w:r w:rsidR="002517B0">
        <w:rPr>
          <w:sz w:val="20"/>
          <w:rtl/>
        </w:rPr>
        <w:t>–</w:t>
      </w:r>
      <w:r w:rsidR="002517B0">
        <w:rPr>
          <w:rFonts w:hint="cs"/>
          <w:sz w:val="20"/>
          <w:rtl/>
        </w:rPr>
        <w:t xml:space="preserve"> תק' תשע"ד-2014; תחילתן 30 ימים מיום פרסומן ור' תקנה 4 לענין הוראת שעה.</w:t>
      </w:r>
    </w:p>
    <w:p w14:paraId="59F65DF0" w14:textId="77777777" w:rsidR="0009347D" w:rsidRDefault="0009347D" w:rsidP="000934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7" w:history="1">
        <w:r w:rsidR="000B09E4" w:rsidRPr="0009347D">
          <w:rPr>
            <w:rStyle w:val="Hyperlink"/>
            <w:rFonts w:hint="cs"/>
            <w:sz w:val="20"/>
            <w:rtl/>
          </w:rPr>
          <w:t>ק"ת תשע"ה מס' 7550</w:t>
        </w:r>
      </w:hyperlink>
      <w:r w:rsidR="000B09E4">
        <w:rPr>
          <w:rFonts w:hint="cs"/>
          <w:sz w:val="20"/>
          <w:rtl/>
        </w:rPr>
        <w:t xml:space="preserve"> מיום 1.9.2015 עמ' 1878 </w:t>
      </w:r>
      <w:r w:rsidR="000B09E4">
        <w:rPr>
          <w:sz w:val="20"/>
          <w:rtl/>
        </w:rPr>
        <w:t>–</w:t>
      </w:r>
      <w:r w:rsidR="000B09E4">
        <w:rPr>
          <w:rFonts w:hint="cs"/>
          <w:sz w:val="20"/>
          <w:rtl/>
        </w:rPr>
        <w:t xml:space="preserve"> תק' תשע"ה-2015; תחילתן ביום 18.5.2015.</w:t>
      </w:r>
    </w:p>
    <w:p w14:paraId="5B7E9ED2" w14:textId="77777777" w:rsidR="00F73BF2" w:rsidRDefault="00F73BF2" w:rsidP="00F73B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8" w:history="1">
        <w:r w:rsidR="00426491" w:rsidRPr="00F73BF2">
          <w:rPr>
            <w:rStyle w:val="Hyperlink"/>
            <w:rFonts w:hint="cs"/>
            <w:sz w:val="20"/>
            <w:rtl/>
          </w:rPr>
          <w:t>ק"ת תשע"ז מס' 7825</w:t>
        </w:r>
      </w:hyperlink>
      <w:r w:rsidR="00426491">
        <w:rPr>
          <w:rFonts w:hint="cs"/>
          <w:sz w:val="20"/>
          <w:rtl/>
        </w:rPr>
        <w:t xml:space="preserve"> מיום 14.6.2017 עמ' 1214 </w:t>
      </w:r>
      <w:r w:rsidR="00426491">
        <w:rPr>
          <w:sz w:val="20"/>
          <w:rtl/>
        </w:rPr>
        <w:t>–</w:t>
      </w:r>
      <w:r w:rsidR="00426491">
        <w:rPr>
          <w:rFonts w:hint="cs"/>
          <w:sz w:val="20"/>
          <w:rtl/>
        </w:rPr>
        <w:t xml:space="preserve"> תק' תשע"ז-2017; תחילתן 30 ימים מיום פרסומן.</w:t>
      </w:r>
    </w:p>
    <w:p w14:paraId="239FC7F1" w14:textId="77777777" w:rsidR="00EC4D88" w:rsidRDefault="00EC4D88" w:rsidP="00EC4D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9" w:history="1">
        <w:r w:rsidR="0085272A" w:rsidRPr="00EC4D88">
          <w:rPr>
            <w:rStyle w:val="Hyperlink"/>
            <w:rFonts w:hint="cs"/>
            <w:sz w:val="20"/>
            <w:rtl/>
          </w:rPr>
          <w:t>ק"ת תש"ף מס' 8743</w:t>
        </w:r>
      </w:hyperlink>
      <w:r w:rsidR="0085272A">
        <w:rPr>
          <w:rFonts w:hint="cs"/>
          <w:sz w:val="20"/>
          <w:rtl/>
        </w:rPr>
        <w:t xml:space="preserve"> מיום 9.9.2020 עמ' 2640 </w:t>
      </w:r>
      <w:r w:rsidR="0085272A">
        <w:rPr>
          <w:sz w:val="20"/>
          <w:rtl/>
        </w:rPr>
        <w:t>–</w:t>
      </w:r>
      <w:r w:rsidR="0085272A">
        <w:rPr>
          <w:rFonts w:hint="cs"/>
          <w:sz w:val="20"/>
          <w:rtl/>
        </w:rPr>
        <w:t xml:space="preserve"> תק' תש"ף-2020.</w:t>
      </w:r>
    </w:p>
    <w:p w14:paraId="43C6205F" w14:textId="77777777" w:rsidR="005A4C0E" w:rsidRDefault="005A4C0E" w:rsidP="005A4C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0" w:history="1">
        <w:r w:rsidR="00E513D6" w:rsidRPr="005A4C0E">
          <w:rPr>
            <w:rStyle w:val="Hyperlink"/>
            <w:rFonts w:hint="cs"/>
            <w:sz w:val="20"/>
            <w:rtl/>
          </w:rPr>
          <w:t>ק"ת תשפ"ג מס' 10501</w:t>
        </w:r>
      </w:hyperlink>
      <w:r w:rsidR="00E513D6">
        <w:rPr>
          <w:rFonts w:hint="cs"/>
          <w:sz w:val="20"/>
          <w:rtl/>
        </w:rPr>
        <w:t xml:space="preserve"> מיום 5.1.2023 עמ' 850 </w:t>
      </w:r>
      <w:r w:rsidR="00E513D6">
        <w:rPr>
          <w:sz w:val="20"/>
          <w:rtl/>
        </w:rPr>
        <w:t>–</w:t>
      </w:r>
      <w:r w:rsidR="00E513D6">
        <w:rPr>
          <w:rFonts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EDC3" w14:textId="77777777" w:rsidR="00D961F1" w:rsidRDefault="00D961F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ההוצאה לפועל (אגרות, שכר והוצאות), תשכ"ח–1968</w:t>
    </w:r>
  </w:p>
  <w:p w14:paraId="259B0983" w14:textId="77777777" w:rsidR="00D961F1" w:rsidRDefault="00D961F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7C8BEDB" w14:textId="77777777" w:rsidR="00D961F1" w:rsidRDefault="00D961F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298A" w14:textId="77777777" w:rsidR="00D961F1" w:rsidRDefault="00D961F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ההוצאה לפועל (אגרות, שכר והוצאות), תשכ"ח</w:t>
    </w:r>
    <w:r>
      <w:rPr>
        <w:rFonts w:hAnsi="FrankRuehl" w:hint="cs"/>
        <w:color w:val="000000"/>
        <w:sz w:val="28"/>
        <w:szCs w:val="28"/>
        <w:rtl/>
      </w:rPr>
      <w:t>-</w:t>
    </w:r>
    <w:r>
      <w:rPr>
        <w:rFonts w:hAnsi="FrankRuehl"/>
        <w:color w:val="000000"/>
        <w:sz w:val="28"/>
        <w:szCs w:val="28"/>
        <w:rtl/>
      </w:rPr>
      <w:t>1968</w:t>
    </w:r>
  </w:p>
  <w:p w14:paraId="10D6597E" w14:textId="77777777" w:rsidR="00D961F1" w:rsidRDefault="00D961F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A33FFC2" w14:textId="77777777" w:rsidR="00D961F1" w:rsidRDefault="00D961F1">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D7C"/>
    <w:multiLevelType w:val="multilevel"/>
    <w:tmpl w:val="EAEAAD68"/>
    <w:lvl w:ilvl="0">
      <w:start w:val="5"/>
      <w:numFmt w:val="decimal"/>
      <w:lvlText w:val="(%1)"/>
      <w:lvlJc w:val="left"/>
      <w:pPr>
        <w:tabs>
          <w:tab w:val="num" w:pos="1471"/>
        </w:tabs>
        <w:ind w:left="1471" w:right="1471" w:hanging="450"/>
      </w:pPr>
      <w:rPr>
        <w:rFonts w:hint="default"/>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1" w15:restartNumberingAfterBreak="0">
    <w:nsid w:val="3BC24A01"/>
    <w:multiLevelType w:val="hybridMultilevel"/>
    <w:tmpl w:val="4832390E"/>
    <w:lvl w:ilvl="0" w:tplc="BA4224F4">
      <w:start w:val="5"/>
      <w:numFmt w:val="none"/>
      <w:lvlText w:val="(5)"/>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906301113">
    <w:abstractNumId w:val="2"/>
  </w:num>
  <w:num w:numId="2" w16cid:durableId="28655037">
    <w:abstractNumId w:val="1"/>
  </w:num>
  <w:num w:numId="3" w16cid:durableId="118941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77FA"/>
    <w:rsid w:val="0005176E"/>
    <w:rsid w:val="0009347D"/>
    <w:rsid w:val="000B09E4"/>
    <w:rsid w:val="000D4A58"/>
    <w:rsid w:val="000E4B77"/>
    <w:rsid w:val="000F287C"/>
    <w:rsid w:val="001245C8"/>
    <w:rsid w:val="001D3445"/>
    <w:rsid w:val="001E28CE"/>
    <w:rsid w:val="001E6FBB"/>
    <w:rsid w:val="001F4C87"/>
    <w:rsid w:val="002171E3"/>
    <w:rsid w:val="00231356"/>
    <w:rsid w:val="002447C3"/>
    <w:rsid w:val="002517B0"/>
    <w:rsid w:val="00252C59"/>
    <w:rsid w:val="0028265D"/>
    <w:rsid w:val="0028364F"/>
    <w:rsid w:val="002949D5"/>
    <w:rsid w:val="002970F8"/>
    <w:rsid w:val="002E77FA"/>
    <w:rsid w:val="0038327D"/>
    <w:rsid w:val="003A37E1"/>
    <w:rsid w:val="003E662D"/>
    <w:rsid w:val="003F46E9"/>
    <w:rsid w:val="00411688"/>
    <w:rsid w:val="00412768"/>
    <w:rsid w:val="00426491"/>
    <w:rsid w:val="00436BD4"/>
    <w:rsid w:val="00486DBD"/>
    <w:rsid w:val="004E19E4"/>
    <w:rsid w:val="004E2D03"/>
    <w:rsid w:val="00527FE4"/>
    <w:rsid w:val="005667C3"/>
    <w:rsid w:val="005772DC"/>
    <w:rsid w:val="005850E2"/>
    <w:rsid w:val="00596503"/>
    <w:rsid w:val="005A4C0E"/>
    <w:rsid w:val="005B559C"/>
    <w:rsid w:val="005B7DBD"/>
    <w:rsid w:val="005C6D36"/>
    <w:rsid w:val="00623BCD"/>
    <w:rsid w:val="00626F54"/>
    <w:rsid w:val="00646886"/>
    <w:rsid w:val="006736D2"/>
    <w:rsid w:val="006879B7"/>
    <w:rsid w:val="006B58CC"/>
    <w:rsid w:val="006E330F"/>
    <w:rsid w:val="006E3DC5"/>
    <w:rsid w:val="007236E1"/>
    <w:rsid w:val="007363CA"/>
    <w:rsid w:val="0074414E"/>
    <w:rsid w:val="007527C0"/>
    <w:rsid w:val="00753EB3"/>
    <w:rsid w:val="007A6A98"/>
    <w:rsid w:val="007F1737"/>
    <w:rsid w:val="0085272A"/>
    <w:rsid w:val="00854D0D"/>
    <w:rsid w:val="0087430B"/>
    <w:rsid w:val="00882AB5"/>
    <w:rsid w:val="00930F29"/>
    <w:rsid w:val="0093740F"/>
    <w:rsid w:val="009374C9"/>
    <w:rsid w:val="00956C12"/>
    <w:rsid w:val="0098173F"/>
    <w:rsid w:val="009847B2"/>
    <w:rsid w:val="00986C8F"/>
    <w:rsid w:val="009D586E"/>
    <w:rsid w:val="00A10B43"/>
    <w:rsid w:val="00A15180"/>
    <w:rsid w:val="00A71E29"/>
    <w:rsid w:val="00A947B0"/>
    <w:rsid w:val="00AB2A9A"/>
    <w:rsid w:val="00AB3E6F"/>
    <w:rsid w:val="00AF52F7"/>
    <w:rsid w:val="00B03785"/>
    <w:rsid w:val="00B06620"/>
    <w:rsid w:val="00B16135"/>
    <w:rsid w:val="00B21581"/>
    <w:rsid w:val="00B41488"/>
    <w:rsid w:val="00B60094"/>
    <w:rsid w:val="00B85BFA"/>
    <w:rsid w:val="00BA1B05"/>
    <w:rsid w:val="00BB244B"/>
    <w:rsid w:val="00BF2FDC"/>
    <w:rsid w:val="00C156D3"/>
    <w:rsid w:val="00CC070F"/>
    <w:rsid w:val="00D43CA5"/>
    <w:rsid w:val="00D87E75"/>
    <w:rsid w:val="00D961F1"/>
    <w:rsid w:val="00E513D6"/>
    <w:rsid w:val="00EC3CAA"/>
    <w:rsid w:val="00EC4D88"/>
    <w:rsid w:val="00EF241E"/>
    <w:rsid w:val="00EF32ED"/>
    <w:rsid w:val="00F1086C"/>
    <w:rsid w:val="00F22F8F"/>
    <w:rsid w:val="00F30F18"/>
    <w:rsid w:val="00F63519"/>
    <w:rsid w:val="00F73BF2"/>
    <w:rsid w:val="00FB068C"/>
    <w:rsid w:val="00FB2E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760CEF7"/>
  <w15:chartTrackingRefBased/>
  <w15:docId w15:val="{C9D24287-544C-4BB8-AAEA-E91222DD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48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05.pdf" TargetMode="External"/><Relationship Id="rId18" Type="http://schemas.openxmlformats.org/officeDocument/2006/relationships/hyperlink" Target="http://www.nevo.co.il/Law_word/law06/TAK-6331.pdf" TargetMode="External"/><Relationship Id="rId26" Type="http://schemas.openxmlformats.org/officeDocument/2006/relationships/hyperlink" Target="http://www.nevo.co.il/Law_word/law06/TAK-6805.pdf" TargetMode="External"/><Relationship Id="rId39" Type="http://schemas.openxmlformats.org/officeDocument/2006/relationships/hyperlink" Target="http://www.nevo.co.il/Law_word/law06/TAK-6805.pdf" TargetMode="External"/><Relationship Id="rId21" Type="http://schemas.openxmlformats.org/officeDocument/2006/relationships/hyperlink" Target="http://www.nevo.co.il/Law_word/law06/tak-7825.pdf" TargetMode="External"/><Relationship Id="rId34" Type="http://schemas.openxmlformats.org/officeDocument/2006/relationships/hyperlink" Target="http://www.nevo.co.il/Law_word/law06/TAK-3883.pdf" TargetMode="External"/><Relationship Id="rId42" Type="http://schemas.openxmlformats.org/officeDocument/2006/relationships/hyperlink" Target="http://www.nevo.co.il/Law_word/law06/TAK-5124.pdf" TargetMode="External"/><Relationship Id="rId47" Type="http://schemas.openxmlformats.org/officeDocument/2006/relationships/hyperlink" Target="http://www.nevo.co.il/Law_word/law06/TAK-4784.pdf" TargetMode="External"/><Relationship Id="rId50" Type="http://schemas.openxmlformats.org/officeDocument/2006/relationships/hyperlink" Target="http://www.nevo.co.il/Law_word/law06/TAK-6805.pdf" TargetMode="External"/><Relationship Id="rId55" Type="http://schemas.openxmlformats.org/officeDocument/2006/relationships/footer" Target="footer1.xml"/><Relationship Id="rId7" Type="http://schemas.openxmlformats.org/officeDocument/2006/relationships/hyperlink" Target="http://www.nevo.co.il/Law_word/law06/TAK-6805.pdf" TargetMode="External"/><Relationship Id="rId2" Type="http://schemas.openxmlformats.org/officeDocument/2006/relationships/styles" Target="styles.xml"/><Relationship Id="rId16" Type="http://schemas.openxmlformats.org/officeDocument/2006/relationships/hyperlink" Target="http://www.nevo.co.il/Law_word/law06/TAK-6805.pdf" TargetMode="External"/><Relationship Id="rId29" Type="http://schemas.openxmlformats.org/officeDocument/2006/relationships/hyperlink" Target="http://www.nevo.co.il/Law_word/law06/TAK-5124.pdf" TargetMode="External"/><Relationship Id="rId11" Type="http://schemas.openxmlformats.org/officeDocument/2006/relationships/hyperlink" Target="http://www.nevo.co.il/Law_word/law06/tak-7338.pdf" TargetMode="External"/><Relationship Id="rId24" Type="http://schemas.openxmlformats.org/officeDocument/2006/relationships/hyperlink" Target="http://www.nevo.co.il/Law_word/law06/TAK-6805.pdf" TargetMode="External"/><Relationship Id="rId32" Type="http://schemas.openxmlformats.org/officeDocument/2006/relationships/hyperlink" Target="http://www.nevo.co.il/Law_word/law06/TAK-2275.pdf" TargetMode="External"/><Relationship Id="rId37" Type="http://schemas.openxmlformats.org/officeDocument/2006/relationships/hyperlink" Target="http://www.nevo.co.il/Law_word/law06/TAK-3407.pdf" TargetMode="External"/><Relationship Id="rId40" Type="http://schemas.openxmlformats.org/officeDocument/2006/relationships/hyperlink" Target="http://www.nevo.co.il/Law_word/law06/TAK-5393.pdf" TargetMode="External"/><Relationship Id="rId45" Type="http://schemas.openxmlformats.org/officeDocument/2006/relationships/hyperlink" Target="http://www.nevo.co.il/Law_word/law06/TAK-3921.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_word/law06/TAK-6432.pdf" TargetMode="External"/><Relationship Id="rId4" Type="http://schemas.openxmlformats.org/officeDocument/2006/relationships/webSettings" Target="webSettings.xml"/><Relationship Id="rId9" Type="http://schemas.openxmlformats.org/officeDocument/2006/relationships/hyperlink" Target="http://www.nevo.co.il/Law_word/law06/TAK-5876.pdf" TargetMode="External"/><Relationship Id="rId14" Type="http://schemas.openxmlformats.org/officeDocument/2006/relationships/hyperlink" Target="http://www.nevo.co.il/Law_word/law06/tak-7338.pdf" TargetMode="External"/><Relationship Id="rId22" Type="http://schemas.openxmlformats.org/officeDocument/2006/relationships/hyperlink" Target="http://www.nevo.co.il/Law_word/law06/TAK-6805.pdf" TargetMode="External"/><Relationship Id="rId27" Type="http://schemas.openxmlformats.org/officeDocument/2006/relationships/hyperlink" Target="http://www.nevo.co.il/Law_word/law06/TAK-6358.pdf" TargetMode="External"/><Relationship Id="rId30" Type="http://schemas.openxmlformats.org/officeDocument/2006/relationships/hyperlink" Target="http://www.nevo.co.il/Law_word/law06/TAK-6358.pdf" TargetMode="External"/><Relationship Id="rId35" Type="http://schemas.openxmlformats.org/officeDocument/2006/relationships/hyperlink" Target="http://www.nevo.co.il/Law_word/law06/TAK-5124.pdf" TargetMode="External"/><Relationship Id="rId43" Type="http://schemas.openxmlformats.org/officeDocument/2006/relationships/hyperlink" Target="http://www.nevo.co.il/Law_word/law06/TAK-3883.pdf" TargetMode="External"/><Relationship Id="rId48" Type="http://schemas.openxmlformats.org/officeDocument/2006/relationships/hyperlink" Target="http://www.nevo.co.il/Law_word/law06/TAK-5124.pdf" TargetMode="External"/><Relationship Id="rId56" Type="http://schemas.openxmlformats.org/officeDocument/2006/relationships/footer" Target="footer2.xml"/><Relationship Id="rId8" Type="http://schemas.openxmlformats.org/officeDocument/2006/relationships/hyperlink" Target="http://www.nevo.co.il/Law_word/law06/TAK-6805.pdf" TargetMode="External"/><Relationship Id="rId51" Type="http://schemas.openxmlformats.org/officeDocument/2006/relationships/hyperlink" Target="http://www.nevo.co.il/Law_word/law06/TAK-2278.pdf" TargetMode="External"/><Relationship Id="rId3" Type="http://schemas.openxmlformats.org/officeDocument/2006/relationships/settings" Target="settings.xml"/><Relationship Id="rId12" Type="http://schemas.openxmlformats.org/officeDocument/2006/relationships/hyperlink" Target="http://www.nevo.co.il/Law_word/law06/tak-7338.pdf" TargetMode="External"/><Relationship Id="rId17" Type="http://schemas.openxmlformats.org/officeDocument/2006/relationships/hyperlink" Target="http://www.nevo.co.il/Law_word/law06/TAK-6181.pdf" TargetMode="External"/><Relationship Id="rId25" Type="http://schemas.openxmlformats.org/officeDocument/2006/relationships/hyperlink" Target="http://www.nevo.co.il/Law_word/law06/tak-7825.pdf" TargetMode="External"/><Relationship Id="rId33" Type="http://schemas.openxmlformats.org/officeDocument/2006/relationships/hyperlink" Target="http://www.nevo.co.il/Law_word/law06/TAK-3187.pdf" TargetMode="External"/><Relationship Id="rId38" Type="http://schemas.openxmlformats.org/officeDocument/2006/relationships/hyperlink" Target="http://www.nevo.co.il/Law_word/law06/TAK-3570.pdf" TargetMode="External"/><Relationship Id="rId46" Type="http://schemas.openxmlformats.org/officeDocument/2006/relationships/hyperlink" Target="http://www.nevo.co.il/Law_word/law06/TAK-4074.pdf" TargetMode="External"/><Relationship Id="rId20" Type="http://schemas.openxmlformats.org/officeDocument/2006/relationships/hyperlink" Target="http://www.nevo.co.il/Law_word/law06/TAK-6805.pdf" TargetMode="External"/><Relationship Id="rId41" Type="http://schemas.openxmlformats.org/officeDocument/2006/relationships/hyperlink" Target="http://www.nevo.co.il/Law_word/law06/TAK-3570.pdf"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8743.pdf" TargetMode="External"/><Relationship Id="rId23" Type="http://schemas.openxmlformats.org/officeDocument/2006/relationships/hyperlink" Target="http://www.nevo.co.il/Law_word/law06/tak-7825.pdf" TargetMode="External"/><Relationship Id="rId28" Type="http://schemas.openxmlformats.org/officeDocument/2006/relationships/hyperlink" Target="http://www.nevo.co.il/Law_word/law06/TAK-3883.pdf" TargetMode="External"/><Relationship Id="rId36" Type="http://schemas.openxmlformats.org/officeDocument/2006/relationships/hyperlink" Target="http://www.nevo.co.il/Law_word/law06/TAK-2275.pdf" TargetMode="External"/><Relationship Id="rId49" Type="http://schemas.openxmlformats.org/officeDocument/2006/relationships/hyperlink" Target="http://www.nevo.co.il/Law_word/law06/TAK-6358.pdf" TargetMode="External"/><Relationship Id="rId57" Type="http://schemas.openxmlformats.org/officeDocument/2006/relationships/fontTable" Target="fontTable.xml"/><Relationship Id="rId10" Type="http://schemas.openxmlformats.org/officeDocument/2006/relationships/hyperlink" Target="http://www.nevo.co.il/Law_word/law06/TAK-6805.pdf" TargetMode="External"/><Relationship Id="rId31" Type="http://schemas.openxmlformats.org/officeDocument/2006/relationships/hyperlink" Target="http://www.nevo.co.il/Law_word/law06/TAK-6805.pdf" TargetMode="External"/><Relationship Id="rId44" Type="http://schemas.openxmlformats.org/officeDocument/2006/relationships/hyperlink" Target="http://www.nevo.co.il/Law_word/law06/TAK-6805.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691.pdf" TargetMode="External"/><Relationship Id="rId21" Type="http://schemas.openxmlformats.org/officeDocument/2006/relationships/hyperlink" Target="http://www.nevo.co.il/Law_word/law06/TAK-4623.pdf" TargetMode="External"/><Relationship Id="rId42" Type="http://schemas.openxmlformats.org/officeDocument/2006/relationships/hyperlink" Target="http://www.nevo.co.il/Law_word/law06/TAK-5072.pdf" TargetMode="External"/><Relationship Id="rId47" Type="http://schemas.openxmlformats.org/officeDocument/2006/relationships/hyperlink" Target="http://www.nevo.co.il/Law_word/law06/TAK-5197.pdf" TargetMode="External"/><Relationship Id="rId63" Type="http://schemas.openxmlformats.org/officeDocument/2006/relationships/hyperlink" Target="http://www.nevo.co.il/Law_word/law06/TAK-5769.pdf" TargetMode="External"/><Relationship Id="rId68" Type="http://schemas.openxmlformats.org/officeDocument/2006/relationships/hyperlink" Target="http://www.nevo.co.il/Law_word/law06/TAK-5944.pdf" TargetMode="External"/><Relationship Id="rId84" Type="http://schemas.openxmlformats.org/officeDocument/2006/relationships/hyperlink" Target="http://www.nevo.co.il/Law_word/law06/TAK-7202.pdf" TargetMode="External"/><Relationship Id="rId89" Type="http://schemas.openxmlformats.org/officeDocument/2006/relationships/hyperlink" Target="https://www.nevo.co.il/law_word/law06/tak-8743.pdf" TargetMode="External"/><Relationship Id="rId16" Type="http://schemas.openxmlformats.org/officeDocument/2006/relationships/hyperlink" Target="http://www.nevo.co.il/Law_word/law06/TAK-4449.pdf" TargetMode="External"/><Relationship Id="rId11" Type="http://schemas.openxmlformats.org/officeDocument/2006/relationships/hyperlink" Target="http://www.nevo.co.il/Law_word/law06/TAK-3921.pdf" TargetMode="External"/><Relationship Id="rId32" Type="http://schemas.openxmlformats.org/officeDocument/2006/relationships/hyperlink" Target="http://www.nevo.co.il/Law_word/law06/TAK-4808.pdf" TargetMode="External"/><Relationship Id="rId37" Type="http://schemas.openxmlformats.org/officeDocument/2006/relationships/hyperlink" Target="http://www.nevo.co.il/Law_word/law06/TAK-4886.pdf" TargetMode="External"/><Relationship Id="rId53" Type="http://schemas.openxmlformats.org/officeDocument/2006/relationships/hyperlink" Target="http://www.nevo.co.il/Law_word/law06/TAK-5317.pdf" TargetMode="External"/><Relationship Id="rId58" Type="http://schemas.openxmlformats.org/officeDocument/2006/relationships/hyperlink" Target="http://www.nevo.co.il/Law_word/law06/TAK-5526.pdf" TargetMode="External"/><Relationship Id="rId74" Type="http://schemas.openxmlformats.org/officeDocument/2006/relationships/hyperlink" Target="http://www.nevo.co.il/Law_word/law06/TAK-6390.pdf" TargetMode="External"/><Relationship Id="rId79" Type="http://schemas.openxmlformats.org/officeDocument/2006/relationships/hyperlink" Target="http://www.nevo.co.il/Law_word/law06/tak-6636.pdf" TargetMode="External"/><Relationship Id="rId5" Type="http://schemas.openxmlformats.org/officeDocument/2006/relationships/hyperlink" Target="http://www.nevo.co.il/Law_word/law06/TAK-3187.pdf" TargetMode="External"/><Relationship Id="rId90" Type="http://schemas.openxmlformats.org/officeDocument/2006/relationships/hyperlink" Target="https://www.nevo.co.il/law_word/law06/tak-10501.pdf" TargetMode="External"/><Relationship Id="rId14" Type="http://schemas.openxmlformats.org/officeDocument/2006/relationships/hyperlink" Target="http://www.nevo.co.il/Law_word/law06/TAK-4239.pdf" TargetMode="External"/><Relationship Id="rId22" Type="http://schemas.openxmlformats.org/officeDocument/2006/relationships/hyperlink" Target="http://www.nevo.co.il/Law_word/law06/TAK-4639.pdf" TargetMode="External"/><Relationship Id="rId27" Type="http://schemas.openxmlformats.org/officeDocument/2006/relationships/hyperlink" Target="http://www.nevo.co.il/Law_word/law06/TAK-4722.pdf" TargetMode="External"/><Relationship Id="rId30" Type="http://schemas.openxmlformats.org/officeDocument/2006/relationships/hyperlink" Target="http://www.nevo.co.il/Law_word/law06/TAK-4784.pdf" TargetMode="External"/><Relationship Id="rId35" Type="http://schemas.openxmlformats.org/officeDocument/2006/relationships/hyperlink" Target="http://www.nevo.co.il/Law_word/law06/TAK-4877.pdf" TargetMode="External"/><Relationship Id="rId43" Type="http://schemas.openxmlformats.org/officeDocument/2006/relationships/hyperlink" Target="http://www.nevo.co.il/Law_word/law06/TAK-5073.pdf" TargetMode="External"/><Relationship Id="rId48" Type="http://schemas.openxmlformats.org/officeDocument/2006/relationships/hyperlink" Target="http://www.nevo.co.il/Law_word/law06/TAK-5233.pdf" TargetMode="External"/><Relationship Id="rId56" Type="http://schemas.openxmlformats.org/officeDocument/2006/relationships/hyperlink" Target="http://www.nevo.co.il/Law_word/law06/TAK-5405.pdf" TargetMode="External"/><Relationship Id="rId64" Type="http://schemas.openxmlformats.org/officeDocument/2006/relationships/hyperlink" Target="http://www.nevo.co.il/Law_word/law06/TAK-5838.pdf" TargetMode="External"/><Relationship Id="rId69" Type="http://schemas.openxmlformats.org/officeDocument/2006/relationships/hyperlink" Target="http://www.nevo.co.il/Law_word/law06/TAK-6081.pdf" TargetMode="External"/><Relationship Id="rId77" Type="http://schemas.openxmlformats.org/officeDocument/2006/relationships/hyperlink" Target="http://www.nevo.co.il/Law_word/law06/TAK-6357.pdf" TargetMode="External"/><Relationship Id="rId8" Type="http://schemas.openxmlformats.org/officeDocument/2006/relationships/hyperlink" Target="http://www.nevo.co.il/Law_word/law06/TAK-3586.pdf" TargetMode="External"/><Relationship Id="rId51" Type="http://schemas.openxmlformats.org/officeDocument/2006/relationships/hyperlink" Target="http://www.nevo.co.il/Law_word/law06/TAK-5290.pdf" TargetMode="External"/><Relationship Id="rId72" Type="http://schemas.openxmlformats.org/officeDocument/2006/relationships/hyperlink" Target="http://www.nevo.co.il/Law_word/law06/TAK-klali-6251.pdf" TargetMode="External"/><Relationship Id="rId80" Type="http://schemas.openxmlformats.org/officeDocument/2006/relationships/hyperlink" Target="http://www.nevo.co.il/Law_word/law06/TAK-6805.pdf" TargetMode="External"/><Relationship Id="rId85" Type="http://schemas.openxmlformats.org/officeDocument/2006/relationships/hyperlink" Target="http://www.nevo.co.il/law_word/law06/tak-7441.pdf" TargetMode="External"/><Relationship Id="rId3" Type="http://schemas.openxmlformats.org/officeDocument/2006/relationships/hyperlink" Target="http://www.nevo.co.il/Law_word/law06/TAK-2278.pdf" TargetMode="External"/><Relationship Id="rId12" Type="http://schemas.openxmlformats.org/officeDocument/2006/relationships/hyperlink" Target="http://www.nevo.co.il/Law_word/law06/TAK-4074.pdf" TargetMode="External"/><Relationship Id="rId17" Type="http://schemas.openxmlformats.org/officeDocument/2006/relationships/hyperlink" Target="http://www.nevo.co.il/Law_word/law06/TAK-4561.pdf" TargetMode="External"/><Relationship Id="rId25" Type="http://schemas.openxmlformats.org/officeDocument/2006/relationships/hyperlink" Target="http://www.nevo.co.il/Law_word/law06/TAK-4691.pdf" TargetMode="External"/><Relationship Id="rId33" Type="http://schemas.openxmlformats.org/officeDocument/2006/relationships/hyperlink" Target="http://www.nevo.co.il/Law_word/law06/TAK-4821.pdf" TargetMode="External"/><Relationship Id="rId38" Type="http://schemas.openxmlformats.org/officeDocument/2006/relationships/hyperlink" Target="http://www.nevo.co.il/Law_word/law06/TAK-4895.pdf" TargetMode="External"/><Relationship Id="rId46" Type="http://schemas.openxmlformats.org/officeDocument/2006/relationships/hyperlink" Target="http://www.nevo.co.il/Law_word/law06/TAK-5167.pdf" TargetMode="External"/><Relationship Id="rId59" Type="http://schemas.openxmlformats.org/officeDocument/2006/relationships/hyperlink" Target="http://www.nevo.co.il/Law_word/law06/TAK-5540.pdf" TargetMode="External"/><Relationship Id="rId67" Type="http://schemas.openxmlformats.org/officeDocument/2006/relationships/hyperlink" Target="http://www.nevo.co.il/Law_word/law06/TAK-5907.pdf" TargetMode="External"/><Relationship Id="rId20" Type="http://schemas.openxmlformats.org/officeDocument/2006/relationships/hyperlink" Target="http://www.nevo.co.il/Law_word/law06/TAK-4595.pdf" TargetMode="External"/><Relationship Id="rId41" Type="http://schemas.openxmlformats.org/officeDocument/2006/relationships/hyperlink" Target="http://www.nevo.co.il/Law_word/law06/TAK-5072.pdf" TargetMode="External"/><Relationship Id="rId54" Type="http://schemas.openxmlformats.org/officeDocument/2006/relationships/hyperlink" Target="http://www.nevo.co.il/Law_word/law06/TAK-5361.pdf" TargetMode="External"/><Relationship Id="rId62" Type="http://schemas.openxmlformats.org/officeDocument/2006/relationships/hyperlink" Target="http://www.nevo.co.il/Law_word/law06/TAK-5743.pdf" TargetMode="External"/><Relationship Id="rId70" Type="http://schemas.openxmlformats.org/officeDocument/2006/relationships/hyperlink" Target="http://www.nevo.co.il/Law_word/law06/TAK-6175.pdf" TargetMode="External"/><Relationship Id="rId75" Type="http://schemas.openxmlformats.org/officeDocument/2006/relationships/hyperlink" Target="http://www.nevo.co.il/Law_word/law06/TAK-6420.pdf" TargetMode="External"/><Relationship Id="rId83" Type="http://schemas.openxmlformats.org/officeDocument/2006/relationships/hyperlink" Target="http://www.nevo.co.il/Law_word/law06/tak-6858.pdf" TargetMode="External"/><Relationship Id="rId88" Type="http://schemas.openxmlformats.org/officeDocument/2006/relationships/hyperlink" Target="http://www.nevo.co.il/Law_word/law06/tak-7825.pdf" TargetMode="External"/><Relationship Id="rId1" Type="http://schemas.openxmlformats.org/officeDocument/2006/relationships/hyperlink" Target="http://www.nevo.co.il/Law_word/law06/TAK-2270.pdf" TargetMode="External"/><Relationship Id="rId6" Type="http://schemas.openxmlformats.org/officeDocument/2006/relationships/hyperlink" Target="http://www.nevo.co.il/Law_word/law06/TAK-3407.pdf" TargetMode="External"/><Relationship Id="rId15" Type="http://schemas.openxmlformats.org/officeDocument/2006/relationships/hyperlink" Target="http://www.nevo.co.il/Law_word/law06/TAK-4300.pdf" TargetMode="External"/><Relationship Id="rId23" Type="http://schemas.openxmlformats.org/officeDocument/2006/relationships/hyperlink" Target="http://www.nevo.co.il/Law_word/law06/TAK-4655.pdf" TargetMode="External"/><Relationship Id="rId28" Type="http://schemas.openxmlformats.org/officeDocument/2006/relationships/hyperlink" Target="http://www.nevo.co.il/Law_word/law06/TAK-4734.pdf" TargetMode="External"/><Relationship Id="rId36" Type="http://schemas.openxmlformats.org/officeDocument/2006/relationships/hyperlink" Target="http://www.nevo.co.il/Law_word/law06/TAK-4886.pdf" TargetMode="External"/><Relationship Id="rId49" Type="http://schemas.openxmlformats.org/officeDocument/2006/relationships/hyperlink" Target="http://www.nevo.co.il/Law_word/law06/TAK-5236.pdf" TargetMode="External"/><Relationship Id="rId57" Type="http://schemas.openxmlformats.org/officeDocument/2006/relationships/hyperlink" Target="http://www.nevo.co.il/Law_word/law06/TAK-5485.pdf" TargetMode="External"/><Relationship Id="rId10" Type="http://schemas.openxmlformats.org/officeDocument/2006/relationships/hyperlink" Target="http://www.nevo.co.il/Law_word/law06/TAK-3883.pdf" TargetMode="External"/><Relationship Id="rId31" Type="http://schemas.openxmlformats.org/officeDocument/2006/relationships/hyperlink" Target="http://www.nevo.co.il/Law_word/law06/TAK-4785.pdf" TargetMode="External"/><Relationship Id="rId44" Type="http://schemas.openxmlformats.org/officeDocument/2006/relationships/hyperlink" Target="http://www.nevo.co.il/Law_word/law06/TAK-5124.pdf" TargetMode="External"/><Relationship Id="rId52" Type="http://schemas.openxmlformats.org/officeDocument/2006/relationships/hyperlink" Target="http://www.nevo.co.il/Law_word/law06/TAK-5314.pdf" TargetMode="External"/><Relationship Id="rId60" Type="http://schemas.openxmlformats.org/officeDocument/2006/relationships/hyperlink" Target="http://www.nevo.co.il/Law_word/law06/TAK-5610.pdf" TargetMode="External"/><Relationship Id="rId65" Type="http://schemas.openxmlformats.org/officeDocument/2006/relationships/hyperlink" Target="http://www.nevo.co.il/Law_word/law06/TAK-5876.pdf" TargetMode="External"/><Relationship Id="rId73" Type="http://schemas.openxmlformats.org/officeDocument/2006/relationships/hyperlink" Target="http://www.nevo.co.il/Law_word/law06/TAK-6282.pdf" TargetMode="External"/><Relationship Id="rId78" Type="http://schemas.openxmlformats.org/officeDocument/2006/relationships/hyperlink" Target="http://www.nevo.co.il/Law_word/law06/tak-6432.pdf" TargetMode="External"/><Relationship Id="rId81" Type="http://schemas.openxmlformats.org/officeDocument/2006/relationships/hyperlink" Target="http://www.nevo.co.il/Law_word/law06/TAK-6810.pdf" TargetMode="External"/><Relationship Id="rId86" Type="http://schemas.openxmlformats.org/officeDocument/2006/relationships/hyperlink" Target="http://www.nevo.co.il/law_word/law06/tak-7338.pdf" TargetMode="External"/><Relationship Id="rId4" Type="http://schemas.openxmlformats.org/officeDocument/2006/relationships/hyperlink" Target="http://www.nevo.co.il/Law_word/law06/TAK-2366.pdf" TargetMode="External"/><Relationship Id="rId9" Type="http://schemas.openxmlformats.org/officeDocument/2006/relationships/hyperlink" Target="http://www.nevo.co.il/Law_word/law06/TAK-3861.pdf" TargetMode="External"/><Relationship Id="rId13" Type="http://schemas.openxmlformats.org/officeDocument/2006/relationships/hyperlink" Target="http://www.nevo.co.il/Law_word/law06/TAK-4142.pdf" TargetMode="External"/><Relationship Id="rId18" Type="http://schemas.openxmlformats.org/officeDocument/2006/relationships/hyperlink" Target="http://www.nevo.co.il/Law_word/law06/TAK-4564.pdf" TargetMode="External"/><Relationship Id="rId39" Type="http://schemas.openxmlformats.org/officeDocument/2006/relationships/hyperlink" Target="http://www.nevo.co.il/Law_word/law06/TAK-5038.pdf" TargetMode="External"/><Relationship Id="rId34" Type="http://schemas.openxmlformats.org/officeDocument/2006/relationships/hyperlink" Target="http://www.nevo.co.il/Law_word/law06/TAK-4851.pdf" TargetMode="External"/><Relationship Id="rId50" Type="http://schemas.openxmlformats.org/officeDocument/2006/relationships/hyperlink" Target="http://www.nevo.co.il/Law_word/law06/TAK-5273.pdf" TargetMode="External"/><Relationship Id="rId55" Type="http://schemas.openxmlformats.org/officeDocument/2006/relationships/hyperlink" Target="http://www.nevo.co.il/Law_word/law06/TAK-5393.pdf" TargetMode="External"/><Relationship Id="rId76" Type="http://schemas.openxmlformats.org/officeDocument/2006/relationships/hyperlink" Target="http://www.nevo.co.il/Law_word/law06/TAK-6331.pdf" TargetMode="External"/><Relationship Id="rId7" Type="http://schemas.openxmlformats.org/officeDocument/2006/relationships/hyperlink" Target="http://www.nevo.co.il/Law_word/law06/TAK-3570.pdf" TargetMode="External"/><Relationship Id="rId71" Type="http://schemas.openxmlformats.org/officeDocument/2006/relationships/hyperlink" Target="http://www.nevo.co.il/Law_word/law06/TAK-6181.pdf" TargetMode="External"/><Relationship Id="rId2" Type="http://schemas.openxmlformats.org/officeDocument/2006/relationships/hyperlink" Target="http://www.nevo.co.il/Law_word/law06/TAK-2275.pdf" TargetMode="External"/><Relationship Id="rId29" Type="http://schemas.openxmlformats.org/officeDocument/2006/relationships/hyperlink" Target="http://www.nevo.co.il/Law_word/law06/TAK-4740.pdf" TargetMode="External"/><Relationship Id="rId24" Type="http://schemas.openxmlformats.org/officeDocument/2006/relationships/hyperlink" Target="http://www.nevo.co.il/Law_word/law06/TAK-4689.pdf" TargetMode="External"/><Relationship Id="rId40" Type="http://schemas.openxmlformats.org/officeDocument/2006/relationships/hyperlink" Target="http://www.nevo.co.il/Law_word/law06/TAK-5043.pdf" TargetMode="External"/><Relationship Id="rId45" Type="http://schemas.openxmlformats.org/officeDocument/2006/relationships/hyperlink" Target="http://www.nevo.co.il/Law_word/law06/TAK-5131.pdf" TargetMode="External"/><Relationship Id="rId66" Type="http://schemas.openxmlformats.org/officeDocument/2006/relationships/hyperlink" Target="http://www.nevo.co.il/Law_word/law06/TAK-5879.pdf" TargetMode="External"/><Relationship Id="rId87" Type="http://schemas.openxmlformats.org/officeDocument/2006/relationships/hyperlink" Target="http://www.nevo.co.il/Law_word/law06/tak-7550.pdf" TargetMode="External"/><Relationship Id="rId61" Type="http://schemas.openxmlformats.org/officeDocument/2006/relationships/hyperlink" Target="http://www.nevo.co.il/Law_word/law06/TAK-5644.pdf" TargetMode="External"/><Relationship Id="rId82" Type="http://schemas.openxmlformats.org/officeDocument/2006/relationships/hyperlink" Target="http://www.nevo.co.il/Law_word/law06/tak-6845.pdf" TargetMode="External"/><Relationship Id="rId19" Type="http://schemas.openxmlformats.org/officeDocument/2006/relationships/hyperlink" Target="http://www.nevo.co.il/Law_word/law06/TAK-45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7058</Words>
  <Characters>40231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47195</CharactersWithSpaces>
  <SharedDoc>false</SharedDoc>
  <HLinks>
    <vt:vector size="978" baseType="variant">
      <vt:variant>
        <vt:i4>393283</vt:i4>
      </vt:variant>
      <vt:variant>
        <vt:i4>294</vt:i4>
      </vt:variant>
      <vt:variant>
        <vt:i4>0</vt:i4>
      </vt:variant>
      <vt:variant>
        <vt:i4>5</vt:i4>
      </vt:variant>
      <vt:variant>
        <vt:lpwstr>http://www.nevo.co.il/advertisements/nevo-100.doc</vt:lpwstr>
      </vt:variant>
      <vt:variant>
        <vt:lpwstr/>
      </vt:variant>
      <vt:variant>
        <vt:i4>8192069</vt:i4>
      </vt:variant>
      <vt:variant>
        <vt:i4>291</vt:i4>
      </vt:variant>
      <vt:variant>
        <vt:i4>0</vt:i4>
      </vt:variant>
      <vt:variant>
        <vt:i4>5</vt:i4>
      </vt:variant>
      <vt:variant>
        <vt:lpwstr>http://www.nevo.co.il/Law_word/law01/055_257_a00.doc</vt:lpwstr>
      </vt:variant>
      <vt:variant>
        <vt:lpwstr/>
      </vt:variant>
      <vt:variant>
        <vt:i4>8126466</vt:i4>
      </vt:variant>
      <vt:variant>
        <vt:i4>288</vt:i4>
      </vt:variant>
      <vt:variant>
        <vt:i4>0</vt:i4>
      </vt:variant>
      <vt:variant>
        <vt:i4>5</vt:i4>
      </vt:variant>
      <vt:variant>
        <vt:lpwstr>http://www.nevo.co.il/Law_word/law06/TAK-2278.pdf</vt:lpwstr>
      </vt:variant>
      <vt:variant>
        <vt:lpwstr/>
      </vt:variant>
      <vt:variant>
        <vt:i4>8323077</vt:i4>
      </vt:variant>
      <vt:variant>
        <vt:i4>285</vt:i4>
      </vt:variant>
      <vt:variant>
        <vt:i4>0</vt:i4>
      </vt:variant>
      <vt:variant>
        <vt:i4>5</vt:i4>
      </vt:variant>
      <vt:variant>
        <vt:lpwstr>http://www.nevo.co.il/Law_word/law06/TAK-6805.pdf</vt:lpwstr>
      </vt:variant>
      <vt:variant>
        <vt:lpwstr/>
      </vt:variant>
      <vt:variant>
        <vt:i4>7995395</vt:i4>
      </vt:variant>
      <vt:variant>
        <vt:i4>282</vt:i4>
      </vt:variant>
      <vt:variant>
        <vt:i4>0</vt:i4>
      </vt:variant>
      <vt:variant>
        <vt:i4>5</vt:i4>
      </vt:variant>
      <vt:variant>
        <vt:lpwstr>http://www.nevo.co.il/Law_word/law06/TAK-6358.pdf</vt:lpwstr>
      </vt:variant>
      <vt:variant>
        <vt:lpwstr/>
      </vt:variant>
      <vt:variant>
        <vt:i4>8257549</vt:i4>
      </vt:variant>
      <vt:variant>
        <vt:i4>279</vt:i4>
      </vt:variant>
      <vt:variant>
        <vt:i4>0</vt:i4>
      </vt:variant>
      <vt:variant>
        <vt:i4>5</vt:i4>
      </vt:variant>
      <vt:variant>
        <vt:lpwstr>http://www.nevo.co.il/Law_word/law06/TAK-5124.pdf</vt:lpwstr>
      </vt:variant>
      <vt:variant>
        <vt:lpwstr/>
      </vt:variant>
      <vt:variant>
        <vt:i4>7667723</vt:i4>
      </vt:variant>
      <vt:variant>
        <vt:i4>276</vt:i4>
      </vt:variant>
      <vt:variant>
        <vt:i4>0</vt:i4>
      </vt:variant>
      <vt:variant>
        <vt:i4>5</vt:i4>
      </vt:variant>
      <vt:variant>
        <vt:lpwstr>http://www.nevo.co.il/Law_word/law06/TAK-4784.pdf</vt:lpwstr>
      </vt:variant>
      <vt:variant>
        <vt:lpwstr/>
      </vt:variant>
      <vt:variant>
        <vt:i4>7995404</vt:i4>
      </vt:variant>
      <vt:variant>
        <vt:i4>273</vt:i4>
      </vt:variant>
      <vt:variant>
        <vt:i4>0</vt:i4>
      </vt:variant>
      <vt:variant>
        <vt:i4>5</vt:i4>
      </vt:variant>
      <vt:variant>
        <vt:lpwstr>http://www.nevo.co.il/Law_word/law06/TAK-4074.pdf</vt:lpwstr>
      </vt:variant>
      <vt:variant>
        <vt:lpwstr/>
      </vt:variant>
      <vt:variant>
        <vt:i4>7864320</vt:i4>
      </vt:variant>
      <vt:variant>
        <vt:i4>270</vt:i4>
      </vt:variant>
      <vt:variant>
        <vt:i4>0</vt:i4>
      </vt:variant>
      <vt:variant>
        <vt:i4>5</vt:i4>
      </vt:variant>
      <vt:variant>
        <vt:lpwstr>http://www.nevo.co.il/Law_word/law06/TAK-3921.pdf</vt:lpwstr>
      </vt:variant>
      <vt:variant>
        <vt:lpwstr/>
      </vt:variant>
      <vt:variant>
        <vt:i4>8323077</vt:i4>
      </vt:variant>
      <vt:variant>
        <vt:i4>267</vt:i4>
      </vt:variant>
      <vt:variant>
        <vt:i4>0</vt:i4>
      </vt:variant>
      <vt:variant>
        <vt:i4>5</vt:i4>
      </vt:variant>
      <vt:variant>
        <vt:lpwstr>http://www.nevo.co.il/Law_word/law06/TAK-6805.pdf</vt:lpwstr>
      </vt:variant>
      <vt:variant>
        <vt:lpwstr/>
      </vt:variant>
      <vt:variant>
        <vt:i4>7471107</vt:i4>
      </vt:variant>
      <vt:variant>
        <vt:i4>264</vt:i4>
      </vt:variant>
      <vt:variant>
        <vt:i4>0</vt:i4>
      </vt:variant>
      <vt:variant>
        <vt:i4>5</vt:i4>
      </vt:variant>
      <vt:variant>
        <vt:lpwstr>http://www.nevo.co.il/Law_word/law06/TAK-3883.pdf</vt:lpwstr>
      </vt:variant>
      <vt:variant>
        <vt:lpwstr/>
      </vt:variant>
      <vt:variant>
        <vt:i4>8257549</vt:i4>
      </vt:variant>
      <vt:variant>
        <vt:i4>261</vt:i4>
      </vt:variant>
      <vt:variant>
        <vt:i4>0</vt:i4>
      </vt:variant>
      <vt:variant>
        <vt:i4>5</vt:i4>
      </vt:variant>
      <vt:variant>
        <vt:lpwstr>http://www.nevo.co.il/Law_word/law06/TAK-5124.pdf</vt:lpwstr>
      </vt:variant>
      <vt:variant>
        <vt:lpwstr/>
      </vt:variant>
      <vt:variant>
        <vt:i4>8192013</vt:i4>
      </vt:variant>
      <vt:variant>
        <vt:i4>258</vt:i4>
      </vt:variant>
      <vt:variant>
        <vt:i4>0</vt:i4>
      </vt:variant>
      <vt:variant>
        <vt:i4>5</vt:i4>
      </vt:variant>
      <vt:variant>
        <vt:lpwstr>http://www.nevo.co.il/Law_word/law06/TAK-3570.pdf</vt:lpwstr>
      </vt:variant>
      <vt:variant>
        <vt:lpwstr/>
      </vt:variant>
      <vt:variant>
        <vt:i4>7667720</vt:i4>
      </vt:variant>
      <vt:variant>
        <vt:i4>255</vt:i4>
      </vt:variant>
      <vt:variant>
        <vt:i4>0</vt:i4>
      </vt:variant>
      <vt:variant>
        <vt:i4>5</vt:i4>
      </vt:variant>
      <vt:variant>
        <vt:lpwstr>http://www.nevo.co.il/Law_word/law06/TAK-5393.pdf</vt:lpwstr>
      </vt:variant>
      <vt:variant>
        <vt:lpwstr/>
      </vt:variant>
      <vt:variant>
        <vt:i4>8323077</vt:i4>
      </vt:variant>
      <vt:variant>
        <vt:i4>252</vt:i4>
      </vt:variant>
      <vt:variant>
        <vt:i4>0</vt:i4>
      </vt:variant>
      <vt:variant>
        <vt:i4>5</vt:i4>
      </vt:variant>
      <vt:variant>
        <vt:lpwstr>http://www.nevo.co.il/Law_word/law06/TAK-6805.pdf</vt:lpwstr>
      </vt:variant>
      <vt:variant>
        <vt:lpwstr/>
      </vt:variant>
      <vt:variant>
        <vt:i4>8192013</vt:i4>
      </vt:variant>
      <vt:variant>
        <vt:i4>249</vt:i4>
      </vt:variant>
      <vt:variant>
        <vt:i4>0</vt:i4>
      </vt:variant>
      <vt:variant>
        <vt:i4>5</vt:i4>
      </vt:variant>
      <vt:variant>
        <vt:lpwstr>http://www.nevo.co.il/Law_word/law06/TAK-3570.pdf</vt:lpwstr>
      </vt:variant>
      <vt:variant>
        <vt:lpwstr/>
      </vt:variant>
      <vt:variant>
        <vt:i4>7995403</vt:i4>
      </vt:variant>
      <vt:variant>
        <vt:i4>246</vt:i4>
      </vt:variant>
      <vt:variant>
        <vt:i4>0</vt:i4>
      </vt:variant>
      <vt:variant>
        <vt:i4>5</vt:i4>
      </vt:variant>
      <vt:variant>
        <vt:lpwstr>http://www.nevo.co.il/Law_word/law06/TAK-3407.pdf</vt:lpwstr>
      </vt:variant>
      <vt:variant>
        <vt:lpwstr/>
      </vt:variant>
      <vt:variant>
        <vt:i4>8126479</vt:i4>
      </vt:variant>
      <vt:variant>
        <vt:i4>243</vt:i4>
      </vt:variant>
      <vt:variant>
        <vt:i4>0</vt:i4>
      </vt:variant>
      <vt:variant>
        <vt:i4>5</vt:i4>
      </vt:variant>
      <vt:variant>
        <vt:lpwstr>http://www.nevo.co.il/Law_word/law06/TAK-2275.pdf</vt:lpwstr>
      </vt:variant>
      <vt:variant>
        <vt:lpwstr/>
      </vt:variant>
      <vt:variant>
        <vt:i4>8257549</vt:i4>
      </vt:variant>
      <vt:variant>
        <vt:i4>240</vt:i4>
      </vt:variant>
      <vt:variant>
        <vt:i4>0</vt:i4>
      </vt:variant>
      <vt:variant>
        <vt:i4>5</vt:i4>
      </vt:variant>
      <vt:variant>
        <vt:lpwstr>http://www.nevo.co.il/Law_word/law06/TAK-5124.pdf</vt:lpwstr>
      </vt:variant>
      <vt:variant>
        <vt:lpwstr/>
      </vt:variant>
      <vt:variant>
        <vt:i4>7471107</vt:i4>
      </vt:variant>
      <vt:variant>
        <vt:i4>237</vt:i4>
      </vt:variant>
      <vt:variant>
        <vt:i4>0</vt:i4>
      </vt:variant>
      <vt:variant>
        <vt:i4>5</vt:i4>
      </vt:variant>
      <vt:variant>
        <vt:lpwstr>http://www.nevo.co.il/Law_word/law06/TAK-3883.pdf</vt:lpwstr>
      </vt:variant>
      <vt:variant>
        <vt:lpwstr/>
      </vt:variant>
      <vt:variant>
        <vt:i4>7471118</vt:i4>
      </vt:variant>
      <vt:variant>
        <vt:i4>234</vt:i4>
      </vt:variant>
      <vt:variant>
        <vt:i4>0</vt:i4>
      </vt:variant>
      <vt:variant>
        <vt:i4>5</vt:i4>
      </vt:variant>
      <vt:variant>
        <vt:lpwstr>http://www.nevo.co.il/Law_word/law06/TAK-3187.pdf</vt:lpwstr>
      </vt:variant>
      <vt:variant>
        <vt:lpwstr/>
      </vt:variant>
      <vt:variant>
        <vt:i4>8126479</vt:i4>
      </vt:variant>
      <vt:variant>
        <vt:i4>231</vt:i4>
      </vt:variant>
      <vt:variant>
        <vt:i4>0</vt:i4>
      </vt:variant>
      <vt:variant>
        <vt:i4>5</vt:i4>
      </vt:variant>
      <vt:variant>
        <vt:lpwstr>http://www.nevo.co.il/Law_word/law06/TAK-2275.pdf</vt:lpwstr>
      </vt:variant>
      <vt:variant>
        <vt:lpwstr/>
      </vt:variant>
      <vt:variant>
        <vt:i4>8323077</vt:i4>
      </vt:variant>
      <vt:variant>
        <vt:i4>228</vt:i4>
      </vt:variant>
      <vt:variant>
        <vt:i4>0</vt:i4>
      </vt:variant>
      <vt:variant>
        <vt:i4>5</vt:i4>
      </vt:variant>
      <vt:variant>
        <vt:lpwstr>http://www.nevo.co.il/Law_word/law06/TAK-6805.pdf</vt:lpwstr>
      </vt:variant>
      <vt:variant>
        <vt:lpwstr/>
      </vt:variant>
      <vt:variant>
        <vt:i4>7995395</vt:i4>
      </vt:variant>
      <vt:variant>
        <vt:i4>225</vt:i4>
      </vt:variant>
      <vt:variant>
        <vt:i4>0</vt:i4>
      </vt:variant>
      <vt:variant>
        <vt:i4>5</vt:i4>
      </vt:variant>
      <vt:variant>
        <vt:lpwstr>http://www.nevo.co.il/Law_word/law06/TAK-6358.pdf</vt:lpwstr>
      </vt:variant>
      <vt:variant>
        <vt:lpwstr/>
      </vt:variant>
      <vt:variant>
        <vt:i4>8257549</vt:i4>
      </vt:variant>
      <vt:variant>
        <vt:i4>222</vt:i4>
      </vt:variant>
      <vt:variant>
        <vt:i4>0</vt:i4>
      </vt:variant>
      <vt:variant>
        <vt:i4>5</vt:i4>
      </vt:variant>
      <vt:variant>
        <vt:lpwstr>http://www.nevo.co.il/Law_word/law06/TAK-5124.pdf</vt:lpwstr>
      </vt:variant>
      <vt:variant>
        <vt:lpwstr/>
      </vt:variant>
      <vt:variant>
        <vt:i4>7471107</vt:i4>
      </vt:variant>
      <vt:variant>
        <vt:i4>219</vt:i4>
      </vt:variant>
      <vt:variant>
        <vt:i4>0</vt:i4>
      </vt:variant>
      <vt:variant>
        <vt:i4>5</vt:i4>
      </vt:variant>
      <vt:variant>
        <vt:lpwstr>http://www.nevo.co.il/Law_word/law06/TAK-3883.pdf</vt:lpwstr>
      </vt:variant>
      <vt:variant>
        <vt:lpwstr/>
      </vt:variant>
      <vt:variant>
        <vt:i4>7995395</vt:i4>
      </vt:variant>
      <vt:variant>
        <vt:i4>216</vt:i4>
      </vt:variant>
      <vt:variant>
        <vt:i4>0</vt:i4>
      </vt:variant>
      <vt:variant>
        <vt:i4>5</vt:i4>
      </vt:variant>
      <vt:variant>
        <vt:lpwstr>http://www.nevo.co.il/Law_word/law06/TAK-6358.pdf</vt:lpwstr>
      </vt:variant>
      <vt:variant>
        <vt:lpwstr/>
      </vt:variant>
      <vt:variant>
        <vt:i4>8323077</vt:i4>
      </vt:variant>
      <vt:variant>
        <vt:i4>213</vt:i4>
      </vt:variant>
      <vt:variant>
        <vt:i4>0</vt:i4>
      </vt:variant>
      <vt:variant>
        <vt:i4>5</vt:i4>
      </vt:variant>
      <vt:variant>
        <vt:lpwstr>http://www.nevo.co.il/Law_word/law06/TAK-6805.pdf</vt:lpwstr>
      </vt:variant>
      <vt:variant>
        <vt:lpwstr/>
      </vt:variant>
      <vt:variant>
        <vt:i4>8126469</vt:i4>
      </vt:variant>
      <vt:variant>
        <vt:i4>210</vt:i4>
      </vt:variant>
      <vt:variant>
        <vt:i4>0</vt:i4>
      </vt:variant>
      <vt:variant>
        <vt:i4>5</vt:i4>
      </vt:variant>
      <vt:variant>
        <vt:lpwstr>http://www.nevo.co.il/Law_word/law06/tak-7825.pdf</vt:lpwstr>
      </vt:variant>
      <vt:variant>
        <vt:lpwstr/>
      </vt:variant>
      <vt:variant>
        <vt:i4>8323077</vt:i4>
      </vt:variant>
      <vt:variant>
        <vt:i4>207</vt:i4>
      </vt:variant>
      <vt:variant>
        <vt:i4>0</vt:i4>
      </vt:variant>
      <vt:variant>
        <vt:i4>5</vt:i4>
      </vt:variant>
      <vt:variant>
        <vt:lpwstr>http://www.nevo.co.il/Law_word/law06/TAK-6805.pdf</vt:lpwstr>
      </vt:variant>
      <vt:variant>
        <vt:lpwstr/>
      </vt:variant>
      <vt:variant>
        <vt:i4>8126469</vt:i4>
      </vt:variant>
      <vt:variant>
        <vt:i4>204</vt:i4>
      </vt:variant>
      <vt:variant>
        <vt:i4>0</vt:i4>
      </vt:variant>
      <vt:variant>
        <vt:i4>5</vt:i4>
      </vt:variant>
      <vt:variant>
        <vt:lpwstr>http://www.nevo.co.il/Law_word/law06/tak-7825.pdf</vt:lpwstr>
      </vt:variant>
      <vt:variant>
        <vt:lpwstr/>
      </vt:variant>
      <vt:variant>
        <vt:i4>8323077</vt:i4>
      </vt:variant>
      <vt:variant>
        <vt:i4>201</vt:i4>
      </vt:variant>
      <vt:variant>
        <vt:i4>0</vt:i4>
      </vt:variant>
      <vt:variant>
        <vt:i4>5</vt:i4>
      </vt:variant>
      <vt:variant>
        <vt:lpwstr>http://www.nevo.co.il/Law_word/law06/TAK-6805.pdf</vt:lpwstr>
      </vt:variant>
      <vt:variant>
        <vt:lpwstr/>
      </vt:variant>
      <vt:variant>
        <vt:i4>8126469</vt:i4>
      </vt:variant>
      <vt:variant>
        <vt:i4>198</vt:i4>
      </vt:variant>
      <vt:variant>
        <vt:i4>0</vt:i4>
      </vt:variant>
      <vt:variant>
        <vt:i4>5</vt:i4>
      </vt:variant>
      <vt:variant>
        <vt:lpwstr>http://www.nevo.co.il/Law_word/law06/tak-7825.pdf</vt:lpwstr>
      </vt:variant>
      <vt:variant>
        <vt:lpwstr/>
      </vt:variant>
      <vt:variant>
        <vt:i4>8323077</vt:i4>
      </vt:variant>
      <vt:variant>
        <vt:i4>195</vt:i4>
      </vt:variant>
      <vt:variant>
        <vt:i4>0</vt:i4>
      </vt:variant>
      <vt:variant>
        <vt:i4>5</vt:i4>
      </vt:variant>
      <vt:variant>
        <vt:lpwstr>http://www.nevo.co.il/Law_word/law06/TAK-6805.pdf</vt:lpwstr>
      </vt:variant>
      <vt:variant>
        <vt:lpwstr/>
      </vt:variant>
      <vt:variant>
        <vt:i4>8126478</vt:i4>
      </vt:variant>
      <vt:variant>
        <vt:i4>192</vt:i4>
      </vt:variant>
      <vt:variant>
        <vt:i4>0</vt:i4>
      </vt:variant>
      <vt:variant>
        <vt:i4>5</vt:i4>
      </vt:variant>
      <vt:variant>
        <vt:lpwstr>http://www.nevo.co.il/Law_word/law06/TAK-6432.pdf</vt:lpwstr>
      </vt:variant>
      <vt:variant>
        <vt:lpwstr/>
      </vt:variant>
      <vt:variant>
        <vt:i4>8126474</vt:i4>
      </vt:variant>
      <vt:variant>
        <vt:i4>189</vt:i4>
      </vt:variant>
      <vt:variant>
        <vt:i4>0</vt:i4>
      </vt:variant>
      <vt:variant>
        <vt:i4>5</vt:i4>
      </vt:variant>
      <vt:variant>
        <vt:lpwstr>http://www.nevo.co.il/Law_word/law06/TAK-6331.pdf</vt:lpwstr>
      </vt:variant>
      <vt:variant>
        <vt:lpwstr/>
      </vt:variant>
      <vt:variant>
        <vt:i4>7798792</vt:i4>
      </vt:variant>
      <vt:variant>
        <vt:i4>186</vt:i4>
      </vt:variant>
      <vt:variant>
        <vt:i4>0</vt:i4>
      </vt:variant>
      <vt:variant>
        <vt:i4>5</vt:i4>
      </vt:variant>
      <vt:variant>
        <vt:lpwstr>http://www.nevo.co.il/Law_word/law06/TAK-6181.pdf</vt:lpwstr>
      </vt:variant>
      <vt:variant>
        <vt:lpwstr/>
      </vt:variant>
      <vt:variant>
        <vt:i4>8323077</vt:i4>
      </vt:variant>
      <vt:variant>
        <vt:i4>183</vt:i4>
      </vt:variant>
      <vt:variant>
        <vt:i4>0</vt:i4>
      </vt:variant>
      <vt:variant>
        <vt:i4>5</vt:i4>
      </vt:variant>
      <vt:variant>
        <vt:lpwstr>http://www.nevo.co.il/Law_word/law06/TAK-6805.pdf</vt:lpwstr>
      </vt:variant>
      <vt:variant>
        <vt:lpwstr/>
      </vt:variant>
      <vt:variant>
        <vt:i4>7471134</vt:i4>
      </vt:variant>
      <vt:variant>
        <vt:i4>180</vt:i4>
      </vt:variant>
      <vt:variant>
        <vt:i4>0</vt:i4>
      </vt:variant>
      <vt:variant>
        <vt:i4>5</vt:i4>
      </vt:variant>
      <vt:variant>
        <vt:lpwstr>https://www.nevo.co.il/Law_word/law06/tak-8743.pdf</vt:lpwstr>
      </vt:variant>
      <vt:variant>
        <vt:lpwstr/>
      </vt:variant>
      <vt:variant>
        <vt:i4>8192003</vt:i4>
      </vt:variant>
      <vt:variant>
        <vt:i4>177</vt:i4>
      </vt:variant>
      <vt:variant>
        <vt:i4>0</vt:i4>
      </vt:variant>
      <vt:variant>
        <vt:i4>5</vt:i4>
      </vt:variant>
      <vt:variant>
        <vt:lpwstr>http://www.nevo.co.il/Law_word/law06/tak-7338.pdf</vt:lpwstr>
      </vt:variant>
      <vt:variant>
        <vt:lpwstr/>
      </vt:variant>
      <vt:variant>
        <vt:i4>8323077</vt:i4>
      </vt:variant>
      <vt:variant>
        <vt:i4>174</vt:i4>
      </vt:variant>
      <vt:variant>
        <vt:i4>0</vt:i4>
      </vt:variant>
      <vt:variant>
        <vt:i4>5</vt:i4>
      </vt:variant>
      <vt:variant>
        <vt:lpwstr>http://www.nevo.co.il/Law_word/law06/TAK-6805.pdf</vt:lpwstr>
      </vt:variant>
      <vt:variant>
        <vt:lpwstr/>
      </vt:variant>
      <vt:variant>
        <vt:i4>8192003</vt:i4>
      </vt:variant>
      <vt:variant>
        <vt:i4>171</vt:i4>
      </vt:variant>
      <vt:variant>
        <vt:i4>0</vt:i4>
      </vt:variant>
      <vt:variant>
        <vt:i4>5</vt:i4>
      </vt:variant>
      <vt:variant>
        <vt:lpwstr>http://www.nevo.co.il/Law_word/law06/tak-7338.pdf</vt:lpwstr>
      </vt:variant>
      <vt:variant>
        <vt:lpwstr/>
      </vt:variant>
      <vt:variant>
        <vt:i4>8192003</vt:i4>
      </vt:variant>
      <vt:variant>
        <vt:i4>168</vt:i4>
      </vt:variant>
      <vt:variant>
        <vt:i4>0</vt:i4>
      </vt:variant>
      <vt:variant>
        <vt:i4>5</vt:i4>
      </vt:variant>
      <vt:variant>
        <vt:lpwstr>http://www.nevo.co.il/Law_word/law06/tak-7338.pdf</vt:lpwstr>
      </vt:variant>
      <vt:variant>
        <vt:lpwstr/>
      </vt:variant>
      <vt:variant>
        <vt:i4>8323077</vt:i4>
      </vt:variant>
      <vt:variant>
        <vt:i4>165</vt:i4>
      </vt:variant>
      <vt:variant>
        <vt:i4>0</vt:i4>
      </vt:variant>
      <vt:variant>
        <vt:i4>5</vt:i4>
      </vt:variant>
      <vt:variant>
        <vt:lpwstr>http://www.nevo.co.il/Law_word/law06/TAK-6805.pdf</vt:lpwstr>
      </vt:variant>
      <vt:variant>
        <vt:lpwstr/>
      </vt:variant>
      <vt:variant>
        <vt:i4>8060934</vt:i4>
      </vt:variant>
      <vt:variant>
        <vt:i4>162</vt:i4>
      </vt:variant>
      <vt:variant>
        <vt:i4>0</vt:i4>
      </vt:variant>
      <vt:variant>
        <vt:i4>5</vt:i4>
      </vt:variant>
      <vt:variant>
        <vt:lpwstr>http://www.nevo.co.il/Law_word/law06/TAK-5876.pdf</vt:lpwstr>
      </vt:variant>
      <vt:variant>
        <vt:lpwstr/>
      </vt:variant>
      <vt:variant>
        <vt:i4>8323077</vt:i4>
      </vt:variant>
      <vt:variant>
        <vt:i4>159</vt:i4>
      </vt:variant>
      <vt:variant>
        <vt:i4>0</vt:i4>
      </vt:variant>
      <vt:variant>
        <vt:i4>5</vt:i4>
      </vt:variant>
      <vt:variant>
        <vt:lpwstr>http://www.nevo.co.il/Law_word/law06/TAK-6805.pdf</vt:lpwstr>
      </vt:variant>
      <vt:variant>
        <vt:lpwstr/>
      </vt:variant>
      <vt:variant>
        <vt:i4>8323077</vt:i4>
      </vt:variant>
      <vt:variant>
        <vt:i4>156</vt:i4>
      </vt:variant>
      <vt:variant>
        <vt:i4>0</vt:i4>
      </vt:variant>
      <vt:variant>
        <vt:i4>5</vt:i4>
      </vt:variant>
      <vt:variant>
        <vt:lpwstr>http://www.nevo.co.il/Law_word/law06/TAK-6805.pdf</vt:lpwstr>
      </vt:variant>
      <vt:variant>
        <vt:lpwstr/>
      </vt:variant>
      <vt:variant>
        <vt:i4>5570569</vt:i4>
      </vt:variant>
      <vt:variant>
        <vt:i4>150</vt:i4>
      </vt:variant>
      <vt:variant>
        <vt:i4>0</vt:i4>
      </vt:variant>
      <vt:variant>
        <vt:i4>5</vt:i4>
      </vt:variant>
      <vt:variant>
        <vt:lpwstr/>
      </vt:variant>
      <vt:variant>
        <vt:lpwstr>med0</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3866667</vt:i4>
      </vt:variant>
      <vt:variant>
        <vt:i4>78</vt:i4>
      </vt:variant>
      <vt:variant>
        <vt:i4>0</vt:i4>
      </vt:variant>
      <vt:variant>
        <vt:i4>5</vt:i4>
      </vt:variant>
      <vt:variant>
        <vt:lpwstr/>
      </vt:variant>
      <vt:variant>
        <vt:lpwstr>Seif18</vt:lpwstr>
      </vt:variant>
      <vt:variant>
        <vt:i4>3211304</vt:i4>
      </vt:variant>
      <vt:variant>
        <vt:i4>72</vt:i4>
      </vt:variant>
      <vt:variant>
        <vt:i4>0</vt:i4>
      </vt:variant>
      <vt:variant>
        <vt:i4>5</vt:i4>
      </vt:variant>
      <vt:variant>
        <vt:lpwstr/>
      </vt:variant>
      <vt:variant>
        <vt:lpwstr>Seif22</vt:lpwstr>
      </vt:variant>
      <vt:variant>
        <vt:i4>3276840</vt:i4>
      </vt:variant>
      <vt:variant>
        <vt:i4>66</vt:i4>
      </vt:variant>
      <vt:variant>
        <vt:i4>0</vt:i4>
      </vt:variant>
      <vt:variant>
        <vt:i4>5</vt:i4>
      </vt:variant>
      <vt:variant>
        <vt:lpwstr/>
      </vt:variant>
      <vt:variant>
        <vt:lpwstr>Seif21</vt:lpwstr>
      </vt:variant>
      <vt:variant>
        <vt:i4>3342376</vt:i4>
      </vt:variant>
      <vt:variant>
        <vt:i4>60</vt:i4>
      </vt:variant>
      <vt:variant>
        <vt:i4>0</vt:i4>
      </vt:variant>
      <vt:variant>
        <vt:i4>5</vt:i4>
      </vt:variant>
      <vt:variant>
        <vt:lpwstr/>
      </vt:variant>
      <vt:variant>
        <vt:lpwstr>Seif20</vt:lpwstr>
      </vt:variant>
      <vt:variant>
        <vt:i4>3407915</vt:i4>
      </vt:variant>
      <vt:variant>
        <vt:i4>54</vt:i4>
      </vt:variant>
      <vt:variant>
        <vt:i4>0</vt:i4>
      </vt:variant>
      <vt:variant>
        <vt:i4>5</vt:i4>
      </vt:variant>
      <vt:variant>
        <vt:lpwstr/>
      </vt:variant>
      <vt:variant>
        <vt:lpwstr>Seif17</vt:lpwstr>
      </vt:variant>
      <vt:variant>
        <vt:i4>196634</vt:i4>
      </vt:variant>
      <vt:variant>
        <vt:i4>48</vt:i4>
      </vt:variant>
      <vt:variant>
        <vt:i4>0</vt:i4>
      </vt:variant>
      <vt:variant>
        <vt:i4>5</vt:i4>
      </vt:variant>
      <vt:variant>
        <vt:lpwstr/>
      </vt:variant>
      <vt:variant>
        <vt:lpwstr>Seif4</vt:lpwstr>
      </vt:variant>
      <vt:variant>
        <vt:i4>3538984</vt:i4>
      </vt:variant>
      <vt:variant>
        <vt:i4>42</vt:i4>
      </vt:variant>
      <vt:variant>
        <vt:i4>0</vt:i4>
      </vt:variant>
      <vt:variant>
        <vt:i4>5</vt:i4>
      </vt:variant>
      <vt:variant>
        <vt:lpwstr/>
      </vt:variant>
      <vt:variant>
        <vt:lpwstr>Seif25</vt:lpwstr>
      </vt:variant>
      <vt:variant>
        <vt:i4>3801131</vt:i4>
      </vt:variant>
      <vt:variant>
        <vt:i4>36</vt:i4>
      </vt:variant>
      <vt:variant>
        <vt:i4>0</vt:i4>
      </vt:variant>
      <vt:variant>
        <vt:i4>5</vt:i4>
      </vt:variant>
      <vt:variant>
        <vt:lpwstr/>
      </vt:variant>
      <vt:variant>
        <vt:lpwstr>Seif19</vt:lpwstr>
      </vt:variant>
      <vt:variant>
        <vt:i4>196634</vt:i4>
      </vt:variant>
      <vt:variant>
        <vt:i4>30</vt:i4>
      </vt:variant>
      <vt:variant>
        <vt:i4>0</vt:i4>
      </vt:variant>
      <vt:variant>
        <vt:i4>5</vt:i4>
      </vt:variant>
      <vt:variant>
        <vt:lpwstr/>
      </vt:variant>
      <vt:variant>
        <vt:lpwstr>Seif3</vt:lpwstr>
      </vt:variant>
      <vt:variant>
        <vt:i4>3604520</vt:i4>
      </vt:variant>
      <vt:variant>
        <vt:i4>24</vt:i4>
      </vt:variant>
      <vt:variant>
        <vt:i4>0</vt:i4>
      </vt:variant>
      <vt:variant>
        <vt:i4>5</vt:i4>
      </vt:variant>
      <vt:variant>
        <vt:lpwstr/>
      </vt:variant>
      <vt:variant>
        <vt:lpwstr>Seif24</vt:lpwstr>
      </vt:variant>
      <vt:variant>
        <vt:i4>3145768</vt:i4>
      </vt:variant>
      <vt:variant>
        <vt:i4>18</vt:i4>
      </vt:variant>
      <vt:variant>
        <vt:i4>0</vt:i4>
      </vt:variant>
      <vt:variant>
        <vt:i4>5</vt:i4>
      </vt:variant>
      <vt:variant>
        <vt:lpwstr/>
      </vt:variant>
      <vt:variant>
        <vt:lpwstr>Seif23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3473451</vt:i4>
      </vt:variant>
      <vt:variant>
        <vt:i4>0</vt:i4>
      </vt:variant>
      <vt:variant>
        <vt:i4>0</vt:i4>
      </vt:variant>
      <vt:variant>
        <vt:i4>5</vt:i4>
      </vt:variant>
      <vt:variant>
        <vt:lpwstr/>
      </vt:variant>
      <vt:variant>
        <vt:lpwstr>Seif16</vt:lpwstr>
      </vt:variant>
      <vt:variant>
        <vt:i4>2752541</vt:i4>
      </vt:variant>
      <vt:variant>
        <vt:i4>267</vt:i4>
      </vt:variant>
      <vt:variant>
        <vt:i4>0</vt:i4>
      </vt:variant>
      <vt:variant>
        <vt:i4>5</vt:i4>
      </vt:variant>
      <vt:variant>
        <vt:lpwstr>https://www.nevo.co.il/law_word/law06/tak-10501.pdf</vt:lpwstr>
      </vt:variant>
      <vt:variant>
        <vt:lpwstr/>
      </vt:variant>
      <vt:variant>
        <vt:i4>7471134</vt:i4>
      </vt:variant>
      <vt:variant>
        <vt:i4>264</vt:i4>
      </vt:variant>
      <vt:variant>
        <vt:i4>0</vt:i4>
      </vt:variant>
      <vt:variant>
        <vt:i4>5</vt:i4>
      </vt:variant>
      <vt:variant>
        <vt:lpwstr>https://www.nevo.co.il/law_word/law06/tak-8743.pdf</vt:lpwstr>
      </vt:variant>
      <vt:variant>
        <vt:lpwstr/>
      </vt:variant>
      <vt:variant>
        <vt:i4>8126469</vt:i4>
      </vt:variant>
      <vt:variant>
        <vt:i4>261</vt:i4>
      </vt:variant>
      <vt:variant>
        <vt:i4>0</vt:i4>
      </vt:variant>
      <vt:variant>
        <vt:i4>5</vt:i4>
      </vt:variant>
      <vt:variant>
        <vt:lpwstr>http://www.nevo.co.il/Law_word/law06/tak-7825.pdf</vt:lpwstr>
      </vt:variant>
      <vt:variant>
        <vt:lpwstr/>
      </vt:variant>
      <vt:variant>
        <vt:i4>8060941</vt:i4>
      </vt:variant>
      <vt:variant>
        <vt:i4>258</vt:i4>
      </vt:variant>
      <vt:variant>
        <vt:i4>0</vt:i4>
      </vt:variant>
      <vt:variant>
        <vt:i4>5</vt:i4>
      </vt:variant>
      <vt:variant>
        <vt:lpwstr>http://www.nevo.co.il/Law_word/law06/tak-7550.pdf</vt:lpwstr>
      </vt:variant>
      <vt:variant>
        <vt:lpwstr/>
      </vt:variant>
      <vt:variant>
        <vt:i4>8192003</vt:i4>
      </vt:variant>
      <vt:variant>
        <vt:i4>255</vt:i4>
      </vt:variant>
      <vt:variant>
        <vt:i4>0</vt:i4>
      </vt:variant>
      <vt:variant>
        <vt:i4>5</vt:i4>
      </vt:variant>
      <vt:variant>
        <vt:lpwstr>http://www.nevo.co.il/law_word/law06/tak-7338.pdf</vt:lpwstr>
      </vt:variant>
      <vt:variant>
        <vt:lpwstr/>
      </vt:variant>
      <vt:variant>
        <vt:i4>7995405</vt:i4>
      </vt:variant>
      <vt:variant>
        <vt:i4>252</vt:i4>
      </vt:variant>
      <vt:variant>
        <vt:i4>0</vt:i4>
      </vt:variant>
      <vt:variant>
        <vt:i4>5</vt:i4>
      </vt:variant>
      <vt:variant>
        <vt:lpwstr>http://www.nevo.co.il/law_word/law06/tak-7441.pdf</vt:lpwstr>
      </vt:variant>
      <vt:variant>
        <vt:lpwstr/>
      </vt:variant>
      <vt:variant>
        <vt:i4>8257544</vt:i4>
      </vt:variant>
      <vt:variant>
        <vt:i4>249</vt:i4>
      </vt:variant>
      <vt:variant>
        <vt:i4>0</vt:i4>
      </vt:variant>
      <vt:variant>
        <vt:i4>5</vt:i4>
      </vt:variant>
      <vt:variant>
        <vt:lpwstr>http://www.nevo.co.il/Law_word/law06/TAK-7202.pdf</vt:lpwstr>
      </vt:variant>
      <vt:variant>
        <vt:lpwstr/>
      </vt:variant>
      <vt:variant>
        <vt:i4>7995400</vt:i4>
      </vt:variant>
      <vt:variant>
        <vt:i4>246</vt:i4>
      </vt:variant>
      <vt:variant>
        <vt:i4>0</vt:i4>
      </vt:variant>
      <vt:variant>
        <vt:i4>5</vt:i4>
      </vt:variant>
      <vt:variant>
        <vt:lpwstr>http://www.nevo.co.il/Law_word/law06/tak-6858.pdf</vt:lpwstr>
      </vt:variant>
      <vt:variant>
        <vt:lpwstr/>
      </vt:variant>
      <vt:variant>
        <vt:i4>8060933</vt:i4>
      </vt:variant>
      <vt:variant>
        <vt:i4>243</vt:i4>
      </vt:variant>
      <vt:variant>
        <vt:i4>0</vt:i4>
      </vt:variant>
      <vt:variant>
        <vt:i4>5</vt:i4>
      </vt:variant>
      <vt:variant>
        <vt:lpwstr>http://www.nevo.co.il/Law_word/law06/tak-6845.pdf</vt:lpwstr>
      </vt:variant>
      <vt:variant>
        <vt:lpwstr/>
      </vt:variant>
      <vt:variant>
        <vt:i4>8257536</vt:i4>
      </vt:variant>
      <vt:variant>
        <vt:i4>240</vt:i4>
      </vt:variant>
      <vt:variant>
        <vt:i4>0</vt:i4>
      </vt:variant>
      <vt:variant>
        <vt:i4>5</vt:i4>
      </vt:variant>
      <vt:variant>
        <vt:lpwstr>http://www.nevo.co.il/Law_word/law06/TAK-6810.pdf</vt:lpwstr>
      </vt:variant>
      <vt:variant>
        <vt:lpwstr/>
      </vt:variant>
      <vt:variant>
        <vt:i4>8323077</vt:i4>
      </vt:variant>
      <vt:variant>
        <vt:i4>237</vt:i4>
      </vt:variant>
      <vt:variant>
        <vt:i4>0</vt:i4>
      </vt:variant>
      <vt:variant>
        <vt:i4>5</vt:i4>
      </vt:variant>
      <vt:variant>
        <vt:lpwstr>http://www.nevo.co.il/Law_word/law06/TAK-6805.pdf</vt:lpwstr>
      </vt:variant>
      <vt:variant>
        <vt:lpwstr/>
      </vt:variant>
      <vt:variant>
        <vt:i4>8126472</vt:i4>
      </vt:variant>
      <vt:variant>
        <vt:i4>234</vt:i4>
      </vt:variant>
      <vt:variant>
        <vt:i4>0</vt:i4>
      </vt:variant>
      <vt:variant>
        <vt:i4>5</vt:i4>
      </vt:variant>
      <vt:variant>
        <vt:lpwstr>http://www.nevo.co.il/Law_word/law06/tak-6636.pdf</vt:lpwstr>
      </vt:variant>
      <vt:variant>
        <vt:lpwstr/>
      </vt:variant>
      <vt:variant>
        <vt:i4>8126478</vt:i4>
      </vt:variant>
      <vt:variant>
        <vt:i4>231</vt:i4>
      </vt:variant>
      <vt:variant>
        <vt:i4>0</vt:i4>
      </vt:variant>
      <vt:variant>
        <vt:i4>5</vt:i4>
      </vt:variant>
      <vt:variant>
        <vt:lpwstr>http://www.nevo.co.il/Law_word/law06/tak-6432.pdf</vt:lpwstr>
      </vt:variant>
      <vt:variant>
        <vt:lpwstr/>
      </vt:variant>
      <vt:variant>
        <vt:i4>7995404</vt:i4>
      </vt:variant>
      <vt:variant>
        <vt:i4>228</vt:i4>
      </vt:variant>
      <vt:variant>
        <vt:i4>0</vt:i4>
      </vt:variant>
      <vt:variant>
        <vt:i4>5</vt:i4>
      </vt:variant>
      <vt:variant>
        <vt:lpwstr>http://www.nevo.co.il/Law_word/law06/TAK-6357.pdf</vt:lpwstr>
      </vt:variant>
      <vt:variant>
        <vt:lpwstr/>
      </vt:variant>
      <vt:variant>
        <vt:i4>8126474</vt:i4>
      </vt:variant>
      <vt:variant>
        <vt:i4>225</vt:i4>
      </vt:variant>
      <vt:variant>
        <vt:i4>0</vt:i4>
      </vt:variant>
      <vt:variant>
        <vt:i4>5</vt:i4>
      </vt:variant>
      <vt:variant>
        <vt:lpwstr>http://www.nevo.co.il/Law_word/law06/TAK-6331.pdf</vt:lpwstr>
      </vt:variant>
      <vt:variant>
        <vt:lpwstr/>
      </vt:variant>
      <vt:variant>
        <vt:i4>8192012</vt:i4>
      </vt:variant>
      <vt:variant>
        <vt:i4>222</vt:i4>
      </vt:variant>
      <vt:variant>
        <vt:i4>0</vt:i4>
      </vt:variant>
      <vt:variant>
        <vt:i4>5</vt:i4>
      </vt:variant>
      <vt:variant>
        <vt:lpwstr>http://www.nevo.co.il/Law_word/law06/TAK-6420.pdf</vt:lpwstr>
      </vt:variant>
      <vt:variant>
        <vt:lpwstr/>
      </vt:variant>
      <vt:variant>
        <vt:i4>7733259</vt:i4>
      </vt:variant>
      <vt:variant>
        <vt:i4>219</vt:i4>
      </vt:variant>
      <vt:variant>
        <vt:i4>0</vt:i4>
      </vt:variant>
      <vt:variant>
        <vt:i4>5</vt:i4>
      </vt:variant>
      <vt:variant>
        <vt:lpwstr>http://www.nevo.co.il/Law_word/law06/TAK-6390.pdf</vt:lpwstr>
      </vt:variant>
      <vt:variant>
        <vt:lpwstr/>
      </vt:variant>
      <vt:variant>
        <vt:i4>7798792</vt:i4>
      </vt:variant>
      <vt:variant>
        <vt:i4>216</vt:i4>
      </vt:variant>
      <vt:variant>
        <vt:i4>0</vt:i4>
      </vt:variant>
      <vt:variant>
        <vt:i4>5</vt:i4>
      </vt:variant>
      <vt:variant>
        <vt:lpwstr>http://www.nevo.co.il/Law_word/law06/TAK-6282.pdf</vt:lpwstr>
      </vt:variant>
      <vt:variant>
        <vt:lpwstr/>
      </vt:variant>
      <vt:variant>
        <vt:i4>1638438</vt:i4>
      </vt:variant>
      <vt:variant>
        <vt:i4>213</vt:i4>
      </vt:variant>
      <vt:variant>
        <vt:i4>0</vt:i4>
      </vt:variant>
      <vt:variant>
        <vt:i4>5</vt:i4>
      </vt:variant>
      <vt:variant>
        <vt:lpwstr>http://www.nevo.co.il/Law_word/law06/TAK-klali-6251.pdf</vt:lpwstr>
      </vt:variant>
      <vt:variant>
        <vt:lpwstr/>
      </vt:variant>
      <vt:variant>
        <vt:i4>7798792</vt:i4>
      </vt:variant>
      <vt:variant>
        <vt:i4>210</vt:i4>
      </vt:variant>
      <vt:variant>
        <vt:i4>0</vt:i4>
      </vt:variant>
      <vt:variant>
        <vt:i4>5</vt:i4>
      </vt:variant>
      <vt:variant>
        <vt:lpwstr>http://www.nevo.co.il/Law_word/law06/TAK-6181.pdf</vt:lpwstr>
      </vt:variant>
      <vt:variant>
        <vt:lpwstr/>
      </vt:variant>
      <vt:variant>
        <vt:i4>7864332</vt:i4>
      </vt:variant>
      <vt:variant>
        <vt:i4>207</vt:i4>
      </vt:variant>
      <vt:variant>
        <vt:i4>0</vt:i4>
      </vt:variant>
      <vt:variant>
        <vt:i4>5</vt:i4>
      </vt:variant>
      <vt:variant>
        <vt:lpwstr>http://www.nevo.co.il/Law_word/law06/TAK-6175.pdf</vt:lpwstr>
      </vt:variant>
      <vt:variant>
        <vt:lpwstr/>
      </vt:variant>
      <vt:variant>
        <vt:i4>7798793</vt:i4>
      </vt:variant>
      <vt:variant>
        <vt:i4>204</vt:i4>
      </vt:variant>
      <vt:variant>
        <vt:i4>0</vt:i4>
      </vt:variant>
      <vt:variant>
        <vt:i4>5</vt:i4>
      </vt:variant>
      <vt:variant>
        <vt:lpwstr>http://www.nevo.co.il/Law_word/law06/TAK-6081.pdf</vt:lpwstr>
      </vt:variant>
      <vt:variant>
        <vt:lpwstr/>
      </vt:variant>
      <vt:variant>
        <vt:i4>7864325</vt:i4>
      </vt:variant>
      <vt:variant>
        <vt:i4>201</vt:i4>
      </vt:variant>
      <vt:variant>
        <vt:i4>0</vt:i4>
      </vt:variant>
      <vt:variant>
        <vt:i4>5</vt:i4>
      </vt:variant>
      <vt:variant>
        <vt:lpwstr>http://www.nevo.co.il/Law_word/law06/TAK-5944.pdf</vt:lpwstr>
      </vt:variant>
      <vt:variant>
        <vt:lpwstr/>
      </vt:variant>
      <vt:variant>
        <vt:i4>8126470</vt:i4>
      </vt:variant>
      <vt:variant>
        <vt:i4>198</vt:i4>
      </vt:variant>
      <vt:variant>
        <vt:i4>0</vt:i4>
      </vt:variant>
      <vt:variant>
        <vt:i4>5</vt:i4>
      </vt:variant>
      <vt:variant>
        <vt:lpwstr>http://www.nevo.co.il/Law_word/law06/TAK-5907.pdf</vt:lpwstr>
      </vt:variant>
      <vt:variant>
        <vt:lpwstr/>
      </vt:variant>
      <vt:variant>
        <vt:i4>8060937</vt:i4>
      </vt:variant>
      <vt:variant>
        <vt:i4>195</vt:i4>
      </vt:variant>
      <vt:variant>
        <vt:i4>0</vt:i4>
      </vt:variant>
      <vt:variant>
        <vt:i4>5</vt:i4>
      </vt:variant>
      <vt:variant>
        <vt:lpwstr>http://www.nevo.co.il/Law_word/law06/TAK-5879.pdf</vt:lpwstr>
      </vt:variant>
      <vt:variant>
        <vt:lpwstr/>
      </vt:variant>
      <vt:variant>
        <vt:i4>8060934</vt:i4>
      </vt:variant>
      <vt:variant>
        <vt:i4>192</vt:i4>
      </vt:variant>
      <vt:variant>
        <vt:i4>0</vt:i4>
      </vt:variant>
      <vt:variant>
        <vt:i4>5</vt:i4>
      </vt:variant>
      <vt:variant>
        <vt:lpwstr>http://www.nevo.co.il/Law_word/law06/TAK-5876.pdf</vt:lpwstr>
      </vt:variant>
      <vt:variant>
        <vt:lpwstr/>
      </vt:variant>
      <vt:variant>
        <vt:i4>8323080</vt:i4>
      </vt:variant>
      <vt:variant>
        <vt:i4>189</vt:i4>
      </vt:variant>
      <vt:variant>
        <vt:i4>0</vt:i4>
      </vt:variant>
      <vt:variant>
        <vt:i4>5</vt:i4>
      </vt:variant>
      <vt:variant>
        <vt:lpwstr>http://www.nevo.co.il/Law_word/law06/TAK-5838.pdf</vt:lpwstr>
      </vt:variant>
      <vt:variant>
        <vt:lpwstr/>
      </vt:variant>
      <vt:variant>
        <vt:i4>7995398</vt:i4>
      </vt:variant>
      <vt:variant>
        <vt:i4>186</vt:i4>
      </vt:variant>
      <vt:variant>
        <vt:i4>0</vt:i4>
      </vt:variant>
      <vt:variant>
        <vt:i4>5</vt:i4>
      </vt:variant>
      <vt:variant>
        <vt:lpwstr>http://www.nevo.co.il/Law_word/law06/TAK-5769.pdf</vt:lpwstr>
      </vt:variant>
      <vt:variant>
        <vt:lpwstr/>
      </vt:variant>
      <vt:variant>
        <vt:i4>7864332</vt:i4>
      </vt:variant>
      <vt:variant>
        <vt:i4>183</vt:i4>
      </vt:variant>
      <vt:variant>
        <vt:i4>0</vt:i4>
      </vt:variant>
      <vt:variant>
        <vt:i4>5</vt:i4>
      </vt:variant>
      <vt:variant>
        <vt:lpwstr>http://www.nevo.co.il/Law_word/law06/TAK-5743.pdf</vt:lpwstr>
      </vt:variant>
      <vt:variant>
        <vt:lpwstr/>
      </vt:variant>
      <vt:variant>
        <vt:i4>7864330</vt:i4>
      </vt:variant>
      <vt:variant>
        <vt:i4>180</vt:i4>
      </vt:variant>
      <vt:variant>
        <vt:i4>0</vt:i4>
      </vt:variant>
      <vt:variant>
        <vt:i4>5</vt:i4>
      </vt:variant>
      <vt:variant>
        <vt:lpwstr>http://www.nevo.co.il/Law_word/law06/TAK-5644.pdf</vt:lpwstr>
      </vt:variant>
      <vt:variant>
        <vt:lpwstr/>
      </vt:variant>
      <vt:variant>
        <vt:i4>8192014</vt:i4>
      </vt:variant>
      <vt:variant>
        <vt:i4>177</vt:i4>
      </vt:variant>
      <vt:variant>
        <vt:i4>0</vt:i4>
      </vt:variant>
      <vt:variant>
        <vt:i4>5</vt:i4>
      </vt:variant>
      <vt:variant>
        <vt:lpwstr>http://www.nevo.co.il/Law_word/law06/TAK-5610.pdf</vt:lpwstr>
      </vt:variant>
      <vt:variant>
        <vt:lpwstr/>
      </vt:variant>
      <vt:variant>
        <vt:i4>7864333</vt:i4>
      </vt:variant>
      <vt:variant>
        <vt:i4>174</vt:i4>
      </vt:variant>
      <vt:variant>
        <vt:i4>0</vt:i4>
      </vt:variant>
      <vt:variant>
        <vt:i4>5</vt:i4>
      </vt:variant>
      <vt:variant>
        <vt:lpwstr>http://www.nevo.co.il/Law_word/law06/TAK-5540.pdf</vt:lpwstr>
      </vt:variant>
      <vt:variant>
        <vt:lpwstr/>
      </vt:variant>
      <vt:variant>
        <vt:i4>8257547</vt:i4>
      </vt:variant>
      <vt:variant>
        <vt:i4>171</vt:i4>
      </vt:variant>
      <vt:variant>
        <vt:i4>0</vt:i4>
      </vt:variant>
      <vt:variant>
        <vt:i4>5</vt:i4>
      </vt:variant>
      <vt:variant>
        <vt:lpwstr>http://www.nevo.co.il/Law_word/law06/TAK-5526.pdf</vt:lpwstr>
      </vt:variant>
      <vt:variant>
        <vt:lpwstr/>
      </vt:variant>
      <vt:variant>
        <vt:i4>7602185</vt:i4>
      </vt:variant>
      <vt:variant>
        <vt:i4>168</vt:i4>
      </vt:variant>
      <vt:variant>
        <vt:i4>0</vt:i4>
      </vt:variant>
      <vt:variant>
        <vt:i4>5</vt:i4>
      </vt:variant>
      <vt:variant>
        <vt:lpwstr>http://www.nevo.co.il/Law_word/law06/TAK-5485.pdf</vt:lpwstr>
      </vt:variant>
      <vt:variant>
        <vt:lpwstr/>
      </vt:variant>
      <vt:variant>
        <vt:i4>8126473</vt:i4>
      </vt:variant>
      <vt:variant>
        <vt:i4>165</vt:i4>
      </vt:variant>
      <vt:variant>
        <vt:i4>0</vt:i4>
      </vt:variant>
      <vt:variant>
        <vt:i4>5</vt:i4>
      </vt:variant>
      <vt:variant>
        <vt:lpwstr>http://www.nevo.co.il/Law_word/law06/TAK-5405.pdf</vt:lpwstr>
      </vt:variant>
      <vt:variant>
        <vt:lpwstr/>
      </vt:variant>
      <vt:variant>
        <vt:i4>7667720</vt:i4>
      </vt:variant>
      <vt:variant>
        <vt:i4>162</vt:i4>
      </vt:variant>
      <vt:variant>
        <vt:i4>0</vt:i4>
      </vt:variant>
      <vt:variant>
        <vt:i4>5</vt:i4>
      </vt:variant>
      <vt:variant>
        <vt:lpwstr>http://www.nevo.co.il/Law_word/law06/TAK-5393.pdf</vt:lpwstr>
      </vt:variant>
      <vt:variant>
        <vt:lpwstr/>
      </vt:variant>
      <vt:variant>
        <vt:i4>7995402</vt:i4>
      </vt:variant>
      <vt:variant>
        <vt:i4>159</vt:i4>
      </vt:variant>
      <vt:variant>
        <vt:i4>0</vt:i4>
      </vt:variant>
      <vt:variant>
        <vt:i4>5</vt:i4>
      </vt:variant>
      <vt:variant>
        <vt:lpwstr>http://www.nevo.co.il/Law_word/law06/TAK-5361.pdf</vt:lpwstr>
      </vt:variant>
      <vt:variant>
        <vt:lpwstr/>
      </vt:variant>
      <vt:variant>
        <vt:i4>8192012</vt:i4>
      </vt:variant>
      <vt:variant>
        <vt:i4>156</vt:i4>
      </vt:variant>
      <vt:variant>
        <vt:i4>0</vt:i4>
      </vt:variant>
      <vt:variant>
        <vt:i4>5</vt:i4>
      </vt:variant>
      <vt:variant>
        <vt:lpwstr>http://www.nevo.co.il/Law_word/law06/TAK-5317.pdf</vt:lpwstr>
      </vt:variant>
      <vt:variant>
        <vt:lpwstr/>
      </vt:variant>
      <vt:variant>
        <vt:i4>8192015</vt:i4>
      </vt:variant>
      <vt:variant>
        <vt:i4>153</vt:i4>
      </vt:variant>
      <vt:variant>
        <vt:i4>0</vt:i4>
      </vt:variant>
      <vt:variant>
        <vt:i4>5</vt:i4>
      </vt:variant>
      <vt:variant>
        <vt:lpwstr>http://www.nevo.co.il/Law_word/law06/TAK-5314.pdf</vt:lpwstr>
      </vt:variant>
      <vt:variant>
        <vt:lpwstr/>
      </vt:variant>
      <vt:variant>
        <vt:i4>7667722</vt:i4>
      </vt:variant>
      <vt:variant>
        <vt:i4>150</vt:i4>
      </vt:variant>
      <vt:variant>
        <vt:i4>0</vt:i4>
      </vt:variant>
      <vt:variant>
        <vt:i4>5</vt:i4>
      </vt:variant>
      <vt:variant>
        <vt:lpwstr>http://www.nevo.co.il/Law_word/law06/TAK-5290.pdf</vt:lpwstr>
      </vt:variant>
      <vt:variant>
        <vt:lpwstr/>
      </vt:variant>
      <vt:variant>
        <vt:i4>8060937</vt:i4>
      </vt:variant>
      <vt:variant>
        <vt:i4>147</vt:i4>
      </vt:variant>
      <vt:variant>
        <vt:i4>0</vt:i4>
      </vt:variant>
      <vt:variant>
        <vt:i4>5</vt:i4>
      </vt:variant>
      <vt:variant>
        <vt:lpwstr>http://www.nevo.co.il/Law_word/law06/TAK-5273.pdf</vt:lpwstr>
      </vt:variant>
      <vt:variant>
        <vt:lpwstr/>
      </vt:variant>
      <vt:variant>
        <vt:i4>8323084</vt:i4>
      </vt:variant>
      <vt:variant>
        <vt:i4>144</vt:i4>
      </vt:variant>
      <vt:variant>
        <vt:i4>0</vt:i4>
      </vt:variant>
      <vt:variant>
        <vt:i4>5</vt:i4>
      </vt:variant>
      <vt:variant>
        <vt:lpwstr>http://www.nevo.co.il/Law_word/law06/TAK-5236.pdf</vt:lpwstr>
      </vt:variant>
      <vt:variant>
        <vt:lpwstr/>
      </vt:variant>
      <vt:variant>
        <vt:i4>8323081</vt:i4>
      </vt:variant>
      <vt:variant>
        <vt:i4>141</vt:i4>
      </vt:variant>
      <vt:variant>
        <vt:i4>0</vt:i4>
      </vt:variant>
      <vt:variant>
        <vt:i4>5</vt:i4>
      </vt:variant>
      <vt:variant>
        <vt:lpwstr>http://www.nevo.co.il/Law_word/law06/TAK-5233.pdf</vt:lpwstr>
      </vt:variant>
      <vt:variant>
        <vt:lpwstr/>
      </vt:variant>
      <vt:variant>
        <vt:i4>7667726</vt:i4>
      </vt:variant>
      <vt:variant>
        <vt:i4>138</vt:i4>
      </vt:variant>
      <vt:variant>
        <vt:i4>0</vt:i4>
      </vt:variant>
      <vt:variant>
        <vt:i4>5</vt:i4>
      </vt:variant>
      <vt:variant>
        <vt:lpwstr>http://www.nevo.co.il/Law_word/law06/TAK-5197.pdf</vt:lpwstr>
      </vt:variant>
      <vt:variant>
        <vt:lpwstr/>
      </vt:variant>
      <vt:variant>
        <vt:i4>7995406</vt:i4>
      </vt:variant>
      <vt:variant>
        <vt:i4>135</vt:i4>
      </vt:variant>
      <vt:variant>
        <vt:i4>0</vt:i4>
      </vt:variant>
      <vt:variant>
        <vt:i4>5</vt:i4>
      </vt:variant>
      <vt:variant>
        <vt:lpwstr>http://www.nevo.co.il/Law_word/law06/TAK-5167.pdf</vt:lpwstr>
      </vt:variant>
      <vt:variant>
        <vt:lpwstr/>
      </vt:variant>
      <vt:variant>
        <vt:i4>8323080</vt:i4>
      </vt:variant>
      <vt:variant>
        <vt:i4>132</vt:i4>
      </vt:variant>
      <vt:variant>
        <vt:i4>0</vt:i4>
      </vt:variant>
      <vt:variant>
        <vt:i4>5</vt:i4>
      </vt:variant>
      <vt:variant>
        <vt:lpwstr>http://www.nevo.co.il/Law_word/law06/TAK-5131.pdf</vt:lpwstr>
      </vt:variant>
      <vt:variant>
        <vt:lpwstr/>
      </vt:variant>
      <vt:variant>
        <vt:i4>8257549</vt:i4>
      </vt:variant>
      <vt:variant>
        <vt:i4>129</vt:i4>
      </vt:variant>
      <vt:variant>
        <vt:i4>0</vt:i4>
      </vt:variant>
      <vt:variant>
        <vt:i4>5</vt:i4>
      </vt:variant>
      <vt:variant>
        <vt:lpwstr>http://www.nevo.co.il/Law_word/law06/TAK-5124.pdf</vt:lpwstr>
      </vt:variant>
      <vt:variant>
        <vt:lpwstr/>
      </vt:variant>
      <vt:variant>
        <vt:i4>8060939</vt:i4>
      </vt:variant>
      <vt:variant>
        <vt:i4>126</vt:i4>
      </vt:variant>
      <vt:variant>
        <vt:i4>0</vt:i4>
      </vt:variant>
      <vt:variant>
        <vt:i4>5</vt:i4>
      </vt:variant>
      <vt:variant>
        <vt:lpwstr>http://www.nevo.co.il/Law_word/law06/TAK-5073.pdf</vt:lpwstr>
      </vt:variant>
      <vt:variant>
        <vt:lpwstr/>
      </vt:variant>
      <vt:variant>
        <vt:i4>8060938</vt:i4>
      </vt:variant>
      <vt:variant>
        <vt:i4>123</vt:i4>
      </vt:variant>
      <vt:variant>
        <vt:i4>0</vt:i4>
      </vt:variant>
      <vt:variant>
        <vt:i4>5</vt:i4>
      </vt:variant>
      <vt:variant>
        <vt:lpwstr>http://www.nevo.co.il/Law_word/law06/TAK-5072.pdf</vt:lpwstr>
      </vt:variant>
      <vt:variant>
        <vt:lpwstr/>
      </vt:variant>
      <vt:variant>
        <vt:i4>8060938</vt:i4>
      </vt:variant>
      <vt:variant>
        <vt:i4>120</vt:i4>
      </vt:variant>
      <vt:variant>
        <vt:i4>0</vt:i4>
      </vt:variant>
      <vt:variant>
        <vt:i4>5</vt:i4>
      </vt:variant>
      <vt:variant>
        <vt:lpwstr>http://www.nevo.co.il/Law_word/law06/TAK-5072.pdf</vt:lpwstr>
      </vt:variant>
      <vt:variant>
        <vt:lpwstr/>
      </vt:variant>
      <vt:variant>
        <vt:i4>7864331</vt:i4>
      </vt:variant>
      <vt:variant>
        <vt:i4>117</vt:i4>
      </vt:variant>
      <vt:variant>
        <vt:i4>0</vt:i4>
      </vt:variant>
      <vt:variant>
        <vt:i4>5</vt:i4>
      </vt:variant>
      <vt:variant>
        <vt:lpwstr>http://www.nevo.co.il/Law_word/law06/TAK-5043.pdf</vt:lpwstr>
      </vt:variant>
      <vt:variant>
        <vt:lpwstr/>
      </vt:variant>
      <vt:variant>
        <vt:i4>8323072</vt:i4>
      </vt:variant>
      <vt:variant>
        <vt:i4>114</vt:i4>
      </vt:variant>
      <vt:variant>
        <vt:i4>0</vt:i4>
      </vt:variant>
      <vt:variant>
        <vt:i4>5</vt:i4>
      </vt:variant>
      <vt:variant>
        <vt:lpwstr>http://www.nevo.co.il/Law_word/law06/TAK-5038.pdf</vt:lpwstr>
      </vt:variant>
      <vt:variant>
        <vt:lpwstr/>
      </vt:variant>
      <vt:variant>
        <vt:i4>7602181</vt:i4>
      </vt:variant>
      <vt:variant>
        <vt:i4>111</vt:i4>
      </vt:variant>
      <vt:variant>
        <vt:i4>0</vt:i4>
      </vt:variant>
      <vt:variant>
        <vt:i4>5</vt:i4>
      </vt:variant>
      <vt:variant>
        <vt:lpwstr>http://www.nevo.co.il/Law_word/law06/TAK-4895.pdf</vt:lpwstr>
      </vt:variant>
      <vt:variant>
        <vt:lpwstr/>
      </vt:variant>
      <vt:variant>
        <vt:i4>7667718</vt:i4>
      </vt:variant>
      <vt:variant>
        <vt:i4>108</vt:i4>
      </vt:variant>
      <vt:variant>
        <vt:i4>0</vt:i4>
      </vt:variant>
      <vt:variant>
        <vt:i4>5</vt:i4>
      </vt:variant>
      <vt:variant>
        <vt:lpwstr>http://www.nevo.co.il/Law_word/law06/TAK-4886.pdf</vt:lpwstr>
      </vt:variant>
      <vt:variant>
        <vt:lpwstr/>
      </vt:variant>
      <vt:variant>
        <vt:i4>7667718</vt:i4>
      </vt:variant>
      <vt:variant>
        <vt:i4>105</vt:i4>
      </vt:variant>
      <vt:variant>
        <vt:i4>0</vt:i4>
      </vt:variant>
      <vt:variant>
        <vt:i4>5</vt:i4>
      </vt:variant>
      <vt:variant>
        <vt:lpwstr>http://www.nevo.co.il/Law_word/law06/TAK-4886.pdf</vt:lpwstr>
      </vt:variant>
      <vt:variant>
        <vt:lpwstr/>
      </vt:variant>
      <vt:variant>
        <vt:i4>7995399</vt:i4>
      </vt:variant>
      <vt:variant>
        <vt:i4>102</vt:i4>
      </vt:variant>
      <vt:variant>
        <vt:i4>0</vt:i4>
      </vt:variant>
      <vt:variant>
        <vt:i4>5</vt:i4>
      </vt:variant>
      <vt:variant>
        <vt:lpwstr>http://www.nevo.co.il/Law_word/law06/TAK-4877.pdf</vt:lpwstr>
      </vt:variant>
      <vt:variant>
        <vt:lpwstr/>
      </vt:variant>
      <vt:variant>
        <vt:i4>7864321</vt:i4>
      </vt:variant>
      <vt:variant>
        <vt:i4>99</vt:i4>
      </vt:variant>
      <vt:variant>
        <vt:i4>0</vt:i4>
      </vt:variant>
      <vt:variant>
        <vt:i4>5</vt:i4>
      </vt:variant>
      <vt:variant>
        <vt:lpwstr>http://www.nevo.co.il/Law_word/law06/TAK-4851.pdf</vt:lpwstr>
      </vt:variant>
      <vt:variant>
        <vt:lpwstr/>
      </vt:variant>
      <vt:variant>
        <vt:i4>8323073</vt:i4>
      </vt:variant>
      <vt:variant>
        <vt:i4>96</vt:i4>
      </vt:variant>
      <vt:variant>
        <vt:i4>0</vt:i4>
      </vt:variant>
      <vt:variant>
        <vt:i4>5</vt:i4>
      </vt:variant>
      <vt:variant>
        <vt:lpwstr>http://www.nevo.co.il/Law_word/law06/TAK-4821.pdf</vt:lpwstr>
      </vt:variant>
      <vt:variant>
        <vt:lpwstr/>
      </vt:variant>
      <vt:variant>
        <vt:i4>8192008</vt:i4>
      </vt:variant>
      <vt:variant>
        <vt:i4>93</vt:i4>
      </vt:variant>
      <vt:variant>
        <vt:i4>0</vt:i4>
      </vt:variant>
      <vt:variant>
        <vt:i4>5</vt:i4>
      </vt:variant>
      <vt:variant>
        <vt:lpwstr>http://www.nevo.co.il/Law_word/law06/TAK-4808.pdf</vt:lpwstr>
      </vt:variant>
      <vt:variant>
        <vt:lpwstr/>
      </vt:variant>
      <vt:variant>
        <vt:i4>7667722</vt:i4>
      </vt:variant>
      <vt:variant>
        <vt:i4>90</vt:i4>
      </vt:variant>
      <vt:variant>
        <vt:i4>0</vt:i4>
      </vt:variant>
      <vt:variant>
        <vt:i4>5</vt:i4>
      </vt:variant>
      <vt:variant>
        <vt:lpwstr>http://www.nevo.co.il/Law_word/law06/TAK-4785.pdf</vt:lpwstr>
      </vt:variant>
      <vt:variant>
        <vt:lpwstr/>
      </vt:variant>
      <vt:variant>
        <vt:i4>7667723</vt:i4>
      </vt:variant>
      <vt:variant>
        <vt:i4>87</vt:i4>
      </vt:variant>
      <vt:variant>
        <vt:i4>0</vt:i4>
      </vt:variant>
      <vt:variant>
        <vt:i4>5</vt:i4>
      </vt:variant>
      <vt:variant>
        <vt:lpwstr>http://www.nevo.co.il/Law_word/law06/TAK-4784.pdf</vt:lpwstr>
      </vt:variant>
      <vt:variant>
        <vt:lpwstr/>
      </vt:variant>
      <vt:variant>
        <vt:i4>7929871</vt:i4>
      </vt:variant>
      <vt:variant>
        <vt:i4>84</vt:i4>
      </vt:variant>
      <vt:variant>
        <vt:i4>0</vt:i4>
      </vt:variant>
      <vt:variant>
        <vt:i4>5</vt:i4>
      </vt:variant>
      <vt:variant>
        <vt:lpwstr>http://www.nevo.co.il/Law_word/law06/TAK-4740.pdf</vt:lpwstr>
      </vt:variant>
      <vt:variant>
        <vt:lpwstr/>
      </vt:variant>
      <vt:variant>
        <vt:i4>8257547</vt:i4>
      </vt:variant>
      <vt:variant>
        <vt:i4>81</vt:i4>
      </vt:variant>
      <vt:variant>
        <vt:i4>0</vt:i4>
      </vt:variant>
      <vt:variant>
        <vt:i4>5</vt:i4>
      </vt:variant>
      <vt:variant>
        <vt:lpwstr>http://www.nevo.co.il/Law_word/law06/TAK-4734.pdf</vt:lpwstr>
      </vt:variant>
      <vt:variant>
        <vt:lpwstr/>
      </vt:variant>
      <vt:variant>
        <vt:i4>8323085</vt:i4>
      </vt:variant>
      <vt:variant>
        <vt:i4>78</vt:i4>
      </vt:variant>
      <vt:variant>
        <vt:i4>0</vt:i4>
      </vt:variant>
      <vt:variant>
        <vt:i4>5</vt:i4>
      </vt:variant>
      <vt:variant>
        <vt:lpwstr>http://www.nevo.co.il/Law_word/law06/TAK-4722.pdf</vt:lpwstr>
      </vt:variant>
      <vt:variant>
        <vt:lpwstr/>
      </vt:variant>
      <vt:variant>
        <vt:i4>7602191</vt:i4>
      </vt:variant>
      <vt:variant>
        <vt:i4>75</vt:i4>
      </vt:variant>
      <vt:variant>
        <vt:i4>0</vt:i4>
      </vt:variant>
      <vt:variant>
        <vt:i4>5</vt:i4>
      </vt:variant>
      <vt:variant>
        <vt:lpwstr>http://www.nevo.co.il/Law_word/law06/TAK-4691.pdf</vt:lpwstr>
      </vt:variant>
      <vt:variant>
        <vt:lpwstr/>
      </vt:variant>
      <vt:variant>
        <vt:i4>7602191</vt:i4>
      </vt:variant>
      <vt:variant>
        <vt:i4>72</vt:i4>
      </vt:variant>
      <vt:variant>
        <vt:i4>0</vt:i4>
      </vt:variant>
      <vt:variant>
        <vt:i4>5</vt:i4>
      </vt:variant>
      <vt:variant>
        <vt:lpwstr>http://www.nevo.co.il/Law_word/law06/TAK-4691.pdf</vt:lpwstr>
      </vt:variant>
      <vt:variant>
        <vt:lpwstr/>
      </vt:variant>
      <vt:variant>
        <vt:i4>7667719</vt:i4>
      </vt:variant>
      <vt:variant>
        <vt:i4>69</vt:i4>
      </vt:variant>
      <vt:variant>
        <vt:i4>0</vt:i4>
      </vt:variant>
      <vt:variant>
        <vt:i4>5</vt:i4>
      </vt:variant>
      <vt:variant>
        <vt:lpwstr>http://www.nevo.co.il/Law_word/law06/TAK-4689.pdf</vt:lpwstr>
      </vt:variant>
      <vt:variant>
        <vt:lpwstr/>
      </vt:variant>
      <vt:variant>
        <vt:i4>7864331</vt:i4>
      </vt:variant>
      <vt:variant>
        <vt:i4>66</vt:i4>
      </vt:variant>
      <vt:variant>
        <vt:i4>0</vt:i4>
      </vt:variant>
      <vt:variant>
        <vt:i4>5</vt:i4>
      </vt:variant>
      <vt:variant>
        <vt:lpwstr>http://www.nevo.co.il/Law_word/law06/TAK-4655.pdf</vt:lpwstr>
      </vt:variant>
      <vt:variant>
        <vt:lpwstr/>
      </vt:variant>
      <vt:variant>
        <vt:i4>8257543</vt:i4>
      </vt:variant>
      <vt:variant>
        <vt:i4>63</vt:i4>
      </vt:variant>
      <vt:variant>
        <vt:i4>0</vt:i4>
      </vt:variant>
      <vt:variant>
        <vt:i4>5</vt:i4>
      </vt:variant>
      <vt:variant>
        <vt:lpwstr>http://www.nevo.co.il/Law_word/law06/TAK-4639.pdf</vt:lpwstr>
      </vt:variant>
      <vt:variant>
        <vt:lpwstr/>
      </vt:variant>
      <vt:variant>
        <vt:i4>8323085</vt:i4>
      </vt:variant>
      <vt:variant>
        <vt:i4>60</vt:i4>
      </vt:variant>
      <vt:variant>
        <vt:i4>0</vt:i4>
      </vt:variant>
      <vt:variant>
        <vt:i4>5</vt:i4>
      </vt:variant>
      <vt:variant>
        <vt:lpwstr>http://www.nevo.co.il/Law_word/law06/TAK-4623.pdf</vt:lpwstr>
      </vt:variant>
      <vt:variant>
        <vt:lpwstr/>
      </vt:variant>
      <vt:variant>
        <vt:i4>7602184</vt:i4>
      </vt:variant>
      <vt:variant>
        <vt:i4>57</vt:i4>
      </vt:variant>
      <vt:variant>
        <vt:i4>0</vt:i4>
      </vt:variant>
      <vt:variant>
        <vt:i4>5</vt:i4>
      </vt:variant>
      <vt:variant>
        <vt:lpwstr>http://www.nevo.co.il/Law_word/law06/TAK-4595.pdf</vt:lpwstr>
      </vt:variant>
      <vt:variant>
        <vt:lpwstr/>
      </vt:variant>
      <vt:variant>
        <vt:i4>7667724</vt:i4>
      </vt:variant>
      <vt:variant>
        <vt:i4>54</vt:i4>
      </vt:variant>
      <vt:variant>
        <vt:i4>0</vt:i4>
      </vt:variant>
      <vt:variant>
        <vt:i4>5</vt:i4>
      </vt:variant>
      <vt:variant>
        <vt:lpwstr>http://www.nevo.co.il/Law_word/law06/TAK-4581.pdf</vt:lpwstr>
      </vt:variant>
      <vt:variant>
        <vt:lpwstr/>
      </vt:variant>
      <vt:variant>
        <vt:i4>8060937</vt:i4>
      </vt:variant>
      <vt:variant>
        <vt:i4>51</vt:i4>
      </vt:variant>
      <vt:variant>
        <vt:i4>0</vt:i4>
      </vt:variant>
      <vt:variant>
        <vt:i4>5</vt:i4>
      </vt:variant>
      <vt:variant>
        <vt:lpwstr>http://www.nevo.co.il/Law_word/law06/TAK-4564.pdf</vt:lpwstr>
      </vt:variant>
      <vt:variant>
        <vt:lpwstr/>
      </vt:variant>
      <vt:variant>
        <vt:i4>8060940</vt:i4>
      </vt:variant>
      <vt:variant>
        <vt:i4>48</vt:i4>
      </vt:variant>
      <vt:variant>
        <vt:i4>0</vt:i4>
      </vt:variant>
      <vt:variant>
        <vt:i4>5</vt:i4>
      </vt:variant>
      <vt:variant>
        <vt:lpwstr>http://www.nevo.co.il/Law_word/law06/TAK-4561.pdf</vt:lpwstr>
      </vt:variant>
      <vt:variant>
        <vt:lpwstr/>
      </vt:variant>
      <vt:variant>
        <vt:i4>7929861</vt:i4>
      </vt:variant>
      <vt:variant>
        <vt:i4>45</vt:i4>
      </vt:variant>
      <vt:variant>
        <vt:i4>0</vt:i4>
      </vt:variant>
      <vt:variant>
        <vt:i4>5</vt:i4>
      </vt:variant>
      <vt:variant>
        <vt:lpwstr>http://www.nevo.co.il/Law_word/law06/TAK-4449.pdf</vt:lpwstr>
      </vt:variant>
      <vt:variant>
        <vt:lpwstr/>
      </vt:variant>
      <vt:variant>
        <vt:i4>8192011</vt:i4>
      </vt:variant>
      <vt:variant>
        <vt:i4>42</vt:i4>
      </vt:variant>
      <vt:variant>
        <vt:i4>0</vt:i4>
      </vt:variant>
      <vt:variant>
        <vt:i4>5</vt:i4>
      </vt:variant>
      <vt:variant>
        <vt:lpwstr>http://www.nevo.co.il/Law_word/law06/TAK-4300.pdf</vt:lpwstr>
      </vt:variant>
      <vt:variant>
        <vt:lpwstr/>
      </vt:variant>
      <vt:variant>
        <vt:i4>8257539</vt:i4>
      </vt:variant>
      <vt:variant>
        <vt:i4>39</vt:i4>
      </vt:variant>
      <vt:variant>
        <vt:i4>0</vt:i4>
      </vt:variant>
      <vt:variant>
        <vt:i4>5</vt:i4>
      </vt:variant>
      <vt:variant>
        <vt:lpwstr>http://www.nevo.co.il/Law_word/law06/TAK-4239.pdf</vt:lpwstr>
      </vt:variant>
      <vt:variant>
        <vt:lpwstr/>
      </vt:variant>
      <vt:variant>
        <vt:i4>7929867</vt:i4>
      </vt:variant>
      <vt:variant>
        <vt:i4>36</vt:i4>
      </vt:variant>
      <vt:variant>
        <vt:i4>0</vt:i4>
      </vt:variant>
      <vt:variant>
        <vt:i4>5</vt:i4>
      </vt:variant>
      <vt:variant>
        <vt:lpwstr>http://www.nevo.co.il/Law_word/law06/TAK-4142.pdf</vt:lpwstr>
      </vt:variant>
      <vt:variant>
        <vt:lpwstr/>
      </vt:variant>
      <vt:variant>
        <vt:i4>7995404</vt:i4>
      </vt:variant>
      <vt:variant>
        <vt:i4>33</vt:i4>
      </vt:variant>
      <vt:variant>
        <vt:i4>0</vt:i4>
      </vt:variant>
      <vt:variant>
        <vt:i4>5</vt:i4>
      </vt:variant>
      <vt:variant>
        <vt:lpwstr>http://www.nevo.co.il/Law_word/law06/TAK-4074.pdf</vt:lpwstr>
      </vt:variant>
      <vt:variant>
        <vt:lpwstr/>
      </vt:variant>
      <vt:variant>
        <vt:i4>7864320</vt:i4>
      </vt:variant>
      <vt:variant>
        <vt:i4>30</vt:i4>
      </vt:variant>
      <vt:variant>
        <vt:i4>0</vt:i4>
      </vt:variant>
      <vt:variant>
        <vt:i4>5</vt:i4>
      </vt:variant>
      <vt:variant>
        <vt:lpwstr>http://www.nevo.co.il/Law_word/law06/TAK-3921.pdf</vt:lpwstr>
      </vt:variant>
      <vt:variant>
        <vt:lpwstr/>
      </vt:variant>
      <vt:variant>
        <vt:i4>7471107</vt:i4>
      </vt:variant>
      <vt:variant>
        <vt:i4>27</vt:i4>
      </vt:variant>
      <vt:variant>
        <vt:i4>0</vt:i4>
      </vt:variant>
      <vt:variant>
        <vt:i4>5</vt:i4>
      </vt:variant>
      <vt:variant>
        <vt:lpwstr>http://www.nevo.co.il/Law_word/law06/TAK-3883.pdf</vt:lpwstr>
      </vt:variant>
      <vt:variant>
        <vt:lpwstr/>
      </vt:variant>
      <vt:variant>
        <vt:i4>8126465</vt:i4>
      </vt:variant>
      <vt:variant>
        <vt:i4>24</vt:i4>
      </vt:variant>
      <vt:variant>
        <vt:i4>0</vt:i4>
      </vt:variant>
      <vt:variant>
        <vt:i4>5</vt:i4>
      </vt:variant>
      <vt:variant>
        <vt:lpwstr>http://www.nevo.co.il/Law_word/law06/TAK-3861.pdf</vt:lpwstr>
      </vt:variant>
      <vt:variant>
        <vt:lpwstr/>
      </vt:variant>
      <vt:variant>
        <vt:i4>7471115</vt:i4>
      </vt:variant>
      <vt:variant>
        <vt:i4>21</vt:i4>
      </vt:variant>
      <vt:variant>
        <vt:i4>0</vt:i4>
      </vt:variant>
      <vt:variant>
        <vt:i4>5</vt:i4>
      </vt:variant>
      <vt:variant>
        <vt:lpwstr>http://www.nevo.co.il/Law_word/law06/TAK-3586.pdf</vt:lpwstr>
      </vt:variant>
      <vt:variant>
        <vt:lpwstr/>
      </vt:variant>
      <vt:variant>
        <vt:i4>8192013</vt:i4>
      </vt:variant>
      <vt:variant>
        <vt:i4>18</vt:i4>
      </vt:variant>
      <vt:variant>
        <vt:i4>0</vt:i4>
      </vt:variant>
      <vt:variant>
        <vt:i4>5</vt:i4>
      </vt:variant>
      <vt:variant>
        <vt:lpwstr>http://www.nevo.co.il/Law_word/law06/TAK-3570.pdf</vt:lpwstr>
      </vt:variant>
      <vt:variant>
        <vt:lpwstr/>
      </vt:variant>
      <vt:variant>
        <vt:i4>7995403</vt:i4>
      </vt:variant>
      <vt:variant>
        <vt:i4>15</vt:i4>
      </vt:variant>
      <vt:variant>
        <vt:i4>0</vt:i4>
      </vt:variant>
      <vt:variant>
        <vt:i4>5</vt:i4>
      </vt:variant>
      <vt:variant>
        <vt:lpwstr>http://www.nevo.co.il/Law_word/law06/TAK-3407.pdf</vt:lpwstr>
      </vt:variant>
      <vt:variant>
        <vt:lpwstr/>
      </vt:variant>
      <vt:variant>
        <vt:i4>7471118</vt:i4>
      </vt:variant>
      <vt:variant>
        <vt:i4>12</vt:i4>
      </vt:variant>
      <vt:variant>
        <vt:i4>0</vt:i4>
      </vt:variant>
      <vt:variant>
        <vt:i4>5</vt:i4>
      </vt:variant>
      <vt:variant>
        <vt:lpwstr>http://www.nevo.co.il/Law_word/law06/TAK-3187.pdf</vt:lpwstr>
      </vt:variant>
      <vt:variant>
        <vt:lpwstr/>
      </vt:variant>
      <vt:variant>
        <vt:i4>8192013</vt:i4>
      </vt:variant>
      <vt:variant>
        <vt:i4>9</vt:i4>
      </vt:variant>
      <vt:variant>
        <vt:i4>0</vt:i4>
      </vt:variant>
      <vt:variant>
        <vt:i4>5</vt:i4>
      </vt:variant>
      <vt:variant>
        <vt:lpwstr>http://www.nevo.co.il/Law_word/law06/TAK-2366.pdf</vt:lpwstr>
      </vt:variant>
      <vt:variant>
        <vt:lpwstr/>
      </vt:variant>
      <vt:variant>
        <vt:i4>8126466</vt:i4>
      </vt:variant>
      <vt:variant>
        <vt:i4>6</vt:i4>
      </vt:variant>
      <vt:variant>
        <vt:i4>0</vt:i4>
      </vt:variant>
      <vt:variant>
        <vt:i4>5</vt:i4>
      </vt:variant>
      <vt:variant>
        <vt:lpwstr>http://www.nevo.co.il/Law_word/law06/TAK-2278.pdf</vt:lpwstr>
      </vt:variant>
      <vt:variant>
        <vt:lpwstr/>
      </vt:variant>
      <vt:variant>
        <vt:i4>8126479</vt:i4>
      </vt:variant>
      <vt:variant>
        <vt:i4>3</vt:i4>
      </vt:variant>
      <vt:variant>
        <vt:i4>0</vt:i4>
      </vt:variant>
      <vt:variant>
        <vt:i4>5</vt:i4>
      </vt:variant>
      <vt:variant>
        <vt:lpwstr>http://www.nevo.co.il/Law_word/law06/TAK-2275.pdf</vt:lpwstr>
      </vt:variant>
      <vt:variant>
        <vt:lpwstr/>
      </vt:variant>
      <vt:variant>
        <vt:i4>8126474</vt:i4>
      </vt:variant>
      <vt:variant>
        <vt:i4>0</vt:i4>
      </vt:variant>
      <vt:variant>
        <vt:i4>0</vt:i4>
      </vt:variant>
      <vt:variant>
        <vt:i4>5</vt:i4>
      </vt:variant>
      <vt:variant>
        <vt:lpwstr>http://www.nevo.co.il/Law_word/law06/TAK-2270.pdf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ההוצאה לפועל (אגרות, שכר והוצאות), תשכ"ח-1968</vt:lpwstr>
  </property>
  <property fmtid="{D5CDD505-2E9C-101B-9397-08002B2CF9AE}" pid="5" name="LAWNUMBER">
    <vt:lpwstr>0257</vt:lpwstr>
  </property>
  <property fmtid="{D5CDD505-2E9C-101B-9397-08002B2CF9AE}" pid="6" name="TYPE">
    <vt:lpwstr>01</vt:lpwstr>
  </property>
  <property fmtid="{D5CDD505-2E9C-101B-9397-08002B2CF9AE}" pid="7" name="LINKK1">
    <vt:lpwstr>http://www.nevo.co.il/law_word/law06/tak-7338.pdf;‎רשומות - תקנות כלליות#ק"ת תשע"ד מס' 7338 ‏‏#מיום 2.2.2014 עמ' 604 – תק' תשע"ד-2014; תחילתן 30 ימים מיום פרסומן ור' תקנה 4 לענין ‏הוראת שעה</vt:lpwstr>
  </property>
  <property fmtid="{D5CDD505-2E9C-101B-9397-08002B2CF9AE}" pid="8" name="LINKK2">
    <vt:lpwstr>http://www.nevo.co.il/law_word/law06/tak-7441.pdf;‎רשומות - תקנות כלליות#ת"ט ק"ת תשע"ה מס' ‏‏7441 #מיום 19.11.2014 עמ' 216‏</vt:lpwstr>
  </property>
  <property fmtid="{D5CDD505-2E9C-101B-9397-08002B2CF9AE}" pid="9" name="LINKK3">
    <vt:lpwstr>http://www.nevo.co.il/Law_word/law06/tak-7550.pdf;‎רשומות - תקנות כלליות#ק"ת תשע"ה מס' 7550 ‏‏#מיום 1.9.2015 עמ' 1878 – תק' תשע"ה-2015; תחילתן ביום 18.5.2015‏</vt:lpwstr>
  </property>
  <property fmtid="{D5CDD505-2E9C-101B-9397-08002B2CF9AE}" pid="10" name="LINKK4">
    <vt:lpwstr>http://www.nevo.co.il/Law_word/law06/tak-7825.pdf;‎רשומות - תקנות כלליות#ק"ת תשע"ז מס' 7825 ‏‏#מיום 14.6.2017 עמ' 1214 – תק' תשע"ז-2017; תחילתן 30 ימים מיום פרסומן</vt:lpwstr>
  </property>
  <property fmtid="{D5CDD505-2E9C-101B-9397-08002B2CF9AE}" pid="11" name="LINKK5">
    <vt:lpwstr>https://www.nevo.co.il/law_word/law06/tak-8743.pdf‏;רשומות - תקנות כלליות#ק"ת תש"ף מס' 8743 ‏‏#מיום 9.9.2020 עמ' 2640 – תק' תש"ף-2020‏</vt:lpwstr>
  </property>
  <property fmtid="{D5CDD505-2E9C-101B-9397-08002B2CF9AE}" pid="12" name="LINKK6">
    <vt:lpwstr>https://www.nevo.co.il/law_word/law06/tak-10501.pdf;‎רשומות - תקנות כלליות#ק"ת תשפ"ג מס' ‏‏10501#מיום 5.1.2023 עמ' 850 – הודעה תשפ"ג-2023; תחילתה ביום 1.1.2023‏</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הוצאה לפועל</vt:lpwstr>
  </property>
  <property fmtid="{D5CDD505-2E9C-101B-9397-08002B2CF9AE}" pid="24" name="NOSE31">
    <vt:lpwstr>אגרות</vt:lpwstr>
  </property>
  <property fmtid="{D5CDD505-2E9C-101B-9397-08002B2CF9AE}" pid="25" name="NOSE41">
    <vt:lpwstr/>
  </property>
  <property fmtid="{D5CDD505-2E9C-101B-9397-08002B2CF9AE}" pid="26" name="NOSE12">
    <vt:lpwstr>עבודה</vt:lpwstr>
  </property>
  <property fmtid="{D5CDD505-2E9C-101B-9397-08002B2CF9AE}" pid="27" name="NOSE22">
    <vt:lpwstr>שכר ושעות עבודה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ההוצאה לפועל</vt:lpwstr>
  </property>
  <property fmtid="{D5CDD505-2E9C-101B-9397-08002B2CF9AE}" pid="64" name="MEKOR_SAIF1">
    <vt:lpwstr>88X</vt:lpwstr>
  </property>
  <property fmtid="{D5CDD505-2E9C-101B-9397-08002B2CF9AE}" pid="65" name="MEKOR_NAME2">
    <vt:lpwstr>חוק בתי המשפט</vt:lpwstr>
  </property>
  <property fmtid="{D5CDD505-2E9C-101B-9397-08002B2CF9AE}" pid="66" name="MEKOR_SAIF2">
    <vt:lpwstr>47X</vt:lpwstr>
  </property>
</Properties>
</file>