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B4DB" w14:textId="77777777" w:rsidR="00101E60" w:rsidRDefault="00101E60" w:rsidP="007442D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ההתיישבות החקלאית (סדרי דין בין המתקשר והמחזיק), תשל"ו</w:t>
      </w:r>
      <w:r w:rsidR="007442D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14:paraId="4CDDFE3D" w14:textId="77777777" w:rsidR="00E9231F" w:rsidRPr="00E9231F" w:rsidRDefault="00E9231F" w:rsidP="00E9231F">
      <w:pPr>
        <w:spacing w:line="320" w:lineRule="auto"/>
        <w:jc w:val="left"/>
        <w:rPr>
          <w:rFonts w:cs="FrankRuehl"/>
          <w:szCs w:val="26"/>
          <w:rtl/>
        </w:rPr>
      </w:pPr>
    </w:p>
    <w:p w14:paraId="7B6F4B57" w14:textId="77777777" w:rsidR="00E9231F" w:rsidRDefault="00E9231F" w:rsidP="00E9231F">
      <w:pPr>
        <w:spacing w:line="320" w:lineRule="auto"/>
        <w:jc w:val="left"/>
        <w:rPr>
          <w:rFonts w:cs="Miriam"/>
          <w:szCs w:val="22"/>
          <w:rtl/>
        </w:rPr>
      </w:pPr>
      <w:r w:rsidRPr="00E9231F">
        <w:rPr>
          <w:rFonts w:cs="Miriam"/>
          <w:szCs w:val="22"/>
          <w:rtl/>
        </w:rPr>
        <w:t>חקלאות טבע וסביבה</w:t>
      </w:r>
      <w:r w:rsidRPr="00E9231F">
        <w:rPr>
          <w:rFonts w:cs="FrankRuehl"/>
          <w:szCs w:val="26"/>
          <w:rtl/>
        </w:rPr>
        <w:t xml:space="preserve"> – חקלאות – התיישבות חקלאית</w:t>
      </w:r>
    </w:p>
    <w:p w14:paraId="77AA38FF" w14:textId="77777777" w:rsidR="00E9231F" w:rsidRPr="00E9231F" w:rsidRDefault="00E9231F" w:rsidP="00E9231F">
      <w:pPr>
        <w:spacing w:line="320" w:lineRule="auto"/>
        <w:jc w:val="left"/>
        <w:rPr>
          <w:rFonts w:cs="Miriam"/>
          <w:szCs w:val="22"/>
          <w:rtl/>
        </w:rPr>
      </w:pPr>
      <w:r w:rsidRPr="00E9231F">
        <w:rPr>
          <w:rFonts w:cs="Miriam"/>
          <w:szCs w:val="22"/>
          <w:rtl/>
        </w:rPr>
        <w:t>חקלאות טבע וסביבה</w:t>
      </w:r>
      <w:r w:rsidRPr="00E9231F">
        <w:rPr>
          <w:rFonts w:cs="FrankRuehl"/>
          <w:szCs w:val="26"/>
          <w:rtl/>
        </w:rPr>
        <w:t xml:space="preserve"> – חקלאות – קרקע חקלאית</w:t>
      </w:r>
    </w:p>
    <w:p w14:paraId="58597A28" w14:textId="77777777" w:rsidR="00101E60" w:rsidRDefault="00101E6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01E60" w14:paraId="6F3A9F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B0438B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44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1C24BB" w14:textId="77777777" w:rsidR="00101E60" w:rsidRDefault="00101E6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B9EFE1" w14:textId="77777777" w:rsidR="00101E60" w:rsidRDefault="00101E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6344B54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01E60" w14:paraId="133C26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F363ED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44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4D3E29" w14:textId="77777777" w:rsidR="00101E60" w:rsidRDefault="00101E60">
            <w:pPr>
              <w:spacing w:line="240" w:lineRule="auto"/>
              <w:rPr>
                <w:sz w:val="24"/>
              </w:rPr>
            </w:pPr>
            <w:hyperlink w:anchor="Seif1" w:tooltip="הזמנה ל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56742C" w14:textId="77777777" w:rsidR="00101E60" w:rsidRDefault="00101E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הזמנה לדיון</w:t>
            </w:r>
          </w:p>
        </w:tc>
        <w:tc>
          <w:tcPr>
            <w:tcW w:w="1247" w:type="dxa"/>
          </w:tcPr>
          <w:p w14:paraId="07B3AE8E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01E60" w14:paraId="7979ACB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A37677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44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0463A2" w14:textId="77777777" w:rsidR="00101E60" w:rsidRDefault="00101E60">
            <w:pPr>
              <w:spacing w:line="240" w:lineRule="auto"/>
              <w:rPr>
                <w:sz w:val="24"/>
              </w:rPr>
            </w:pPr>
            <w:hyperlink w:anchor="Seif2" w:tooltip="תחליף המצאת הזמ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6F24BB" w14:textId="77777777" w:rsidR="00101E60" w:rsidRDefault="00101E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תחליף המצאת הזמנה</w:t>
            </w:r>
          </w:p>
        </w:tc>
        <w:tc>
          <w:tcPr>
            <w:tcW w:w="1247" w:type="dxa"/>
          </w:tcPr>
          <w:p w14:paraId="1CE0DC8C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01E60" w14:paraId="29E556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E2E73B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44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CD8FAF" w14:textId="77777777" w:rsidR="00101E60" w:rsidRDefault="00101E60">
            <w:pPr>
              <w:spacing w:line="240" w:lineRule="auto"/>
              <w:rPr>
                <w:sz w:val="24"/>
              </w:rPr>
            </w:pPr>
            <w:hyperlink w:anchor="Seif3" w:tooltip="כתב תש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0E10D5" w14:textId="77777777" w:rsidR="00101E60" w:rsidRDefault="00101E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כתב תשובה</w:t>
            </w:r>
          </w:p>
        </w:tc>
        <w:tc>
          <w:tcPr>
            <w:tcW w:w="1247" w:type="dxa"/>
          </w:tcPr>
          <w:p w14:paraId="05A87035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01E60" w14:paraId="56944E6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43B7DA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44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F12186" w14:textId="77777777" w:rsidR="00101E60" w:rsidRDefault="00101E60">
            <w:pPr>
              <w:spacing w:line="240" w:lineRule="auto"/>
              <w:rPr>
                <w:sz w:val="24"/>
              </w:rPr>
            </w:pPr>
            <w:hyperlink w:anchor="Seif4" w:tooltip="מעמד המתק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A01122" w14:textId="77777777" w:rsidR="00101E60" w:rsidRDefault="00101E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מעמד המתקשר</w:t>
            </w:r>
          </w:p>
        </w:tc>
        <w:tc>
          <w:tcPr>
            <w:tcW w:w="1247" w:type="dxa"/>
          </w:tcPr>
          <w:p w14:paraId="56BE1E11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01E60" w14:paraId="27F9A1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9102FD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44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2C6C84" w14:textId="77777777" w:rsidR="00101E60" w:rsidRDefault="00101E60">
            <w:pPr>
              <w:spacing w:line="240" w:lineRule="auto"/>
              <w:rPr>
                <w:sz w:val="24"/>
              </w:rPr>
            </w:pPr>
            <w:hyperlink w:anchor="Seif5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4BDE2B" w14:textId="77777777" w:rsidR="00101E60" w:rsidRDefault="00101E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3096E5C6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101E60" w14:paraId="086964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BDB995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44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854346" w14:textId="77777777" w:rsidR="00101E60" w:rsidRDefault="00101E60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72AC78" w14:textId="77777777" w:rsidR="00101E60" w:rsidRDefault="00101E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84F61D8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101E60" w14:paraId="2BF413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4DC5D2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44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AAFAF5" w14:textId="77777777" w:rsidR="00101E60" w:rsidRDefault="00101E60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6A5188" w14:textId="77777777" w:rsidR="00101E60" w:rsidRDefault="00101E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3C6C803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101E60" w14:paraId="290D022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A86AED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442D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1ADC90" w14:textId="77777777" w:rsidR="00101E60" w:rsidRDefault="00101E6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8C71AF" w14:textId="77777777" w:rsidR="00101E60" w:rsidRDefault="00101E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CF1F33B" w14:textId="77777777" w:rsidR="00101E60" w:rsidRDefault="00101E60">
            <w:pPr>
              <w:spacing w:line="240" w:lineRule="auto"/>
              <w:rPr>
                <w:sz w:val="24"/>
              </w:rPr>
            </w:pPr>
          </w:p>
        </w:tc>
      </w:tr>
    </w:tbl>
    <w:p w14:paraId="7318D607" w14:textId="77777777" w:rsidR="00101E60" w:rsidRDefault="00101E60">
      <w:pPr>
        <w:pStyle w:val="big-header"/>
        <w:ind w:left="0" w:right="1134"/>
        <w:rPr>
          <w:rFonts w:cs="FrankRuehl"/>
          <w:sz w:val="32"/>
          <w:rtl/>
        </w:rPr>
      </w:pPr>
    </w:p>
    <w:p w14:paraId="1AD7C368" w14:textId="77777777" w:rsidR="00101E60" w:rsidRDefault="00101E60" w:rsidP="007442D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ההתיישבות החקלאית (סדרי דין בין המתקשר והמחזיק), תשל"ו</w:t>
      </w:r>
      <w:r w:rsidR="007442D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7442D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2701FCE" w14:textId="77777777" w:rsidR="00101E60" w:rsidRDefault="00101E60" w:rsidP="00744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5(ג) לחוק ההתיישבות החקלאית (סייגים לשימוש בקרקע חקלאית ובמים), תשכ"ז</w:t>
      </w:r>
      <w:r w:rsidR="00744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 (</w:t>
      </w:r>
      <w:r>
        <w:rPr>
          <w:rStyle w:val="default"/>
          <w:rFonts w:cs="FrankRuehl" w:hint="cs"/>
          <w:rtl/>
        </w:rPr>
        <w:t xml:space="preserve">להלן </w:t>
      </w:r>
      <w:r w:rsidR="00744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14:paraId="0281166E" w14:textId="77777777" w:rsidR="00101E60" w:rsidRDefault="00101E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E6ADF89">
          <v:rect id="_x0000_s1026" style="position:absolute;left:0;text-align:left;margin-left:464.5pt;margin-top:8.05pt;width:75.05pt;height:13.85pt;z-index:251654144" o:allowincell="f" filled="f" stroked="f" strokecolor="lime" strokeweight=".25pt">
            <v:textbox inset="0,0,0,0">
              <w:txbxContent>
                <w:p w14:paraId="751C79D2" w14:textId="77777777" w:rsidR="00101E60" w:rsidRDefault="00101E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7442DB">
        <w:rPr>
          <w:rStyle w:val="default"/>
          <w:rFonts w:cs="FrankRuehl"/>
          <w:rtl/>
        </w:rPr>
        <w:t>–</w:t>
      </w:r>
    </w:p>
    <w:p w14:paraId="2D461F5A" w14:textId="77777777" w:rsidR="00101E60" w:rsidRDefault="00101E60" w:rsidP="00744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מתקשר"</w:t>
      </w:r>
      <w:r w:rsidR="007442DB">
        <w:rPr>
          <w:rStyle w:val="default"/>
          <w:rFonts w:cs="FrankRuehl" w:hint="cs"/>
          <w:rtl/>
        </w:rPr>
        <w:t xml:space="preserve"> -</w:t>
      </w:r>
      <w:r>
        <w:rPr>
          <w:rStyle w:val="default"/>
          <w:rFonts w:cs="FrankRuehl"/>
          <w:rtl/>
        </w:rPr>
        <w:t xml:space="preserve"> כמ</w:t>
      </w:r>
      <w:r>
        <w:rPr>
          <w:rStyle w:val="default"/>
          <w:rFonts w:cs="FrankRuehl" w:hint="cs"/>
          <w:rtl/>
        </w:rPr>
        <w:t>שמעותו בסעיף 12 לחוק;</w:t>
      </w:r>
    </w:p>
    <w:p w14:paraId="762D8BAC" w14:textId="77777777" w:rsidR="00101E60" w:rsidRDefault="00101E60" w:rsidP="00744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עדה" </w:t>
      </w:r>
      <w:r w:rsidR="00744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ועדת הכרעה שהוקמה על פי סעיף 4 לחוק;</w:t>
      </w:r>
    </w:p>
    <w:p w14:paraId="4C543D5F" w14:textId="77777777" w:rsidR="00101E60" w:rsidRDefault="00101E60" w:rsidP="00744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חזיק" </w:t>
      </w:r>
      <w:r w:rsidR="00744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2 לחוק.</w:t>
      </w:r>
    </w:p>
    <w:p w14:paraId="56C330F7" w14:textId="77777777" w:rsidR="00101E60" w:rsidRDefault="00101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50E7B02">
          <v:rect id="_x0000_s1027" style="position:absolute;left:0;text-align:left;margin-left:464.5pt;margin-top:8.05pt;width:75.05pt;height:11.15pt;z-index:251655168" o:allowincell="f" filled="f" stroked="f" strokecolor="lime" strokeweight=".25pt">
            <v:textbox inset="0,0,0,0">
              <w:txbxContent>
                <w:p w14:paraId="5290DA7D" w14:textId="77777777" w:rsidR="00101E60" w:rsidRDefault="00101E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 לדיון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זמנה למתקשר לישיבה הראשונה של הועדה תישלח חמישה-עשר ימים לפני מועד הישיבה לפי הטופס שבתוספת שייחתם ביד מי שקבע לכך יושב ראש הועדה.</w:t>
      </w:r>
    </w:p>
    <w:p w14:paraId="193A4A33" w14:textId="77777777" w:rsidR="00101E60" w:rsidRDefault="00101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הזמנה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צורף העתק 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 התביעה שהוגש נגד המחזיק.</w:t>
      </w:r>
    </w:p>
    <w:p w14:paraId="6C3D5187" w14:textId="77777777" w:rsidR="00101E60" w:rsidRDefault="00101E60" w:rsidP="00744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791FFAD">
          <v:rect id="_x0000_s1028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0F0A630E" w14:textId="77777777" w:rsidR="00101E60" w:rsidRDefault="00101E60" w:rsidP="007442D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ליף המצאת</w:t>
                  </w:r>
                  <w:r w:rsidR="007442D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וכחה הועדה שאי אפשר להמציא הזמנה בדרך שנקבעה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תקנה 2, רשאית היא להורות על המצאת ההזמנה באחת מאלה:</w:t>
      </w:r>
    </w:p>
    <w:p w14:paraId="076DA16E" w14:textId="77777777" w:rsidR="00101E60" w:rsidRDefault="00101E60" w:rsidP="007442D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הדבקת עותק הזמנה במקום נראה לעין בבנין מושבה של הועדה, וכן בבית שבו, כידוע, גר או עבד המתקשר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אחרונה</w:t>
      </w:r>
      <w:r>
        <w:rPr>
          <w:rStyle w:val="default"/>
          <w:rFonts w:cs="FrankRuehl"/>
          <w:rtl/>
        </w:rPr>
        <w:t>;</w:t>
      </w:r>
    </w:p>
    <w:p w14:paraId="13D6B655" w14:textId="77777777" w:rsidR="00101E60" w:rsidRDefault="00101E6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פרסום מודעה ברשומות או בעתון יומי;</w:t>
      </w:r>
    </w:p>
    <w:p w14:paraId="2F1D854A" w14:textId="77777777" w:rsidR="00101E60" w:rsidRDefault="00101E6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דרך אחרת שתיראה לועדה.</w:t>
      </w:r>
    </w:p>
    <w:p w14:paraId="1A8F3A62" w14:textId="77777777" w:rsidR="00101E60" w:rsidRDefault="00101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חליף המצאת הזמנה לפי תקנה זו יראוה כהמצאה למתקשר.</w:t>
      </w:r>
    </w:p>
    <w:p w14:paraId="03BF748F" w14:textId="77777777" w:rsidR="00101E60" w:rsidRDefault="00101E60" w:rsidP="00744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70A64BE">
          <v:rect id="_x0000_s1029" style="position:absolute;left:0;text-align:left;margin-left:464.5pt;margin-top:8.05pt;width:75.05pt;height:11.7pt;z-index:251657216" o:allowincell="f" filled="f" stroked="f" strokecolor="lime" strokeweight=".25pt">
            <v:textbox inset="0,0,0,0">
              <w:txbxContent>
                <w:p w14:paraId="7C3C7820" w14:textId="77777777" w:rsidR="00101E60" w:rsidRDefault="00101E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תשובה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תקשר יידרש להמציא טענותיו בכתב תוך המועד הנקוב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הזמנה.</w:t>
      </w:r>
    </w:p>
    <w:p w14:paraId="62E732D7" w14:textId="77777777" w:rsidR="00101E60" w:rsidRDefault="00101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מתקשר יציין בכתב טענותיו מען למסירת 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מכים.</w:t>
      </w:r>
    </w:p>
    <w:p w14:paraId="5A965857" w14:textId="77777777" w:rsidR="00101E60" w:rsidRDefault="00101E60" w:rsidP="00744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4C79F24">
          <v:rect id="_x0000_s1030" style="position:absolute;left:0;text-align:left;margin-left:464.5pt;margin-top:8.05pt;width:75.05pt;height:14.35pt;z-index:251658240" o:allowincell="f" filled="f" stroked="f" strokecolor="lime" strokeweight=".25pt">
            <v:textbox inset="0,0,0,0">
              <w:txbxContent>
                <w:p w14:paraId="493CD75A" w14:textId="77777777" w:rsidR="00101E60" w:rsidRDefault="00101E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 המתקשר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ת לבקשת המתקשר או ללא בקשה ממנו </w:t>
      </w:r>
      <w:r w:rsidR="00744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להחליט בתנאים שייראו לה על הוספת שם המתקשר בכתב התביעה.</w:t>
      </w:r>
    </w:p>
    <w:p w14:paraId="54C7F392" w14:textId="77777777" w:rsidR="00101E60" w:rsidRDefault="00101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9312B47">
          <v:rect id="_x0000_s1031" style="position:absolute;left:0;text-align:left;margin-left:464.5pt;margin-top:8.05pt;width:75.05pt;height:15.05pt;z-index:251659264" o:allowincell="f" filled="f" stroked="f" strokecolor="lime" strokeweight=".25pt">
            <v:textbox inset="0,0,0,0">
              <w:txbxContent>
                <w:p w14:paraId="3002116F" w14:textId="77777777" w:rsidR="00101E60" w:rsidRDefault="00101E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 באות להוסיף על כל דין אחר.</w:t>
      </w:r>
    </w:p>
    <w:p w14:paraId="15D80C72" w14:textId="77777777" w:rsidR="00101E60" w:rsidRDefault="00101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5E561EBA">
          <v:rect id="_x0000_s1032" style="position:absolute;left:0;text-align:left;margin-left:464.5pt;margin-top:8.05pt;width:75.05pt;height:11.95pt;z-index:251660288" o:allowincell="f" filled="f" stroked="f" strokecolor="lime" strokeweight=".25pt">
            <v:textbox inset="0,0,0,0">
              <w:txbxContent>
                <w:p w14:paraId="3D0CDA0B" w14:textId="77777777" w:rsidR="00101E60" w:rsidRDefault="00101E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קנות אלה ביום השלושים לאחר פרסומן.</w:t>
      </w:r>
    </w:p>
    <w:p w14:paraId="1C62342D" w14:textId="77777777" w:rsidR="00101E60" w:rsidRDefault="00101E60" w:rsidP="007442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 w14:anchorId="28E5C0E7">
          <v:rect id="_x0000_s1033" style="position:absolute;left:0;text-align:left;margin-left:464.5pt;margin-top:8.05pt;width:75.05pt;height:14.4pt;z-index:251661312" o:allowincell="f" filled="f" stroked="f" strokecolor="lime" strokeweight=".25pt">
            <v:textbox inset="0,0,0,0">
              <w:txbxContent>
                <w:p w14:paraId="251575CB" w14:textId="77777777" w:rsidR="00101E60" w:rsidRDefault="00101E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ההתיישבות החקלאית (סדרי דין בין המתקשר והמחזיק), תשל"ו</w:t>
      </w:r>
      <w:r w:rsidR="00744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1976".</w:t>
      </w:r>
    </w:p>
    <w:p w14:paraId="7E78761D" w14:textId="77777777" w:rsidR="007442DB" w:rsidRDefault="007442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583995" w14:textId="77777777" w:rsidR="00101E60" w:rsidRPr="007442DB" w:rsidRDefault="00101E60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8" w:name="med0"/>
      <w:bookmarkEnd w:id="8"/>
      <w:r w:rsidRPr="007442DB">
        <w:rPr>
          <w:rFonts w:cs="FrankRuehl"/>
          <w:noProof/>
          <w:sz w:val="26"/>
          <w:szCs w:val="26"/>
          <w:rtl/>
        </w:rPr>
        <w:t>תו</w:t>
      </w:r>
      <w:r w:rsidRPr="007442DB">
        <w:rPr>
          <w:rFonts w:cs="FrankRuehl" w:hint="cs"/>
          <w:noProof/>
          <w:sz w:val="26"/>
          <w:szCs w:val="26"/>
          <w:rtl/>
        </w:rPr>
        <w:t>ספת</w:t>
      </w:r>
    </w:p>
    <w:p w14:paraId="49A5FD7E" w14:textId="77777777" w:rsidR="00101E60" w:rsidRPr="007442DB" w:rsidRDefault="00101E60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7442DB">
        <w:rPr>
          <w:rFonts w:cs="FrankRuehl"/>
          <w:sz w:val="24"/>
          <w:szCs w:val="24"/>
          <w:rtl/>
        </w:rPr>
        <w:t>(ת</w:t>
      </w:r>
      <w:r w:rsidRPr="007442DB">
        <w:rPr>
          <w:rFonts w:cs="FrankRuehl" w:hint="cs"/>
          <w:sz w:val="24"/>
          <w:szCs w:val="24"/>
          <w:rtl/>
        </w:rPr>
        <w:t>קנה 2)</w:t>
      </w:r>
    </w:p>
    <w:p w14:paraId="7FFAA80E" w14:textId="77777777" w:rsidR="00101E60" w:rsidRPr="007442DB" w:rsidRDefault="00101E60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7442DB">
        <w:rPr>
          <w:rFonts w:cs="FrankRuehl" w:hint="cs"/>
          <w:b/>
          <w:bCs/>
          <w:sz w:val="22"/>
          <w:szCs w:val="22"/>
          <w:rtl/>
        </w:rPr>
        <w:t>ט</w:t>
      </w:r>
      <w:r w:rsidRPr="007442DB">
        <w:rPr>
          <w:rFonts w:cs="FrankRuehl"/>
          <w:b/>
          <w:bCs/>
          <w:sz w:val="22"/>
          <w:szCs w:val="22"/>
          <w:rtl/>
        </w:rPr>
        <w:t>ו</w:t>
      </w:r>
      <w:r w:rsidRPr="007442DB">
        <w:rPr>
          <w:rFonts w:cs="FrankRuehl" w:hint="cs"/>
          <w:b/>
          <w:bCs/>
          <w:sz w:val="22"/>
          <w:szCs w:val="22"/>
          <w:rtl/>
        </w:rPr>
        <w:t>פס הזמנה למתקשר</w:t>
      </w:r>
    </w:p>
    <w:p w14:paraId="4E0E26C2" w14:textId="77777777" w:rsidR="00101E60" w:rsidRDefault="00101E60" w:rsidP="007442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>ני ועדת ההכרעה לפי חוק ההתיישבות החקלאית (סייגים לשימוש בקרקע חקלאית ובמים), תשכ"ז</w:t>
      </w:r>
      <w:r w:rsidR="00744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1967.</w:t>
      </w:r>
    </w:p>
    <w:p w14:paraId="0FF1BC1E" w14:textId="77777777" w:rsidR="00101E60" w:rsidRDefault="00101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 w:rsidR="007442DB">
        <w:rPr>
          <w:rStyle w:val="default"/>
          <w:rFonts w:cs="FrankRuehl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9" w:name="Text1"/>
      <w:r w:rsidR="007442DB">
        <w:rPr>
          <w:rStyle w:val="default"/>
          <w:rFonts w:cs="FrankRuehl"/>
          <w:rtl/>
        </w:rPr>
        <w:instrText xml:space="preserve"> </w:instrText>
      </w:r>
      <w:r w:rsidR="007442DB">
        <w:rPr>
          <w:rStyle w:val="default"/>
          <w:rFonts w:cs="FrankRuehl" w:hint="cs"/>
        </w:rPr>
        <w:instrText>FORMTEXT</w:instrText>
      </w:r>
      <w:r w:rsidR="007442DB">
        <w:rPr>
          <w:rStyle w:val="default"/>
          <w:rFonts w:cs="FrankRuehl"/>
          <w:rtl/>
        </w:rPr>
        <w:instrText xml:space="preserve"> </w:instrText>
      </w:r>
      <w:r w:rsidR="003228AF" w:rsidRPr="007442DB">
        <w:rPr>
          <w:rFonts w:cs="FrankRuehl"/>
          <w:sz w:val="26"/>
        </w:rPr>
      </w:r>
      <w:r w:rsidR="007442DB">
        <w:rPr>
          <w:rStyle w:val="default"/>
          <w:rFonts w:cs="FrankRuehl"/>
          <w:rtl/>
        </w:rPr>
        <w:fldChar w:fldCharType="separate"/>
      </w:r>
      <w:r w:rsidR="007442DB">
        <w:rPr>
          <w:rStyle w:val="default"/>
          <w:rFonts w:cs="FrankRuehl"/>
          <w:rtl/>
        </w:rPr>
        <w:t> </w:t>
      </w:r>
      <w:r w:rsidR="007442DB">
        <w:rPr>
          <w:rStyle w:val="default"/>
          <w:rFonts w:cs="FrankRuehl"/>
          <w:rtl/>
        </w:rPr>
        <w:t> </w:t>
      </w:r>
      <w:r w:rsidR="007442DB">
        <w:rPr>
          <w:rStyle w:val="default"/>
          <w:rFonts w:cs="FrankRuehl"/>
          <w:rtl/>
        </w:rPr>
        <w:t> </w:t>
      </w:r>
      <w:r w:rsidR="007442DB">
        <w:rPr>
          <w:rStyle w:val="default"/>
          <w:rFonts w:cs="FrankRuehl"/>
          <w:rtl/>
        </w:rPr>
        <w:t> </w:t>
      </w:r>
      <w:r w:rsidR="007442DB">
        <w:rPr>
          <w:rStyle w:val="default"/>
          <w:rFonts w:cs="FrankRuehl"/>
          <w:rtl/>
        </w:rPr>
        <w:t> </w:t>
      </w:r>
      <w:r w:rsidR="007442DB">
        <w:rPr>
          <w:rStyle w:val="default"/>
          <w:rFonts w:cs="FrankRuehl"/>
          <w:rtl/>
        </w:rPr>
        <w:fldChar w:fldCharType="end"/>
      </w:r>
      <w:bookmarkEnd w:id="9"/>
      <w:r>
        <w:rPr>
          <w:rStyle w:val="default"/>
          <w:rFonts w:cs="FrankRuehl" w:hint="cs"/>
          <w:rtl/>
        </w:rPr>
        <w:t xml:space="preserve"> ש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ומען של המתקשר.</w:t>
      </w:r>
    </w:p>
    <w:p w14:paraId="47CA83FE" w14:textId="77777777" w:rsidR="00101E60" w:rsidRDefault="00101E60" w:rsidP="007442DB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איל והרשות המוסמכת לפי חוק ההתיישבות החקלאית (סייגים לשימוש בקרקע חקלאית ובמים), תשכ"ז</w:t>
      </w:r>
      <w:r w:rsidR="007442D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1967, </w:t>
      </w:r>
      <w:r>
        <w:rPr>
          <w:rStyle w:val="default"/>
          <w:rFonts w:cs="FrankRuehl" w:hint="cs"/>
          <w:rtl/>
        </w:rPr>
        <w:t>על ידי נציג היועץ המשפטי לממשלה/פרקליטות מחוז תל-אביב, רחוב ויצמן 1, תל-אביב, הגיש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לועדת ההכרעה תביעה נגד הנתבע </w:t>
      </w:r>
      <w:bookmarkStart w:id="10" w:name="Text2"/>
      <w:r w:rsidR="007442DB">
        <w:rPr>
          <w:rStyle w:val="default"/>
          <w:rFonts w:cs="FrankRuehl"/>
          <w:rtl/>
        </w:rPr>
        <w:fldChar w:fldCharType="begin">
          <w:ffData>
            <w:name w:val="Text2"/>
            <w:enabled/>
            <w:calcOnExit w:val="0"/>
            <w:textInput>
              <w:default w:val="שם ומען"/>
            </w:textInput>
          </w:ffData>
        </w:fldChar>
      </w:r>
      <w:r w:rsidR="007442DB">
        <w:rPr>
          <w:rStyle w:val="default"/>
          <w:rFonts w:cs="FrankRuehl"/>
          <w:rtl/>
        </w:rPr>
        <w:instrText xml:space="preserve"> </w:instrText>
      </w:r>
      <w:r w:rsidR="007442DB">
        <w:rPr>
          <w:rStyle w:val="default"/>
          <w:rFonts w:cs="FrankRuehl"/>
        </w:rPr>
        <w:instrText>FORMTEXT</w:instrText>
      </w:r>
      <w:r w:rsidR="007442DB">
        <w:rPr>
          <w:rStyle w:val="default"/>
          <w:rFonts w:cs="FrankRuehl"/>
          <w:rtl/>
        </w:rPr>
        <w:instrText xml:space="preserve"> </w:instrText>
      </w:r>
      <w:r w:rsidR="003228AF" w:rsidRPr="007442DB">
        <w:rPr>
          <w:rFonts w:cs="FrankRuehl"/>
          <w:sz w:val="26"/>
        </w:rPr>
      </w:r>
      <w:r w:rsidR="007442DB">
        <w:rPr>
          <w:rStyle w:val="default"/>
          <w:rFonts w:cs="FrankRuehl"/>
          <w:rtl/>
        </w:rPr>
        <w:fldChar w:fldCharType="separate"/>
      </w:r>
      <w:r w:rsidR="007442DB">
        <w:rPr>
          <w:rStyle w:val="default"/>
          <w:rFonts w:cs="FrankRuehl"/>
          <w:rtl/>
        </w:rPr>
        <w:t>שם ומען</w:t>
      </w:r>
      <w:r w:rsidR="007442DB">
        <w:rPr>
          <w:rStyle w:val="default"/>
          <w:rFonts w:cs="FrankRuehl"/>
          <w:rtl/>
        </w:rPr>
        <w:fldChar w:fldCharType="end"/>
      </w:r>
      <w:bookmarkEnd w:id="10"/>
      <w:r w:rsidR="007442DB">
        <w:rPr>
          <w:rStyle w:val="default"/>
          <w:rFonts w:cs="FrankRuehl" w:hint="cs"/>
          <w:rtl/>
        </w:rPr>
        <w:t xml:space="preserve"> </w:t>
      </w:r>
      <w:r>
        <w:rPr>
          <w:rFonts w:cs="FrankRuehl"/>
          <w:sz w:val="26"/>
          <w:rtl/>
        </w:rPr>
        <w:t>המ</w:t>
      </w:r>
      <w:r>
        <w:rPr>
          <w:rFonts w:cs="FrankRuehl" w:hint="cs"/>
          <w:sz w:val="26"/>
          <w:rtl/>
        </w:rPr>
        <w:t xml:space="preserve">תייחסת לחלקה </w:t>
      </w:r>
      <w:r w:rsidR="007442DB">
        <w:rPr>
          <w:rFonts w:cs="FrankRuehl"/>
          <w:sz w:val="26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1" w:name="Text3"/>
      <w:r w:rsidR="007442DB">
        <w:rPr>
          <w:rFonts w:cs="FrankRuehl"/>
          <w:sz w:val="26"/>
          <w:rtl/>
        </w:rPr>
        <w:instrText xml:space="preserve"> </w:instrText>
      </w:r>
      <w:r w:rsidR="007442DB">
        <w:rPr>
          <w:rFonts w:cs="FrankRuehl" w:hint="cs"/>
          <w:sz w:val="26"/>
        </w:rPr>
        <w:instrText>FORMTEXT</w:instrText>
      </w:r>
      <w:r w:rsidR="007442DB">
        <w:rPr>
          <w:rFonts w:cs="FrankRuehl"/>
          <w:sz w:val="26"/>
          <w:rtl/>
        </w:rPr>
        <w:instrText xml:space="preserve"> </w:instrText>
      </w:r>
      <w:r w:rsidR="003228AF" w:rsidRPr="007442DB">
        <w:rPr>
          <w:rFonts w:cs="FrankRuehl"/>
          <w:sz w:val="26"/>
        </w:rPr>
      </w:r>
      <w:r w:rsidR="007442DB">
        <w:rPr>
          <w:rFonts w:cs="FrankRuehl"/>
          <w:sz w:val="26"/>
          <w:rtl/>
        </w:rPr>
        <w:fldChar w:fldCharType="separate"/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fldChar w:fldCharType="end"/>
      </w:r>
      <w:bookmarkEnd w:id="11"/>
      <w:r>
        <w:rPr>
          <w:rFonts w:cs="FrankRuehl" w:hint="cs"/>
          <w:sz w:val="26"/>
          <w:rtl/>
        </w:rPr>
        <w:t xml:space="preserve"> ב</w:t>
      </w:r>
      <w:r>
        <w:rPr>
          <w:rFonts w:cs="FrankRuehl"/>
          <w:sz w:val="26"/>
          <w:rtl/>
        </w:rPr>
        <w:t>גו</w:t>
      </w:r>
      <w:r>
        <w:rPr>
          <w:rFonts w:cs="FrankRuehl" w:hint="cs"/>
          <w:sz w:val="26"/>
          <w:rtl/>
        </w:rPr>
        <w:t xml:space="preserve">ש </w:t>
      </w:r>
      <w:r w:rsidR="007442DB">
        <w:rPr>
          <w:rFonts w:cs="FrankRuehl"/>
          <w:sz w:val="26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2" w:name="Text4"/>
      <w:r w:rsidR="007442DB">
        <w:rPr>
          <w:rFonts w:cs="FrankRuehl"/>
          <w:sz w:val="26"/>
          <w:rtl/>
        </w:rPr>
        <w:instrText xml:space="preserve"> </w:instrText>
      </w:r>
      <w:r w:rsidR="007442DB">
        <w:rPr>
          <w:rFonts w:cs="FrankRuehl" w:hint="cs"/>
          <w:sz w:val="26"/>
        </w:rPr>
        <w:instrText>FORMTEXT</w:instrText>
      </w:r>
      <w:r w:rsidR="007442DB">
        <w:rPr>
          <w:rFonts w:cs="FrankRuehl"/>
          <w:sz w:val="26"/>
          <w:rtl/>
        </w:rPr>
        <w:instrText xml:space="preserve"> </w:instrText>
      </w:r>
      <w:r w:rsidR="003228AF" w:rsidRPr="007442DB">
        <w:rPr>
          <w:rFonts w:cs="FrankRuehl"/>
          <w:sz w:val="26"/>
        </w:rPr>
      </w:r>
      <w:r w:rsidR="007442DB">
        <w:rPr>
          <w:rFonts w:cs="FrankRuehl"/>
          <w:sz w:val="26"/>
          <w:rtl/>
        </w:rPr>
        <w:fldChar w:fldCharType="separate"/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fldChar w:fldCharType="end"/>
      </w:r>
      <w:bookmarkEnd w:id="12"/>
      <w:r>
        <w:rPr>
          <w:rFonts w:cs="FrankRuehl" w:hint="cs"/>
          <w:sz w:val="26"/>
          <w:rtl/>
        </w:rPr>
        <w:t xml:space="preserve"> ושהעתקה מצורף בזה, הנך מוזמן</w:t>
      </w:r>
      <w:r w:rsidR="007442DB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 xml:space="preserve">ה להתייצב בפני ועדת ההכרעה ביום </w:t>
      </w:r>
      <w:r w:rsidR="007442DB">
        <w:rPr>
          <w:rFonts w:cs="FrankRuehl"/>
          <w:sz w:val="26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="007442DB">
        <w:rPr>
          <w:rFonts w:cs="FrankRuehl"/>
          <w:sz w:val="26"/>
          <w:rtl/>
        </w:rPr>
        <w:instrText xml:space="preserve"> </w:instrText>
      </w:r>
      <w:r w:rsidR="007442DB">
        <w:rPr>
          <w:rFonts w:cs="FrankRuehl" w:hint="cs"/>
          <w:sz w:val="26"/>
        </w:rPr>
        <w:instrText>FORMTEXT</w:instrText>
      </w:r>
      <w:r w:rsidR="007442DB">
        <w:rPr>
          <w:rFonts w:cs="FrankRuehl"/>
          <w:sz w:val="26"/>
          <w:rtl/>
        </w:rPr>
        <w:instrText xml:space="preserve"> </w:instrText>
      </w:r>
      <w:r w:rsidR="003228AF" w:rsidRPr="007442DB">
        <w:rPr>
          <w:rFonts w:cs="FrankRuehl"/>
          <w:sz w:val="26"/>
        </w:rPr>
      </w:r>
      <w:r w:rsidR="007442DB">
        <w:rPr>
          <w:rFonts w:cs="FrankRuehl"/>
          <w:sz w:val="26"/>
          <w:rtl/>
        </w:rPr>
        <w:fldChar w:fldCharType="separate"/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fldChar w:fldCharType="end"/>
      </w:r>
      <w:bookmarkEnd w:id="13"/>
      <w:r>
        <w:rPr>
          <w:rFonts w:cs="FrankRuehl" w:hint="cs"/>
          <w:sz w:val="26"/>
          <w:rtl/>
        </w:rPr>
        <w:t xml:space="preserve"> ולהגיש כתבי טענות</w:t>
      </w:r>
      <w:r w:rsidR="007442DB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ך </w:t>
      </w:r>
      <w:r w:rsidR="007442DB">
        <w:rPr>
          <w:rFonts w:cs="FrankRuehl"/>
          <w:sz w:val="26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4" w:name="Text6"/>
      <w:r w:rsidR="007442DB">
        <w:rPr>
          <w:rFonts w:cs="FrankRuehl"/>
          <w:sz w:val="26"/>
          <w:rtl/>
        </w:rPr>
        <w:instrText xml:space="preserve"> </w:instrText>
      </w:r>
      <w:r w:rsidR="007442DB">
        <w:rPr>
          <w:rFonts w:cs="FrankRuehl" w:hint="cs"/>
          <w:sz w:val="26"/>
        </w:rPr>
        <w:instrText>FORMTEXT</w:instrText>
      </w:r>
      <w:r w:rsidR="007442DB">
        <w:rPr>
          <w:rFonts w:cs="FrankRuehl"/>
          <w:sz w:val="26"/>
          <w:rtl/>
        </w:rPr>
        <w:instrText xml:space="preserve"> </w:instrText>
      </w:r>
      <w:r w:rsidR="003228AF" w:rsidRPr="007442DB">
        <w:rPr>
          <w:rFonts w:cs="FrankRuehl"/>
          <w:sz w:val="26"/>
        </w:rPr>
      </w:r>
      <w:r w:rsidR="007442DB">
        <w:rPr>
          <w:rFonts w:cs="FrankRuehl"/>
          <w:sz w:val="26"/>
          <w:rtl/>
        </w:rPr>
        <w:fldChar w:fldCharType="separate"/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t> </w:t>
      </w:r>
      <w:r w:rsidR="007442DB">
        <w:rPr>
          <w:rFonts w:cs="FrankRuehl"/>
          <w:sz w:val="26"/>
          <w:rtl/>
        </w:rPr>
        <w:fldChar w:fldCharType="end"/>
      </w:r>
      <w:bookmarkEnd w:id="14"/>
      <w:r>
        <w:rPr>
          <w:rFonts w:cs="FrankRuehl" w:hint="cs"/>
          <w:sz w:val="26"/>
          <w:rtl/>
        </w:rPr>
        <w:t xml:space="preserve"> מיום שהומצאה לך הזמנה זו; בכתב הטענות עליך לציין גם מען למסירת מכתבים והזמנות.</w:t>
      </w:r>
    </w:p>
    <w:p w14:paraId="3F3690D9" w14:textId="77777777" w:rsidR="00101E60" w:rsidRDefault="00101E60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ם</w:t>
      </w:r>
      <w:r>
        <w:rPr>
          <w:rFonts w:cs="FrankRuehl" w:hint="cs"/>
          <w:sz w:val="26"/>
          <w:rtl/>
        </w:rPr>
        <w:t xml:space="preserve"> לא תתייצב בפני ועדת ה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כרעה ביום האמור, תמשיך הועדה בדיוניה שלא בנוכחותך.</w:t>
      </w:r>
    </w:p>
    <w:p w14:paraId="2B5FAC0D" w14:textId="77777777" w:rsidR="007442DB" w:rsidRDefault="007442DB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105832B0" w14:textId="77777777" w:rsidR="007442DB" w:rsidRDefault="007442DB" w:rsidP="007442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bookmarkStart w:id="15" w:name="Text7"/>
      <w:r>
        <w:rPr>
          <w:rFonts w:cs="FrankRuehl"/>
          <w:sz w:val="26"/>
          <w:rtl/>
        </w:rPr>
        <w:fldChar w:fldCharType="begin">
          <w:ffData>
            <w:name w:val="Text7"/>
            <w:enabled/>
            <w:calcOnExit w:val="0"/>
            <w:textInput>
              <w:default w:val="תאריך"/>
            </w:textInput>
          </w:ffData>
        </w:fldChar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 w:rsidR="003228AF" w:rsidRPr="007442DB"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תאריך</w:t>
      </w:r>
      <w:r>
        <w:rPr>
          <w:rFonts w:cs="FrankRuehl"/>
          <w:sz w:val="26"/>
          <w:rtl/>
        </w:rPr>
        <w:fldChar w:fldCharType="end"/>
      </w:r>
      <w:bookmarkEnd w:id="15"/>
      <w:r>
        <w:rPr>
          <w:rFonts w:cs="FrankRuehl" w:hint="cs"/>
          <w:sz w:val="26"/>
          <w:rtl/>
        </w:rPr>
        <w:tab/>
        <w:t>______________</w:t>
      </w:r>
    </w:p>
    <w:p w14:paraId="229D33C0" w14:textId="77777777" w:rsidR="007442DB" w:rsidRPr="007442DB" w:rsidRDefault="007442DB" w:rsidP="007442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Fonts w:cs="FrankRuehl" w:hint="cs"/>
          <w:sz w:val="22"/>
          <w:szCs w:val="22"/>
          <w:rtl/>
        </w:rPr>
      </w:pPr>
      <w:r w:rsidRPr="007442DB">
        <w:rPr>
          <w:rFonts w:cs="FrankRuehl" w:hint="cs"/>
          <w:sz w:val="22"/>
          <w:szCs w:val="22"/>
          <w:rtl/>
        </w:rPr>
        <w:tab/>
      </w:r>
      <w:r w:rsidRPr="007442DB">
        <w:rPr>
          <w:rFonts w:cs="FrankRuehl" w:hint="cs"/>
          <w:sz w:val="22"/>
          <w:szCs w:val="22"/>
          <w:rtl/>
        </w:rPr>
        <w:tab/>
        <w:t>חתימה</w:t>
      </w:r>
    </w:p>
    <w:p w14:paraId="03D70DDE" w14:textId="77777777" w:rsidR="00101E60" w:rsidRPr="007442DB" w:rsidRDefault="00101E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3BAB34" w14:textId="77777777" w:rsidR="007442DB" w:rsidRPr="007442DB" w:rsidRDefault="007442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23D483" w14:textId="77777777" w:rsidR="00101E60" w:rsidRDefault="00101E6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בשבט תשל"ו (11 בינואר 1976)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14:paraId="219C91B7" w14:textId="77777777" w:rsidR="00101E60" w:rsidRDefault="00101E6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0E8ED115" w14:textId="77777777" w:rsidR="00101E60" w:rsidRPr="007442DB" w:rsidRDefault="00101E60" w:rsidP="007442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F7BD91" w14:textId="77777777" w:rsidR="007442DB" w:rsidRPr="007442DB" w:rsidRDefault="007442DB" w:rsidP="007442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301A3A" w14:textId="77777777" w:rsidR="007442DB" w:rsidRPr="007442DB" w:rsidRDefault="007442DB" w:rsidP="007442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442DB" w:rsidRPr="007442D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8F65" w14:textId="77777777" w:rsidR="004E0307" w:rsidRDefault="004E0307">
      <w:r>
        <w:separator/>
      </w:r>
    </w:p>
  </w:endnote>
  <w:endnote w:type="continuationSeparator" w:id="0">
    <w:p w14:paraId="65479514" w14:textId="77777777" w:rsidR="004E0307" w:rsidRDefault="004E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A7AF8" w14:textId="77777777" w:rsidR="00101E60" w:rsidRDefault="00101E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40C326A" w14:textId="77777777" w:rsidR="00101E60" w:rsidRDefault="00101E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F700CD" w14:textId="77777777" w:rsidR="00101E60" w:rsidRDefault="00101E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442DB">
      <w:rPr>
        <w:rFonts w:cs="TopType Jerushalmi"/>
        <w:noProof/>
        <w:color w:val="000000"/>
        <w:sz w:val="14"/>
        <w:szCs w:val="14"/>
      </w:rPr>
      <w:t>D:\Yael\hakika\Revadim\126_002.doc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E2129" w14:textId="77777777" w:rsidR="00101E60" w:rsidRDefault="00101E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8783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C8ADAEB" w14:textId="77777777" w:rsidR="00101E60" w:rsidRDefault="00101E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FD259D" w14:textId="77777777" w:rsidR="00101E60" w:rsidRDefault="00101E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442DB">
      <w:rPr>
        <w:rFonts w:cs="TopType Jerushalmi"/>
        <w:noProof/>
        <w:color w:val="000000"/>
        <w:sz w:val="14"/>
        <w:szCs w:val="14"/>
      </w:rPr>
      <w:t>D:\Yael\hakika\Revadim\126_002.doc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3703" w14:textId="77777777" w:rsidR="004E0307" w:rsidRDefault="004E0307" w:rsidP="007442D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8FE6B4A" w14:textId="77777777" w:rsidR="004E0307" w:rsidRDefault="004E0307">
      <w:r>
        <w:continuationSeparator/>
      </w:r>
    </w:p>
  </w:footnote>
  <w:footnote w:id="1">
    <w:p w14:paraId="0763FB91" w14:textId="77777777" w:rsidR="007442DB" w:rsidRPr="007442DB" w:rsidRDefault="007442DB" w:rsidP="007442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442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32826">
          <w:rPr>
            <w:rStyle w:val="Hyperlink"/>
            <w:rFonts w:cs="FrankRuehl" w:hint="cs"/>
            <w:rtl/>
          </w:rPr>
          <w:t>ק"ת תשל"ו מס' 3465</w:t>
        </w:r>
      </w:hyperlink>
      <w:r>
        <w:rPr>
          <w:rFonts w:cs="FrankRuehl" w:hint="cs"/>
          <w:rtl/>
        </w:rPr>
        <w:t xml:space="preserve"> מיום 22.1.1976 עמ' 862.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D1BC" w14:textId="77777777" w:rsidR="00101E60" w:rsidRDefault="00101E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ההתיישבות החקלאית (סדרי דין בין המתקשר והמחזיק), תשל"ו–1976</w:t>
    </w:r>
  </w:p>
  <w:p w14:paraId="13C4FDEE" w14:textId="77777777" w:rsidR="00101E60" w:rsidRDefault="00101E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4E44C4" w14:textId="77777777" w:rsidR="00101E60" w:rsidRDefault="00101E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707B" w14:textId="77777777" w:rsidR="00101E60" w:rsidRDefault="00101E60" w:rsidP="007442D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ההתיישבות החקלאית (סדרי דין בין המתקשר והמחזיק), תשל"ו</w:t>
    </w:r>
    <w:r w:rsidR="007442D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7A4B0867" w14:textId="77777777" w:rsidR="00101E60" w:rsidRDefault="00101E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8E6303" w14:textId="77777777" w:rsidR="00101E60" w:rsidRDefault="00101E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231F"/>
    <w:rsid w:val="00084477"/>
    <w:rsid w:val="00101E60"/>
    <w:rsid w:val="003228AF"/>
    <w:rsid w:val="004E0307"/>
    <w:rsid w:val="00594A97"/>
    <w:rsid w:val="007442DB"/>
    <w:rsid w:val="00832826"/>
    <w:rsid w:val="0088783C"/>
    <w:rsid w:val="00D160CC"/>
    <w:rsid w:val="00E9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0D3829"/>
  <w15:chartTrackingRefBased/>
  <w15:docId w15:val="{37863F2C-AA34-4690-8CB0-C52D7D04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442DB"/>
    <w:rPr>
      <w:sz w:val="20"/>
      <w:szCs w:val="20"/>
    </w:rPr>
  </w:style>
  <w:style w:type="character" w:styleId="a6">
    <w:name w:val="footnote reference"/>
    <w:basedOn w:val="a0"/>
    <w:semiHidden/>
    <w:rsid w:val="007442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4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126</vt:lpstr>
    </vt:vector>
  </TitlesOfParts>
  <Company/>
  <LinksUpToDate>false</LinksUpToDate>
  <CharactersWithSpaces>3022</CharactersWithSpaces>
  <SharedDoc>false</SharedDoc>
  <HLinks>
    <vt:vector size="60" baseType="variant"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126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0126</vt:lpwstr>
  </property>
  <property fmtid="{D5CDD505-2E9C-101B-9397-08002B2CF9AE}" pid="3" name="CHNAME">
    <vt:lpwstr>התיישבות חקלאית</vt:lpwstr>
  </property>
  <property fmtid="{D5CDD505-2E9C-101B-9397-08002B2CF9AE}" pid="4" name="LAWNAME">
    <vt:lpwstr>תקנות ההתיישבות החקלאית (סדרי דין בין המתקשר והמחזיק), תשל"ו-1976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התיישבות חקלאית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חקלאות</vt:lpwstr>
  </property>
  <property fmtid="{D5CDD505-2E9C-101B-9397-08002B2CF9AE}" pid="13" name="NOSE32">
    <vt:lpwstr>קרקע חקלאית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ההתיישבות החקלאית</vt:lpwstr>
  </property>
  <property fmtid="{D5CDD505-2E9C-101B-9397-08002B2CF9AE}" pid="48" name="MEKOR_SAIF1">
    <vt:lpwstr>5XגX</vt:lpwstr>
  </property>
</Properties>
</file>