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102B" w14:textId="77777777" w:rsidR="00A851A8" w:rsidRDefault="00A851A8" w:rsidP="00B24AE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הזרעים (פיקוח על יבואם), תשל"ה</w:t>
      </w:r>
      <w:r w:rsidR="00B24AE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14:paraId="7A5908BA" w14:textId="77777777" w:rsidR="00A02F9A" w:rsidRPr="00A02F9A" w:rsidRDefault="00A02F9A" w:rsidP="00A02F9A">
      <w:pPr>
        <w:spacing w:line="320" w:lineRule="auto"/>
        <w:jc w:val="left"/>
        <w:rPr>
          <w:rFonts w:cs="FrankRuehl"/>
          <w:szCs w:val="26"/>
          <w:rtl/>
        </w:rPr>
      </w:pPr>
    </w:p>
    <w:p w14:paraId="44B0AFDF" w14:textId="77777777" w:rsidR="00A02F9A" w:rsidRDefault="00A02F9A" w:rsidP="00A02F9A">
      <w:pPr>
        <w:spacing w:line="320" w:lineRule="auto"/>
        <w:jc w:val="left"/>
        <w:rPr>
          <w:rtl/>
        </w:rPr>
      </w:pPr>
    </w:p>
    <w:p w14:paraId="4957D1DB" w14:textId="77777777" w:rsidR="00A02F9A" w:rsidRDefault="00A02F9A" w:rsidP="00A02F9A">
      <w:pPr>
        <w:spacing w:line="320" w:lineRule="auto"/>
        <w:jc w:val="left"/>
        <w:rPr>
          <w:rFonts w:cs="FrankRuehl"/>
          <w:szCs w:val="26"/>
          <w:rtl/>
        </w:rPr>
      </w:pPr>
      <w:r w:rsidRPr="00A02F9A">
        <w:rPr>
          <w:rFonts w:cs="Miriam"/>
          <w:szCs w:val="22"/>
          <w:rtl/>
        </w:rPr>
        <w:t>חקלאות טבע וסביבה</w:t>
      </w:r>
      <w:r w:rsidRPr="00A02F9A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14:paraId="491AA237" w14:textId="77777777" w:rsidR="00C51357" w:rsidRPr="00A02F9A" w:rsidRDefault="00A02F9A" w:rsidP="00A02F9A">
      <w:pPr>
        <w:spacing w:line="320" w:lineRule="auto"/>
        <w:jc w:val="left"/>
        <w:rPr>
          <w:rFonts w:cs="Miriam"/>
          <w:szCs w:val="22"/>
          <w:rtl/>
        </w:rPr>
      </w:pPr>
      <w:r w:rsidRPr="00A02F9A">
        <w:rPr>
          <w:rFonts w:cs="Miriam"/>
          <w:szCs w:val="22"/>
          <w:rtl/>
        </w:rPr>
        <w:t>משפט פרטי וכלכלה</w:t>
      </w:r>
      <w:r w:rsidRPr="00A02F9A">
        <w:rPr>
          <w:rFonts w:cs="FrankRuehl"/>
          <w:szCs w:val="26"/>
          <w:rtl/>
        </w:rPr>
        <w:t xml:space="preserve"> – מסחר  – יבוא  – יבוא צמחים</w:t>
      </w:r>
    </w:p>
    <w:p w14:paraId="1DCDE1CA" w14:textId="77777777" w:rsidR="00A851A8" w:rsidRDefault="00A851A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851A8" w14:paraId="4A2188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5BB2A2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E0F028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69F963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A91100D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851A8" w14:paraId="4B7915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77F4E8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FB1B75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1" w:tooltip="בקשת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5933AA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בקשת רשיון</w:t>
            </w:r>
          </w:p>
        </w:tc>
        <w:tc>
          <w:tcPr>
            <w:tcW w:w="1247" w:type="dxa"/>
          </w:tcPr>
          <w:p w14:paraId="081FEAA3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851A8" w14:paraId="15F105E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3DA89A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7A13FA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2" w:tooltip="תנאים לרשיון יב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5D5DBA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לרשיון יבוא</w:t>
            </w:r>
          </w:p>
        </w:tc>
        <w:tc>
          <w:tcPr>
            <w:tcW w:w="1247" w:type="dxa"/>
          </w:tcPr>
          <w:p w14:paraId="39E15E72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851A8" w14:paraId="3272CA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7BEACC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EB6E52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3" w:tooltip="תקן זרעים מיוב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F4344E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תקן זרעים מיובאים</w:t>
            </w:r>
          </w:p>
        </w:tc>
        <w:tc>
          <w:tcPr>
            <w:tcW w:w="1247" w:type="dxa"/>
          </w:tcPr>
          <w:p w14:paraId="1B87591F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851A8" w14:paraId="5374B9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CA0BED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388180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4" w:tooltip="תנאים נוספים ליבוא זרעים של חסה, מלפפון ועגב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CCF5D2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נוספים ליבוא זרעים של חסה, מלפפון ועגבניה</w:t>
            </w:r>
          </w:p>
        </w:tc>
        <w:tc>
          <w:tcPr>
            <w:tcW w:w="1247" w:type="dxa"/>
          </w:tcPr>
          <w:p w14:paraId="25FF6FE7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851A8" w14:paraId="709231C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EA04CD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C6F11C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5" w:tooltip="נקוי זרעים וחיטוי זרעים להבאתם לתק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1C8155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נקוי זרעים וחיטוי זרעים להבאתם לתקן</w:t>
            </w:r>
          </w:p>
        </w:tc>
        <w:tc>
          <w:tcPr>
            <w:tcW w:w="1247" w:type="dxa"/>
          </w:tcPr>
          <w:p w14:paraId="069A82A2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851A8" w14:paraId="3AA733F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8C9096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93968C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6" w:tooltip="איסור יב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033A58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יבוא</w:t>
            </w:r>
          </w:p>
        </w:tc>
        <w:tc>
          <w:tcPr>
            <w:tcW w:w="1247" w:type="dxa"/>
          </w:tcPr>
          <w:p w14:paraId="0DE238BC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851A8" w14:paraId="3954AB1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80DF33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FF6CE9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7" w:tooltip="סימון זרעים מיוב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020821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זרעים מיובאים</w:t>
            </w:r>
          </w:p>
        </w:tc>
        <w:tc>
          <w:tcPr>
            <w:tcW w:w="1247" w:type="dxa"/>
          </w:tcPr>
          <w:p w14:paraId="63FE9987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A851A8" w14:paraId="7FA748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3412B5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BE6791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8" w:tooltip="סייג 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982042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תחולה</w:t>
            </w:r>
          </w:p>
        </w:tc>
        <w:tc>
          <w:tcPr>
            <w:tcW w:w="1247" w:type="dxa"/>
          </w:tcPr>
          <w:p w14:paraId="461A727F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A851A8" w14:paraId="3B930F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A78CAA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CC3AAF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9" w:tooltip="פטור יבוא לצרכי נס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F43F1D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יבוא לצרכי נסיון</w:t>
            </w:r>
          </w:p>
        </w:tc>
        <w:tc>
          <w:tcPr>
            <w:tcW w:w="1247" w:type="dxa"/>
          </w:tcPr>
          <w:p w14:paraId="672618D2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A851A8" w14:paraId="6883A5B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CA3C39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750FCD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10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EC150C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3CF04494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A851A8" w14:paraId="26CC26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79A0BF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18807F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1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06826B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DC62D7F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A851A8" w14:paraId="0A5529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FCFD28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4AE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889278" w14:textId="77777777" w:rsidR="00A851A8" w:rsidRDefault="00A851A8">
            <w:pPr>
              <w:spacing w:line="240" w:lineRule="auto"/>
              <w:rPr>
                <w:sz w:val="24"/>
              </w:rPr>
            </w:pPr>
            <w:hyperlink w:anchor="Seif1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67BC26" w14:textId="77777777" w:rsidR="00A851A8" w:rsidRDefault="00A851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4A99F68" w14:textId="77777777" w:rsidR="00A851A8" w:rsidRDefault="00A851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</w:tbl>
    <w:p w14:paraId="002CD8DF" w14:textId="77777777" w:rsidR="00A851A8" w:rsidRDefault="00A851A8">
      <w:pPr>
        <w:pStyle w:val="big-header"/>
        <w:ind w:left="0" w:right="1134"/>
        <w:rPr>
          <w:rFonts w:cs="FrankRuehl"/>
          <w:sz w:val="32"/>
          <w:rtl/>
        </w:rPr>
      </w:pPr>
    </w:p>
    <w:p w14:paraId="5388A2A0" w14:textId="77777777" w:rsidR="00A851A8" w:rsidRDefault="00A851A8" w:rsidP="00B24AE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הזרעים (פיקוח על יבואם), תשל"ה</w:t>
      </w:r>
      <w:r w:rsidR="00B24AE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B24AE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BD3B622" w14:textId="77777777" w:rsidR="00A851A8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הזרעים, תשט"ז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1956, </w:t>
      </w:r>
      <w:r>
        <w:rPr>
          <w:rStyle w:val="default"/>
          <w:rFonts w:cs="FrankRuehl" w:hint="cs"/>
          <w:rtl/>
        </w:rPr>
        <w:t>אני מתקין תקנות אלה:</w:t>
      </w:r>
    </w:p>
    <w:p w14:paraId="43FF0EB1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FC5ED64">
          <v:rect id="_x0000_s1026" style="position:absolute;left:0;text-align:left;margin-left:464.5pt;margin-top:8.05pt;width:75.05pt;height:12pt;z-index:251651584" o:allowincell="f" filled="f" stroked="f" strokecolor="lime" strokeweight=".25pt">
            <v:textbox inset="0,0,0,0">
              <w:txbxContent>
                <w:p w14:paraId="2902ABC7" w14:textId="77777777" w:rsidR="00A851A8" w:rsidRDefault="00A851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B24AED">
        <w:rPr>
          <w:rStyle w:val="default"/>
          <w:rFonts w:cs="FrankRuehl"/>
          <w:rtl/>
        </w:rPr>
        <w:t>–</w:t>
      </w:r>
    </w:p>
    <w:p w14:paraId="2AE37C10" w14:textId="77777777" w:rsidR="00A851A8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יגוד" 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הארגון הבינלאומי לבדיקת זרעים </w:t>
      </w:r>
      <w:r>
        <w:rPr>
          <w:rStyle w:val="default"/>
          <w:rFonts w:cs="FrankRuehl"/>
          <w:sz w:val="20"/>
        </w:rPr>
        <w:t>(International Seed Testing Association)</w:t>
      </w:r>
      <w:r>
        <w:rPr>
          <w:rStyle w:val="default"/>
          <w:rFonts w:cs="FrankRuehl"/>
          <w:rtl/>
        </w:rPr>
        <w:t>;</w:t>
      </w:r>
    </w:p>
    <w:p w14:paraId="741B2A88" w14:textId="77777777" w:rsidR="00A851A8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>וגמה רשמית" ו-"מעבדה ר</w:t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 xml:space="preserve">ית" 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בתקנות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זרעים (מכירה), תשכ"ה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 (</w:t>
      </w:r>
      <w:r>
        <w:rPr>
          <w:rStyle w:val="default"/>
          <w:rFonts w:cs="FrankRuehl" w:hint="cs"/>
          <w:rtl/>
        </w:rPr>
        <w:t xml:space="preserve">להלן </w:t>
      </w:r>
      <w:r w:rsidR="00B24A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המכירה);</w:t>
      </w:r>
    </w:p>
    <w:p w14:paraId="513B9080" w14:textId="77777777" w:rsidR="00A851A8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 xml:space="preserve">רישות התקן" </w:t>
      </w:r>
      <w:r w:rsidR="00B24A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דרישות שנתקיימו לגבי מין וזן של זרעים לפי תקנות המכירה;</w:t>
      </w:r>
    </w:p>
    <w:p w14:paraId="75236A52" w14:textId="77777777" w:rsidR="00A851A8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השירות לבקורת זרעים ושתילים במשרד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חקלאות;</w:t>
      </w:r>
    </w:p>
    <w:p w14:paraId="6AB2B43D" w14:textId="77777777" w:rsidR="00A851A8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רשות המוסמכת" 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הרשות המוסמכת במשרד החקלאות ל</w:t>
      </w:r>
      <w:r>
        <w:rPr>
          <w:rStyle w:val="default"/>
          <w:rFonts w:cs="FrankRuehl"/>
          <w:rtl/>
        </w:rPr>
        <w:t>ענ</w:t>
      </w:r>
      <w:r>
        <w:rPr>
          <w:rStyle w:val="default"/>
          <w:rFonts w:cs="FrankRuehl" w:hint="cs"/>
          <w:rtl/>
        </w:rPr>
        <w:t>ין צו מתן רשיונות יבוא, 1939;</w:t>
      </w:r>
    </w:p>
    <w:p w14:paraId="64B96A17" w14:textId="77777777" w:rsidR="00A851A8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בוא לצרכי נסיון" 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משלוח של זרעים מחוץ לארץ שיועד לצרכי נסיון בלבד בארץ ושהמנהל אישר בתור שכזה;</w:t>
      </w:r>
    </w:p>
    <w:p w14:paraId="3827DDB5" w14:textId="77777777" w:rsidR="00A851A8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שיון יבוא" 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רשיון ליבוא זרעים שנתנה הרשות המוסמכת;</w:t>
      </w:r>
    </w:p>
    <w:p w14:paraId="6C712B10" w14:textId="77777777" w:rsidR="00A851A8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מת זנים מורשים למכירה" 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בתקנות הזרעים (רשימת זנים מורשי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למכירה), תשל"ד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1974.</w:t>
      </w:r>
    </w:p>
    <w:p w14:paraId="4C8DFB80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731063F">
          <v:rect id="_x0000_s1027" style="position:absolute;left:0;text-align:left;margin-left:464.5pt;margin-top:8.05pt;width:75.05pt;height:13.85pt;z-index:251652608" o:allowincell="f" filled="f" stroked="f" strokecolor="lime" strokeweight=".25pt">
            <v:textbox inset="0,0,0,0">
              <w:txbxContent>
                <w:p w14:paraId="0FAB2671" w14:textId="77777777" w:rsidR="00A851A8" w:rsidRDefault="00A851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הרוצה לייבא זרעים יגיש לרשות המוסמכת בקשה למתן רשיון יבוא ויכלול בה פרטים אלה:</w:t>
      </w:r>
    </w:p>
    <w:p w14:paraId="7DF62C8C" w14:textId="77777777" w:rsidR="00A851A8" w:rsidRDefault="00A851A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וג וזן הזרעים המיובאים;</w:t>
      </w:r>
    </w:p>
    <w:p w14:paraId="6817E8E6" w14:textId="77777777" w:rsidR="00A851A8" w:rsidRDefault="00A851A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קום גידולם של הזרעים </w:t>
      </w:r>
      <w:r>
        <w:rPr>
          <w:rStyle w:val="default"/>
          <w:rFonts w:cs="FrankRuehl"/>
          <w:sz w:val="20"/>
        </w:rPr>
        <w:t>(Origin)</w:t>
      </w:r>
      <w:r>
        <w:rPr>
          <w:rStyle w:val="default"/>
          <w:rFonts w:cs="FrankRuehl"/>
          <w:rtl/>
        </w:rPr>
        <w:t>.</w:t>
      </w:r>
    </w:p>
    <w:p w14:paraId="784EAB13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רשות המוסמכת או המנהל רשאים לדרוש ממגיש הבקשה לרשיון יבוא להמציא לו כל </w:t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ט נוסף על הפרטים לפי תקנת משנה (א) בקשר לזרעים המיובאים.</w:t>
      </w:r>
    </w:p>
    <w:p w14:paraId="7D05EAD7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EC96E89">
          <v:rect id="_x0000_s1028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14:paraId="5C740751" w14:textId="77777777" w:rsidR="00A851A8" w:rsidRDefault="00A851A8" w:rsidP="00B24A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</w:t>
                  </w:r>
                  <w:r w:rsidR="00B24A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שיון יבוא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תתן הרשות המוסמכת רשיון ליבוא זרעים אלא אם הזרעים הם מגידול, מזן וממקור המצויינים ברשימת הז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ים המורשים למכירה והם מאותם גידולים שזנים שלהם כלולים ברשימה האמורה.</w:t>
      </w:r>
    </w:p>
    <w:p w14:paraId="670F2C85" w14:textId="77777777" w:rsidR="00A851A8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0A25AD5">
          <v:rect id="_x0000_s1029" style="position:absolute;left:0;text-align:left;margin-left:464.5pt;margin-top:8.05pt;width:75.05pt;height:12.2pt;z-index:251654656" o:allowincell="f" filled="f" stroked="f" strokecolor="lime" strokeweight=".25pt">
            <v:textbox inset="0,0,0,0">
              <w:txbxContent>
                <w:p w14:paraId="2692359D" w14:textId="77777777" w:rsidR="00A851A8" w:rsidRDefault="00A851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תקן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זרעים מיובאים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יוציא אדם מנמל זרעים שיובאו ולא ישחררם ממחסני ערובה (להלן 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הכנסה לארץ), אלא אם נתקיימו אלה:</w:t>
      </w:r>
    </w:p>
    <w:p w14:paraId="4C2BD23E" w14:textId="77777777" w:rsidR="00A851A8" w:rsidRDefault="00A851A8" w:rsidP="00B24A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יטלה מהזרעים דוגמה רשמית לפני שחרורם מנמל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יבוא;</w:t>
      </w:r>
    </w:p>
    <w:p w14:paraId="482D6BE4" w14:textId="77777777" w:rsidR="00A851A8" w:rsidRDefault="00A851A8" w:rsidP="00B24A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טען הזרעים מלווה </w:t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עודה כתומה </w:t>
      </w:r>
      <w:r>
        <w:rPr>
          <w:rStyle w:val="default"/>
          <w:rFonts w:cs="FrankRuehl"/>
          <w:sz w:val="20"/>
        </w:rPr>
        <w:t>(I.S.T.A. Orange Certificate)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הוציאה מעבדה המורשית לכך מטעם האיגוד 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בזרעים המיובאים ממדינה בה קיימת מעבדה כאמור </w:t>
      </w:r>
      <w:r w:rsidR="00B24A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המעידה 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מכסת הזרעים עומדת בדרישות התקן;</w:t>
      </w:r>
    </w:p>
    <w:p w14:paraId="1190DBBA" w14:textId="77777777" w:rsidR="00A851A8" w:rsidRDefault="00A851A8" w:rsidP="00B24A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זרעים המיובאים מארצות הברית של אמריקה</w:t>
      </w:r>
      <w:r w:rsidR="00B24AE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שהמטען מלווה בתעודה רשמית של המדינה או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ל משרד החקלאות הפדרלי המעידה, כי מכסת הזרעים עומדת בדרישות התקן </w:t>
      </w:r>
      <w:r>
        <w:rPr>
          <w:rStyle w:val="default"/>
          <w:rFonts w:cs="FrankRuehl"/>
          <w:sz w:val="20"/>
        </w:rPr>
        <w:t>(Seed Lot Analysis Certificate)</w:t>
      </w:r>
      <w:r>
        <w:rPr>
          <w:rStyle w:val="default"/>
          <w:rFonts w:cs="FrankRuehl"/>
          <w:rtl/>
        </w:rPr>
        <w:t>.</w:t>
      </w:r>
    </w:p>
    <w:p w14:paraId="7D4A3680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אמור בפסקאות (2) ו-(3) לתקנת משנ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(א) לא יחול על משלוח של זרעי ירקות בכמות של פחות מ-</w:t>
      </w:r>
      <w:smartTag w:uri="urn:schemas-microsoft-com:office:smarttags" w:element="metricconverter">
        <w:smartTagPr>
          <w:attr w:name="ProductID" w:val="25 ק&quot;ג"/>
        </w:smartTagPr>
        <w:r>
          <w:rPr>
            <w:rStyle w:val="default"/>
            <w:rFonts w:cs="FrankRuehl" w:hint="cs"/>
            <w:rtl/>
          </w:rPr>
          <w:t>25 ק"ג</w:t>
        </w:r>
      </w:smartTag>
      <w:r>
        <w:rPr>
          <w:rStyle w:val="default"/>
          <w:rFonts w:cs="FrankRuehl" w:hint="cs"/>
          <w:rtl/>
        </w:rPr>
        <w:t xml:space="preserve"> לכל זן ועל משלוח של זרעים לגידולי שדה בכמות של פחות מ-</w:t>
      </w:r>
      <w:smartTag w:uri="urn:schemas-microsoft-com:office:smarttags" w:element="metricconverter">
        <w:smartTagPr>
          <w:attr w:name="ProductID" w:val="250 ק&quot;ג"/>
        </w:smartTagPr>
        <w:r>
          <w:rPr>
            <w:rStyle w:val="default"/>
            <w:rFonts w:cs="FrankRuehl" w:hint="cs"/>
            <w:rtl/>
          </w:rPr>
          <w:t>250 ק</w:t>
        </w:r>
        <w:r>
          <w:rPr>
            <w:rStyle w:val="default"/>
            <w:rFonts w:cs="FrankRuehl"/>
            <w:rtl/>
          </w:rPr>
          <w:t>"ג</w:t>
        </w:r>
      </w:smartTag>
      <w:r>
        <w:rPr>
          <w:rStyle w:val="default"/>
          <w:rFonts w:cs="FrankRuehl" w:hint="cs"/>
          <w:rtl/>
        </w:rPr>
        <w:t xml:space="preserve"> לכל זן, ובלבד שהוכח כי הזרעים עומדים בדרישות התקן.</w:t>
      </w:r>
    </w:p>
    <w:p w14:paraId="2319B4BA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העדר תעודות כאמור בפסקאות (2) ו-(3) לתקנת משנה (א) ישוחררו הזרעים רק עם סיום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יצוע הבדיקות הנדרשות במעבדה רשמית והמוכיחות כי מכסת הזרעים עומדת בדרישות התקן.</w:t>
      </w:r>
    </w:p>
    <w:p w14:paraId="2C371086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 לפטור מתעודה כאמור בפסק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ת (2) ו-(3) לתקנת משנה (א), יבוא הזרעים אם לא ניתן היה לקבל תעודה מפאת דחיפות, ובלבד שהוכח להנחת דעתו, כי הזרעים </w:t>
      </w:r>
      <w:r>
        <w:rPr>
          <w:rStyle w:val="default"/>
          <w:rFonts w:cs="FrankRuehl" w:hint="cs"/>
          <w:rtl/>
        </w:rPr>
        <w:lastRenderedPageBreak/>
        <w:t>עומדים בדרישות התקן.</w:t>
      </w:r>
    </w:p>
    <w:p w14:paraId="5781AD0F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F8367C9">
          <v:rect id="_x0000_s1030" style="position:absolute;left:0;text-align:left;margin-left:464.5pt;margin-top:8.05pt;width:75.05pt;height:28pt;z-index:251655680" o:allowincell="f" filled="f" stroked="f" strokecolor="lime" strokeweight=".25pt">
            <v:textbox inset="0,0,0,0">
              <w:txbxContent>
                <w:p w14:paraId="1DBDD7A9" w14:textId="77777777" w:rsidR="00A851A8" w:rsidRDefault="00A851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נוספים ליבוא זרעים של חסה, מלפפון ועגבניה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לג</w:t>
      </w:r>
      <w:r>
        <w:rPr>
          <w:rStyle w:val="default"/>
          <w:rFonts w:cs="FrankRuehl" w:hint="cs"/>
          <w:rtl/>
        </w:rPr>
        <w:t>בי זרעים של חסה, מלפפונים ועגבניות יש לציין בתעודת הבריאות המלווה גם פרטים אלה:</w:t>
      </w:r>
    </w:p>
    <w:p w14:paraId="24D90420" w14:textId="77777777" w:rsidR="00A851A8" w:rsidRDefault="00A851A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זרעים של חסה חפשיים מוירוס המ</w:t>
      </w:r>
      <w:r>
        <w:rPr>
          <w:rStyle w:val="default"/>
          <w:rFonts w:cs="FrankRuehl"/>
          <w:rtl/>
        </w:rPr>
        <w:t>וז</w:t>
      </w:r>
      <w:r>
        <w:rPr>
          <w:rStyle w:val="default"/>
          <w:rFonts w:cs="FrankRuehl" w:hint="cs"/>
          <w:rtl/>
        </w:rPr>
        <w:t>איקה, על פי:</w:t>
      </w:r>
    </w:p>
    <w:p w14:paraId="347FF3C7" w14:textId="77777777" w:rsidR="00A851A8" w:rsidRDefault="00A851A8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דיקת שדה;</w:t>
      </w:r>
    </w:p>
    <w:p w14:paraId="2BB7DCF4" w14:textId="77777777" w:rsidR="00A851A8" w:rsidRDefault="00A851A8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דיקת 3000 נבטים לפחות;</w:t>
      </w:r>
    </w:p>
    <w:p w14:paraId="47A4574E" w14:textId="77777777" w:rsidR="00A851A8" w:rsidRDefault="00A851A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זרעים של מלפפונים חפשיים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ממחלת הדמיעה; הם חוטאו בחמרי כספית אורגניים או חומרים אנטיביוטיים שאישר למטרה זו האגף להגנת הצומח במשרד החקלאות וכי הם ייבדקו בארץ לגבי מחלת הדמיעה הבקטרית;</w:t>
      </w:r>
    </w:p>
    <w:p w14:paraId="06B61CF0" w14:textId="77777777" w:rsidR="00A851A8" w:rsidRDefault="00A851A8" w:rsidP="007D427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זרעים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עגבניות נקיים ממחלות בקטריאליות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עוברות בזרעים והם חוטאו חיטוי טרמי.</w:t>
      </w:r>
    </w:p>
    <w:p w14:paraId="1380CF40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F314BA8">
          <v:rect id="_x0000_s1031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08B3ADCA" w14:textId="77777777" w:rsidR="00A851A8" w:rsidRDefault="00A851A8" w:rsidP="00B24A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 זרעים</w:t>
                  </w:r>
                  <w:r w:rsidR="00B24A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יטוי זרעים להבאתם לתקן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זרעים אינם עומדים בדרישות התקן, רשאי המנהל, לפי שיקול דעתו, להורות על ניקויים מחדש בארץ או חיטויים לשם הבאתם לדרישות התקן.</w:t>
      </w:r>
    </w:p>
    <w:p w14:paraId="4F9B763B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ורה המנהל לפי תקנ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משנה (א) יידגמו הזרעים דגימה רשמית מחדש עם גמר ביצוע הפעולות לשם בדיקתם במעבדה הרשמית והם ישוחררו רק אם יעמדו בדרישות התקן.</w:t>
      </w:r>
    </w:p>
    <w:p w14:paraId="1A13A72D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61304A5D">
          <v:rect id="_x0000_s1032" style="position:absolute;left:0;text-align:left;margin-left:464.5pt;margin-top:8.05pt;width:75.05pt;height:12.15pt;z-index:251657728" o:allowincell="f" filled="f" stroked="f" strokecolor="lime" strokeweight=".25pt">
            <v:textbox inset="0,0,0,0">
              <w:txbxContent>
                <w:p w14:paraId="6A00EF9C" w14:textId="77777777" w:rsidR="00A851A8" w:rsidRDefault="00A851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יבוא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יותר יבואם של זרעים שלא עמדו בדרישות תקנות אלה ויבואן רשאי להוציאם מחוץ לגבולות המדינה או להשמידם בארץ על פי הוראות המנהל.</w:t>
      </w:r>
    </w:p>
    <w:p w14:paraId="7F0138D8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14A1C5ED">
          <v:rect id="_x0000_s1033" style="position:absolute;left:0;text-align:left;margin-left:464.5pt;margin-top:8.05pt;width:75.05pt;height:12.85pt;z-index:251658752" o:allowincell="f" filled="f" stroked="f" strokecolor="lime" strokeweight=".25pt">
            <v:textbox inset="0,0,0,0">
              <w:txbxContent>
                <w:p w14:paraId="15281FD9" w14:textId="77777777" w:rsidR="00A851A8" w:rsidRDefault="00A851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זרעים מיובאים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 xml:space="preserve">רעים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יובאו יסומנו בהתאם להוראות תקנות המכירה; הסימון יהיה בשפה העברית בנוסף לכל שפה אחרת.</w:t>
      </w:r>
    </w:p>
    <w:p w14:paraId="6CEEABF4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 להתיר סימון בארץ של זרעים שיובאו בלי שסומנו בהתאם להוראות תקנת משנה (א) בארץ שממנה יוצאו, אם הוכח להנחת דעתו, כי הם יסומנו במחסן היבואן לפני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עברתם למקום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חר.</w:t>
      </w:r>
    </w:p>
    <w:p w14:paraId="1B47A8A7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1D32DD68">
          <v:rect id="_x0000_s1034" style="position:absolute;left:0;text-align:left;margin-left:464.5pt;margin-top:8.05pt;width:75.05pt;height:15.7pt;z-index:251659776" o:allowincell="f" filled="f" stroked="f" strokecolor="lime" strokeweight=".25pt">
            <v:textbox inset="0,0,0,0">
              <w:txbxContent>
                <w:p w14:paraId="111BEAA1" w14:textId="77777777" w:rsidR="00A851A8" w:rsidRDefault="00A851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אלה לא יחולו על יבואם של זרעים של עצי פרי, עצי סרק ועצי יער; הוראות תקנות 1 ו-3 לא יחולו על יבואם של זרעים של פרחים וצמחי בית ונוי.</w:t>
      </w:r>
    </w:p>
    <w:p w14:paraId="271DCFA2" w14:textId="77777777" w:rsidR="00A851A8" w:rsidRDefault="00A851A8" w:rsidP="007D42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43649D1F">
          <v:rect id="_x0000_s1035" style="position:absolute;left:0;text-align:left;margin-left:464.5pt;margin-top:8.05pt;width:75.05pt;height:22pt;z-index:251660800" o:allowincell="f" filled="f" stroked="f" strokecolor="lime" strokeweight=".25pt">
            <v:textbox inset="0,0,0,0">
              <w:txbxContent>
                <w:p w14:paraId="0E88C24E" w14:textId="77777777" w:rsidR="00A851A8" w:rsidRDefault="00A851A8" w:rsidP="00B24A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יבוא</w:t>
                  </w:r>
                  <w:r w:rsidR="00B24A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רכי נסיון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נהל רשאי לפטור מהוראות תקנות אלה, יבוא של כמויות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תאימות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זריעה לצרכי נסיון של ש</w:t>
      </w:r>
      <w:r>
        <w:rPr>
          <w:rStyle w:val="default"/>
          <w:rFonts w:cs="FrankRuehl"/>
          <w:rtl/>
        </w:rPr>
        <w:t>טח</w:t>
      </w:r>
      <w:r>
        <w:rPr>
          <w:rStyle w:val="default"/>
          <w:rFonts w:cs="FrankRuehl" w:hint="cs"/>
          <w:rtl/>
        </w:rPr>
        <w:t>ים כדלקמן:</w:t>
      </w:r>
    </w:p>
    <w:p w14:paraId="3DB33FD6" w14:textId="77777777" w:rsidR="00A851A8" w:rsidRDefault="00A851A8" w:rsidP="007D427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20 ד</w:t>
      </w:r>
      <w:r>
        <w:rPr>
          <w:rStyle w:val="default"/>
          <w:rFonts w:cs="FrankRuehl" w:hint="cs"/>
          <w:rtl/>
        </w:rPr>
        <w:t xml:space="preserve">ונם </w:t>
      </w:r>
      <w:r w:rsidR="007D42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בזני ירקות לשיווק טרי;</w:t>
      </w:r>
    </w:p>
    <w:p w14:paraId="20A4C13F" w14:textId="77777777" w:rsidR="00A851A8" w:rsidRDefault="00A851A8" w:rsidP="007D427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30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ונם </w:t>
      </w:r>
      <w:r w:rsidR="007D42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בזני ירקות לתעשיה;</w:t>
      </w:r>
    </w:p>
    <w:p w14:paraId="6B9652D2" w14:textId="77777777" w:rsidR="00A851A8" w:rsidRDefault="00A851A8" w:rsidP="007D427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100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ונם </w:t>
      </w:r>
      <w:r w:rsidR="007D42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בגידולי שדה ומספוא;</w:t>
      </w:r>
    </w:p>
    <w:p w14:paraId="00F42054" w14:textId="77777777" w:rsidR="00A851A8" w:rsidRDefault="00A851A8" w:rsidP="007D427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300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ונם </w:t>
      </w:r>
      <w:r w:rsidR="007D42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בכותנה.</w:t>
      </w:r>
    </w:p>
    <w:p w14:paraId="3088E87E" w14:textId="77777777" w:rsidR="00A851A8" w:rsidRDefault="00A851A8" w:rsidP="007D42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05EC8CE6">
          <v:rect id="_x0000_s1036" style="position:absolute;left:0;text-align:left;margin-left:464.5pt;margin-top:8.05pt;width:75.05pt;height:15.75pt;z-index:251661824" o:allowincell="f" filled="f" stroked="f" strokecolor="lime" strokeweight=".25pt">
            <v:textbox inset="0,0,0,0">
              <w:txbxContent>
                <w:p w14:paraId="2F9C4E83" w14:textId="77777777" w:rsidR="00A851A8" w:rsidRDefault="00A851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הזרעים (פיקוח על יבואם), תשכ"ה</w:t>
      </w:r>
      <w:r w:rsidR="007D42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</w:t>
      </w:r>
      <w:r>
        <w:rPr>
          <w:rStyle w:val="default"/>
          <w:rFonts w:cs="FrankRuehl" w:hint="cs"/>
          <w:rtl/>
        </w:rPr>
        <w:t xml:space="preserve">65 </w:t>
      </w:r>
      <w:r w:rsidR="007D42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0F4C0989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5EE616D7">
          <v:rect id="_x0000_s1037" style="position:absolute;left:0;text-align:left;margin-left:464.5pt;margin-top:8.05pt;width:75.05pt;height:12.6pt;z-index:251662848" o:allowincell="f" filled="f" stroked="f" strokecolor="lime" strokeweight=".25pt">
            <v:textbox inset="0,0,0,0">
              <w:txbxContent>
                <w:p w14:paraId="40B203B0" w14:textId="77777777" w:rsidR="00A851A8" w:rsidRDefault="00A851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השלושים לאחר פרסומן.</w:t>
      </w:r>
    </w:p>
    <w:p w14:paraId="731690FD" w14:textId="77777777" w:rsidR="00A851A8" w:rsidRDefault="00A851A8" w:rsidP="007D42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 w14:anchorId="3C07144A">
          <v:rect id="_x0000_s1038" style="position:absolute;left:0;text-align:left;margin-left:464.5pt;margin-top:8.05pt;width:75.05pt;height:15.1pt;z-index:251663872" o:allowincell="f" filled="f" stroked="f" strokecolor="lime" strokeweight=".25pt">
            <v:textbox inset="0,0,0,0">
              <w:txbxContent>
                <w:p w14:paraId="3D07548E" w14:textId="77777777" w:rsidR="00A851A8" w:rsidRDefault="00A851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</w:t>
      </w:r>
      <w:r>
        <w:rPr>
          <w:rStyle w:val="default"/>
          <w:rFonts w:cs="FrankRuehl"/>
          <w:rtl/>
        </w:rPr>
        <w:t>קנ</w:t>
      </w:r>
      <w:r>
        <w:rPr>
          <w:rStyle w:val="default"/>
          <w:rFonts w:cs="FrankRuehl" w:hint="cs"/>
          <w:rtl/>
        </w:rPr>
        <w:t>ות הזרעים (פיקוח על יבואם), תשל"ה</w:t>
      </w:r>
      <w:r w:rsidR="007D42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1975".</w:t>
      </w:r>
    </w:p>
    <w:p w14:paraId="43C535A8" w14:textId="77777777" w:rsidR="00A851A8" w:rsidRDefault="00A851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A833F0" w14:textId="77777777" w:rsidR="00B24AED" w:rsidRDefault="00B24A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DD6A15" w14:textId="77777777" w:rsidR="00A851A8" w:rsidRDefault="00A851A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בסיון תשל"ה (5 ביוני 1975)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הרון אוזן</w:t>
      </w:r>
    </w:p>
    <w:p w14:paraId="333B970C" w14:textId="77777777" w:rsidR="00A851A8" w:rsidRDefault="00A851A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101E8519" w14:textId="77777777" w:rsidR="00B24AED" w:rsidRDefault="00B24AED" w:rsidP="00B24A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E4CC79" w14:textId="77777777" w:rsidR="007D4270" w:rsidRDefault="007D4270" w:rsidP="00B24A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85273B" w14:textId="77777777" w:rsidR="00A851A8" w:rsidRPr="00B24AED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14:paraId="083EE438" w14:textId="77777777" w:rsidR="00A851A8" w:rsidRPr="00B24AED" w:rsidRDefault="00A851A8" w:rsidP="00B24A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851A8" w:rsidRPr="00B24AE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0282" w14:textId="77777777" w:rsidR="008E480E" w:rsidRDefault="008E480E">
      <w:r>
        <w:separator/>
      </w:r>
    </w:p>
  </w:endnote>
  <w:endnote w:type="continuationSeparator" w:id="0">
    <w:p w14:paraId="379E2F2B" w14:textId="77777777" w:rsidR="008E480E" w:rsidRDefault="008E4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94EF" w14:textId="77777777" w:rsidR="00A851A8" w:rsidRDefault="00A851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BC60F5" w14:textId="77777777" w:rsidR="00A851A8" w:rsidRDefault="00A851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E03919" w14:textId="77777777" w:rsidR="00A851A8" w:rsidRDefault="00A851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4AED">
      <w:rPr>
        <w:rFonts w:cs="TopType Jerushalmi"/>
        <w:noProof/>
        <w:color w:val="000000"/>
        <w:sz w:val="14"/>
        <w:szCs w:val="14"/>
      </w:rPr>
      <w:t>D:\Yael\hakika\Revadim\137_008.doc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F6D1" w14:textId="77777777" w:rsidR="00A851A8" w:rsidRDefault="00A851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02F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C699142" w14:textId="77777777" w:rsidR="00A851A8" w:rsidRDefault="00A851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F668F1" w14:textId="77777777" w:rsidR="00A851A8" w:rsidRDefault="00A851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4AED">
      <w:rPr>
        <w:rFonts w:cs="TopType Jerushalmi"/>
        <w:noProof/>
        <w:color w:val="000000"/>
        <w:sz w:val="14"/>
        <w:szCs w:val="14"/>
      </w:rPr>
      <w:t>D:\Yael\hakika\Revadim\137_008.doc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4115" w14:textId="77777777" w:rsidR="008E480E" w:rsidRDefault="008E480E" w:rsidP="00B24AE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85C72A" w14:textId="77777777" w:rsidR="008E480E" w:rsidRDefault="008E480E">
      <w:r>
        <w:continuationSeparator/>
      </w:r>
    </w:p>
  </w:footnote>
  <w:footnote w:id="1">
    <w:p w14:paraId="7A3FC49C" w14:textId="77777777" w:rsidR="00B24AED" w:rsidRPr="00B24AED" w:rsidRDefault="00B24AED" w:rsidP="00B24A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24AE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4202C">
          <w:rPr>
            <w:rStyle w:val="Hyperlink"/>
            <w:rFonts w:cs="FrankRuehl" w:hint="cs"/>
            <w:rtl/>
          </w:rPr>
          <w:t>ק"ת תשל"ה מ</w:t>
        </w:r>
        <w:r w:rsidRPr="00E4202C">
          <w:rPr>
            <w:rStyle w:val="Hyperlink"/>
            <w:rFonts w:cs="FrankRuehl"/>
            <w:rtl/>
          </w:rPr>
          <w:t>ס' 3376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מיום 30.7.1975 עמ' 2394.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E191" w14:textId="77777777" w:rsidR="00A851A8" w:rsidRDefault="00A851A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הזרעים (פיקוח על יבואם), תשל"ה–1975</w:t>
    </w:r>
  </w:p>
  <w:p w14:paraId="520D625F" w14:textId="77777777" w:rsidR="00A851A8" w:rsidRDefault="00A851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83C986" w14:textId="77777777" w:rsidR="00A851A8" w:rsidRDefault="00A851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70CE" w14:textId="77777777" w:rsidR="00A851A8" w:rsidRDefault="00A851A8" w:rsidP="00B24AE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הזרעים (פיקוח על יבואם), תשל"ה</w:t>
    </w:r>
    <w:r w:rsidR="00B24AE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1EDD417D" w14:textId="77777777" w:rsidR="00A851A8" w:rsidRDefault="00A851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262A29" w14:textId="77777777" w:rsidR="00A851A8" w:rsidRDefault="00A851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357"/>
    <w:rsid w:val="001D2A80"/>
    <w:rsid w:val="00427318"/>
    <w:rsid w:val="00680A28"/>
    <w:rsid w:val="007D4270"/>
    <w:rsid w:val="008E480E"/>
    <w:rsid w:val="00A02F9A"/>
    <w:rsid w:val="00A851A8"/>
    <w:rsid w:val="00A94E6A"/>
    <w:rsid w:val="00B24AED"/>
    <w:rsid w:val="00C51357"/>
    <w:rsid w:val="00C965F1"/>
    <w:rsid w:val="00CC138D"/>
    <w:rsid w:val="00E4202C"/>
    <w:rsid w:val="00FB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598504D0"/>
  <w15:chartTrackingRefBased/>
  <w15:docId w15:val="{21AEA641-0425-4E80-9133-959FCD45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24AED"/>
    <w:rPr>
      <w:sz w:val="20"/>
      <w:szCs w:val="20"/>
    </w:rPr>
  </w:style>
  <w:style w:type="character" w:styleId="a6">
    <w:name w:val="footnote reference"/>
    <w:basedOn w:val="a0"/>
    <w:semiHidden/>
    <w:rsid w:val="00B24A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3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137</vt:lpstr>
    </vt:vector>
  </TitlesOfParts>
  <Company/>
  <LinksUpToDate>false</LinksUpToDate>
  <CharactersWithSpaces>5478</CharactersWithSpaces>
  <SharedDoc>false</SharedDoc>
  <HLinks>
    <vt:vector size="84" baseType="variant"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137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0137</vt:lpwstr>
  </property>
  <property fmtid="{D5CDD505-2E9C-101B-9397-08002B2CF9AE}" pid="3" name="CHNAME">
    <vt:lpwstr>זרעים</vt:lpwstr>
  </property>
  <property fmtid="{D5CDD505-2E9C-101B-9397-08002B2CF9AE}" pid="4" name="LAWNAME">
    <vt:lpwstr>תקנות הזרעים (פיקוח על יבואם), תשל"ה-1975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זרעים וצמחים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מסחר </vt:lpwstr>
  </property>
  <property fmtid="{D5CDD505-2E9C-101B-9397-08002B2CF9AE}" pid="13" name="NOSE32">
    <vt:lpwstr>יבוא </vt:lpwstr>
  </property>
  <property fmtid="{D5CDD505-2E9C-101B-9397-08002B2CF9AE}" pid="14" name="NOSE42">
    <vt:lpwstr>יבוא צמחים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הזרעים</vt:lpwstr>
  </property>
  <property fmtid="{D5CDD505-2E9C-101B-9397-08002B2CF9AE}" pid="48" name="MEKOR_SAIF1">
    <vt:lpwstr>3X</vt:lpwstr>
  </property>
</Properties>
</file>