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DC2B" w14:textId="77777777" w:rsidR="00F74B0E" w:rsidRDefault="00F74B0E">
      <w:pPr>
        <w:pStyle w:val="big-header"/>
        <w:ind w:left="0" w:right="1134"/>
        <w:rPr>
          <w:rFonts w:cs="FrankRuehl" w:hint="cs"/>
          <w:sz w:val="32"/>
          <w:rtl/>
        </w:rPr>
      </w:pPr>
      <w:r>
        <w:rPr>
          <w:rFonts w:cs="FrankRuehl"/>
          <w:sz w:val="32"/>
          <w:rtl/>
        </w:rPr>
        <w:t>תקנות החשמל (התקנת כבלים במתח שאינו עולה על מתח נמוך), תש"ס-2000</w:t>
      </w:r>
    </w:p>
    <w:p w14:paraId="0B0E1F30" w14:textId="77777777" w:rsidR="00BE3C5B" w:rsidRDefault="00BE3C5B" w:rsidP="00BE3C5B">
      <w:pPr>
        <w:spacing w:line="320" w:lineRule="auto"/>
        <w:jc w:val="left"/>
        <w:rPr>
          <w:rFonts w:hint="cs"/>
          <w:rtl/>
        </w:rPr>
      </w:pPr>
    </w:p>
    <w:p w14:paraId="37CF2571" w14:textId="77777777" w:rsidR="00327B45" w:rsidRDefault="00327B45" w:rsidP="00BE3C5B">
      <w:pPr>
        <w:spacing w:line="320" w:lineRule="auto"/>
        <w:jc w:val="left"/>
        <w:rPr>
          <w:rFonts w:hint="cs"/>
          <w:rtl/>
        </w:rPr>
      </w:pPr>
    </w:p>
    <w:p w14:paraId="20DC31F3" w14:textId="77777777" w:rsidR="00BE3C5B" w:rsidRPr="00BE3C5B" w:rsidRDefault="00BE3C5B" w:rsidP="00BE3C5B">
      <w:pPr>
        <w:spacing w:line="320" w:lineRule="auto"/>
        <w:jc w:val="left"/>
        <w:rPr>
          <w:rFonts w:cs="Miriam"/>
          <w:szCs w:val="22"/>
          <w:rtl/>
        </w:rPr>
      </w:pPr>
      <w:r w:rsidRPr="00BE3C5B">
        <w:rPr>
          <w:rFonts w:cs="Miriam"/>
          <w:szCs w:val="22"/>
          <w:rtl/>
        </w:rPr>
        <w:t>רשויות ומשפט מנהלי</w:t>
      </w:r>
      <w:r w:rsidRPr="00BE3C5B">
        <w:rPr>
          <w:rFonts w:cs="FrankRuehl"/>
          <w:szCs w:val="26"/>
          <w:rtl/>
        </w:rPr>
        <w:t xml:space="preserve"> – תשתיות – חשמל – התקנות</w:t>
      </w:r>
    </w:p>
    <w:p w14:paraId="3A74FF36" w14:textId="77777777" w:rsidR="00F74B0E" w:rsidRDefault="00F74B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4ABA" w:rsidRPr="00264ABA" w14:paraId="1D3A5F24" w14:textId="77777777" w:rsidTr="00264ABA">
        <w:tblPrEx>
          <w:tblCellMar>
            <w:top w:w="0" w:type="dxa"/>
            <w:bottom w:w="0" w:type="dxa"/>
          </w:tblCellMar>
        </w:tblPrEx>
        <w:tc>
          <w:tcPr>
            <w:tcW w:w="1247" w:type="dxa"/>
          </w:tcPr>
          <w:p w14:paraId="356F7C7B" w14:textId="77777777" w:rsidR="00264ABA" w:rsidRPr="00264ABA" w:rsidRDefault="00264ABA" w:rsidP="00264ABA">
            <w:pPr>
              <w:spacing w:line="240" w:lineRule="auto"/>
              <w:jc w:val="left"/>
              <w:rPr>
                <w:rFonts w:cs="Frankruhel"/>
                <w:sz w:val="24"/>
                <w:rtl/>
              </w:rPr>
            </w:pPr>
          </w:p>
        </w:tc>
        <w:tc>
          <w:tcPr>
            <w:tcW w:w="5669" w:type="dxa"/>
          </w:tcPr>
          <w:p w14:paraId="11074790" w14:textId="77777777" w:rsidR="00264ABA" w:rsidRPr="00264ABA" w:rsidRDefault="00264ABA" w:rsidP="00264ABA">
            <w:pPr>
              <w:spacing w:line="240" w:lineRule="auto"/>
              <w:jc w:val="left"/>
              <w:rPr>
                <w:rFonts w:cs="Frankruhel"/>
                <w:sz w:val="24"/>
                <w:rtl/>
              </w:rPr>
            </w:pPr>
            <w:r>
              <w:rPr>
                <w:sz w:val="24"/>
                <w:rtl/>
              </w:rPr>
              <w:t>פרק א' – פרשנות</w:t>
            </w:r>
          </w:p>
        </w:tc>
        <w:tc>
          <w:tcPr>
            <w:tcW w:w="567" w:type="dxa"/>
          </w:tcPr>
          <w:p w14:paraId="5F5120B9" w14:textId="77777777" w:rsidR="00264ABA" w:rsidRPr="00264ABA" w:rsidRDefault="00264ABA" w:rsidP="00264ABA">
            <w:pPr>
              <w:spacing w:line="240" w:lineRule="auto"/>
              <w:jc w:val="left"/>
              <w:rPr>
                <w:rStyle w:val="Hyperlink"/>
                <w:rtl/>
              </w:rPr>
            </w:pPr>
            <w:hyperlink w:anchor="med0" w:tooltip="פרק א – פרשנות" w:history="1">
              <w:r w:rsidRPr="00264ABA">
                <w:rPr>
                  <w:rStyle w:val="Hyperlink"/>
                </w:rPr>
                <w:t>Go</w:t>
              </w:r>
            </w:hyperlink>
          </w:p>
        </w:tc>
        <w:tc>
          <w:tcPr>
            <w:tcW w:w="850" w:type="dxa"/>
          </w:tcPr>
          <w:p w14:paraId="46614900"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4ABA" w:rsidRPr="00264ABA" w14:paraId="78C6B1AC" w14:textId="77777777" w:rsidTr="00264ABA">
        <w:tblPrEx>
          <w:tblCellMar>
            <w:top w:w="0" w:type="dxa"/>
            <w:bottom w:w="0" w:type="dxa"/>
          </w:tblCellMar>
        </w:tblPrEx>
        <w:tc>
          <w:tcPr>
            <w:tcW w:w="1247" w:type="dxa"/>
          </w:tcPr>
          <w:p w14:paraId="6360AF42" w14:textId="77777777" w:rsidR="00264ABA" w:rsidRPr="00264ABA" w:rsidRDefault="00264ABA" w:rsidP="00264ABA">
            <w:pPr>
              <w:spacing w:line="240" w:lineRule="auto"/>
              <w:jc w:val="left"/>
              <w:rPr>
                <w:rFonts w:cs="Frankruhel"/>
                <w:sz w:val="24"/>
                <w:rtl/>
              </w:rPr>
            </w:pPr>
            <w:r>
              <w:rPr>
                <w:sz w:val="24"/>
                <w:rtl/>
              </w:rPr>
              <w:t xml:space="preserve">סעיף 1 </w:t>
            </w:r>
          </w:p>
        </w:tc>
        <w:tc>
          <w:tcPr>
            <w:tcW w:w="5669" w:type="dxa"/>
          </w:tcPr>
          <w:p w14:paraId="0F306640" w14:textId="77777777" w:rsidR="00264ABA" w:rsidRPr="00264ABA" w:rsidRDefault="00264ABA" w:rsidP="00264ABA">
            <w:pPr>
              <w:spacing w:line="240" w:lineRule="auto"/>
              <w:jc w:val="left"/>
              <w:rPr>
                <w:rFonts w:cs="Frankruhel"/>
                <w:sz w:val="24"/>
                <w:rtl/>
              </w:rPr>
            </w:pPr>
            <w:r>
              <w:rPr>
                <w:sz w:val="24"/>
                <w:rtl/>
              </w:rPr>
              <w:t>הגדרות</w:t>
            </w:r>
          </w:p>
        </w:tc>
        <w:tc>
          <w:tcPr>
            <w:tcW w:w="567" w:type="dxa"/>
          </w:tcPr>
          <w:p w14:paraId="4ECF4E9C" w14:textId="77777777" w:rsidR="00264ABA" w:rsidRPr="00264ABA" w:rsidRDefault="00264ABA" w:rsidP="00264ABA">
            <w:pPr>
              <w:spacing w:line="240" w:lineRule="auto"/>
              <w:jc w:val="left"/>
              <w:rPr>
                <w:rStyle w:val="Hyperlink"/>
                <w:rtl/>
              </w:rPr>
            </w:pPr>
            <w:hyperlink w:anchor="Seif35" w:tooltip="הגדרות" w:history="1">
              <w:r w:rsidRPr="00264ABA">
                <w:rPr>
                  <w:rStyle w:val="Hyperlink"/>
                </w:rPr>
                <w:t>Go</w:t>
              </w:r>
            </w:hyperlink>
          </w:p>
        </w:tc>
        <w:tc>
          <w:tcPr>
            <w:tcW w:w="850" w:type="dxa"/>
          </w:tcPr>
          <w:p w14:paraId="02079AB5"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4ABA" w:rsidRPr="00264ABA" w14:paraId="41DA4256" w14:textId="77777777" w:rsidTr="00264ABA">
        <w:tblPrEx>
          <w:tblCellMar>
            <w:top w:w="0" w:type="dxa"/>
            <w:bottom w:w="0" w:type="dxa"/>
          </w:tblCellMar>
        </w:tblPrEx>
        <w:tc>
          <w:tcPr>
            <w:tcW w:w="1247" w:type="dxa"/>
          </w:tcPr>
          <w:p w14:paraId="799AFBDC" w14:textId="77777777" w:rsidR="00264ABA" w:rsidRPr="00264ABA" w:rsidRDefault="00264ABA" w:rsidP="00264ABA">
            <w:pPr>
              <w:spacing w:line="240" w:lineRule="auto"/>
              <w:jc w:val="left"/>
              <w:rPr>
                <w:rFonts w:cs="Frankruhel"/>
                <w:sz w:val="24"/>
                <w:rtl/>
              </w:rPr>
            </w:pPr>
          </w:p>
        </w:tc>
        <w:tc>
          <w:tcPr>
            <w:tcW w:w="5669" w:type="dxa"/>
          </w:tcPr>
          <w:p w14:paraId="49BD18BD" w14:textId="77777777" w:rsidR="00264ABA" w:rsidRPr="00264ABA" w:rsidRDefault="00264ABA" w:rsidP="00264ABA">
            <w:pPr>
              <w:spacing w:line="240" w:lineRule="auto"/>
              <w:jc w:val="left"/>
              <w:rPr>
                <w:rFonts w:cs="Frankruhel"/>
                <w:sz w:val="24"/>
                <w:rtl/>
              </w:rPr>
            </w:pPr>
            <w:r>
              <w:rPr>
                <w:sz w:val="24"/>
                <w:rtl/>
              </w:rPr>
              <w:t>פרק ב' – תנאי התקנת כבל ומבנהו</w:t>
            </w:r>
          </w:p>
        </w:tc>
        <w:tc>
          <w:tcPr>
            <w:tcW w:w="567" w:type="dxa"/>
          </w:tcPr>
          <w:p w14:paraId="766AE133" w14:textId="77777777" w:rsidR="00264ABA" w:rsidRPr="00264ABA" w:rsidRDefault="00264ABA" w:rsidP="00264ABA">
            <w:pPr>
              <w:spacing w:line="240" w:lineRule="auto"/>
              <w:jc w:val="left"/>
              <w:rPr>
                <w:rStyle w:val="Hyperlink"/>
                <w:rtl/>
              </w:rPr>
            </w:pPr>
            <w:hyperlink w:anchor="med1" w:tooltip="פרק ב – תנאי התקנת כבל ומבנהו" w:history="1">
              <w:r w:rsidRPr="00264ABA">
                <w:rPr>
                  <w:rStyle w:val="Hyperlink"/>
                </w:rPr>
                <w:t>Go</w:t>
              </w:r>
            </w:hyperlink>
          </w:p>
        </w:tc>
        <w:tc>
          <w:tcPr>
            <w:tcW w:w="850" w:type="dxa"/>
          </w:tcPr>
          <w:p w14:paraId="7D4E59D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4ABA" w:rsidRPr="00264ABA" w14:paraId="5A80E440" w14:textId="77777777" w:rsidTr="00264ABA">
        <w:tblPrEx>
          <w:tblCellMar>
            <w:top w:w="0" w:type="dxa"/>
            <w:bottom w:w="0" w:type="dxa"/>
          </w:tblCellMar>
        </w:tblPrEx>
        <w:tc>
          <w:tcPr>
            <w:tcW w:w="1247" w:type="dxa"/>
          </w:tcPr>
          <w:p w14:paraId="6D2FA8FE" w14:textId="77777777" w:rsidR="00264ABA" w:rsidRPr="00264ABA" w:rsidRDefault="00264ABA" w:rsidP="00264ABA">
            <w:pPr>
              <w:spacing w:line="240" w:lineRule="auto"/>
              <w:jc w:val="left"/>
              <w:rPr>
                <w:rFonts w:cs="Frankruhel"/>
                <w:sz w:val="24"/>
                <w:rtl/>
              </w:rPr>
            </w:pPr>
            <w:r>
              <w:rPr>
                <w:sz w:val="24"/>
                <w:rtl/>
              </w:rPr>
              <w:t xml:space="preserve">סעיף 2 </w:t>
            </w:r>
          </w:p>
        </w:tc>
        <w:tc>
          <w:tcPr>
            <w:tcW w:w="5669" w:type="dxa"/>
          </w:tcPr>
          <w:p w14:paraId="58730A9D" w14:textId="77777777" w:rsidR="00264ABA" w:rsidRPr="00264ABA" w:rsidRDefault="00264ABA" w:rsidP="00264ABA">
            <w:pPr>
              <w:spacing w:line="240" w:lineRule="auto"/>
              <w:jc w:val="left"/>
              <w:rPr>
                <w:rFonts w:cs="Frankruhel"/>
                <w:sz w:val="24"/>
                <w:rtl/>
              </w:rPr>
            </w:pPr>
            <w:r>
              <w:rPr>
                <w:sz w:val="24"/>
                <w:rtl/>
              </w:rPr>
              <w:t>התקנת כבל</w:t>
            </w:r>
          </w:p>
        </w:tc>
        <w:tc>
          <w:tcPr>
            <w:tcW w:w="567" w:type="dxa"/>
          </w:tcPr>
          <w:p w14:paraId="506B0A11" w14:textId="77777777" w:rsidR="00264ABA" w:rsidRPr="00264ABA" w:rsidRDefault="00264ABA" w:rsidP="00264ABA">
            <w:pPr>
              <w:spacing w:line="240" w:lineRule="auto"/>
              <w:jc w:val="left"/>
              <w:rPr>
                <w:rStyle w:val="Hyperlink"/>
                <w:rtl/>
              </w:rPr>
            </w:pPr>
            <w:hyperlink w:anchor="Seif36" w:tooltip="התקנת כבל" w:history="1">
              <w:r w:rsidRPr="00264ABA">
                <w:rPr>
                  <w:rStyle w:val="Hyperlink"/>
                </w:rPr>
                <w:t>Go</w:t>
              </w:r>
            </w:hyperlink>
          </w:p>
        </w:tc>
        <w:tc>
          <w:tcPr>
            <w:tcW w:w="850" w:type="dxa"/>
          </w:tcPr>
          <w:p w14:paraId="356E10A2"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4ABA" w:rsidRPr="00264ABA" w14:paraId="6E7B6265" w14:textId="77777777" w:rsidTr="00264ABA">
        <w:tblPrEx>
          <w:tblCellMar>
            <w:top w:w="0" w:type="dxa"/>
            <w:bottom w:w="0" w:type="dxa"/>
          </w:tblCellMar>
        </w:tblPrEx>
        <w:tc>
          <w:tcPr>
            <w:tcW w:w="1247" w:type="dxa"/>
          </w:tcPr>
          <w:p w14:paraId="1DC15D71" w14:textId="77777777" w:rsidR="00264ABA" w:rsidRPr="00264ABA" w:rsidRDefault="00264ABA" w:rsidP="00264ABA">
            <w:pPr>
              <w:spacing w:line="240" w:lineRule="auto"/>
              <w:jc w:val="left"/>
              <w:rPr>
                <w:rFonts w:cs="Frankruhel"/>
                <w:sz w:val="24"/>
                <w:rtl/>
              </w:rPr>
            </w:pPr>
            <w:r>
              <w:rPr>
                <w:sz w:val="24"/>
                <w:rtl/>
              </w:rPr>
              <w:t xml:space="preserve">סעיף 3 </w:t>
            </w:r>
          </w:p>
        </w:tc>
        <w:tc>
          <w:tcPr>
            <w:tcW w:w="5669" w:type="dxa"/>
          </w:tcPr>
          <w:p w14:paraId="1E2A8B00" w14:textId="77777777" w:rsidR="00264ABA" w:rsidRPr="00264ABA" w:rsidRDefault="00264ABA" w:rsidP="00264ABA">
            <w:pPr>
              <w:spacing w:line="240" w:lineRule="auto"/>
              <w:jc w:val="left"/>
              <w:rPr>
                <w:rFonts w:cs="Frankruhel"/>
                <w:sz w:val="24"/>
                <w:rtl/>
              </w:rPr>
            </w:pPr>
            <w:r>
              <w:rPr>
                <w:sz w:val="24"/>
                <w:rtl/>
              </w:rPr>
              <w:t>התאמת כבל למקום ולמיתקן</w:t>
            </w:r>
          </w:p>
        </w:tc>
        <w:tc>
          <w:tcPr>
            <w:tcW w:w="567" w:type="dxa"/>
          </w:tcPr>
          <w:p w14:paraId="61233565" w14:textId="77777777" w:rsidR="00264ABA" w:rsidRPr="00264ABA" w:rsidRDefault="00264ABA" w:rsidP="00264ABA">
            <w:pPr>
              <w:spacing w:line="240" w:lineRule="auto"/>
              <w:jc w:val="left"/>
              <w:rPr>
                <w:rStyle w:val="Hyperlink"/>
                <w:rtl/>
              </w:rPr>
            </w:pPr>
            <w:hyperlink w:anchor="Seif37" w:tooltip="התאמת כבל למקום ולמיתקן" w:history="1">
              <w:r w:rsidRPr="00264ABA">
                <w:rPr>
                  <w:rStyle w:val="Hyperlink"/>
                </w:rPr>
                <w:t>Go</w:t>
              </w:r>
            </w:hyperlink>
          </w:p>
        </w:tc>
        <w:tc>
          <w:tcPr>
            <w:tcW w:w="850" w:type="dxa"/>
          </w:tcPr>
          <w:p w14:paraId="1EC45EF3"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4ABA" w:rsidRPr="00264ABA" w14:paraId="68169FB1" w14:textId="77777777" w:rsidTr="00264ABA">
        <w:tblPrEx>
          <w:tblCellMar>
            <w:top w:w="0" w:type="dxa"/>
            <w:bottom w:w="0" w:type="dxa"/>
          </w:tblCellMar>
        </w:tblPrEx>
        <w:tc>
          <w:tcPr>
            <w:tcW w:w="1247" w:type="dxa"/>
          </w:tcPr>
          <w:p w14:paraId="0E7ABFE5" w14:textId="77777777" w:rsidR="00264ABA" w:rsidRPr="00264ABA" w:rsidRDefault="00264ABA" w:rsidP="00264ABA">
            <w:pPr>
              <w:spacing w:line="240" w:lineRule="auto"/>
              <w:jc w:val="left"/>
              <w:rPr>
                <w:rFonts w:cs="Frankruhel"/>
                <w:sz w:val="24"/>
                <w:rtl/>
              </w:rPr>
            </w:pPr>
            <w:r>
              <w:rPr>
                <w:sz w:val="24"/>
                <w:rtl/>
              </w:rPr>
              <w:t xml:space="preserve">סעיף 4 </w:t>
            </w:r>
          </w:p>
        </w:tc>
        <w:tc>
          <w:tcPr>
            <w:tcW w:w="5669" w:type="dxa"/>
          </w:tcPr>
          <w:p w14:paraId="162069C5" w14:textId="77777777" w:rsidR="00264ABA" w:rsidRPr="00264ABA" w:rsidRDefault="00264ABA" w:rsidP="00264ABA">
            <w:pPr>
              <w:spacing w:line="240" w:lineRule="auto"/>
              <w:jc w:val="left"/>
              <w:rPr>
                <w:rFonts w:cs="Frankruhel"/>
                <w:sz w:val="24"/>
                <w:rtl/>
              </w:rPr>
            </w:pPr>
            <w:r>
              <w:rPr>
                <w:sz w:val="24"/>
                <w:rtl/>
              </w:rPr>
              <w:t>התקנתו ותפקודו של כבל</w:t>
            </w:r>
          </w:p>
        </w:tc>
        <w:tc>
          <w:tcPr>
            <w:tcW w:w="567" w:type="dxa"/>
          </w:tcPr>
          <w:p w14:paraId="7486592B" w14:textId="77777777" w:rsidR="00264ABA" w:rsidRPr="00264ABA" w:rsidRDefault="00264ABA" w:rsidP="00264ABA">
            <w:pPr>
              <w:spacing w:line="240" w:lineRule="auto"/>
              <w:jc w:val="left"/>
              <w:rPr>
                <w:rStyle w:val="Hyperlink"/>
                <w:rtl/>
              </w:rPr>
            </w:pPr>
            <w:hyperlink w:anchor="Seif38" w:tooltip="התקנתו ותפקודו של כבל" w:history="1">
              <w:r w:rsidRPr="00264ABA">
                <w:rPr>
                  <w:rStyle w:val="Hyperlink"/>
                </w:rPr>
                <w:t>Go</w:t>
              </w:r>
            </w:hyperlink>
          </w:p>
        </w:tc>
        <w:tc>
          <w:tcPr>
            <w:tcW w:w="850" w:type="dxa"/>
          </w:tcPr>
          <w:p w14:paraId="6117C613"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4ABA" w:rsidRPr="00264ABA" w14:paraId="61E6A436" w14:textId="77777777" w:rsidTr="00264ABA">
        <w:tblPrEx>
          <w:tblCellMar>
            <w:top w:w="0" w:type="dxa"/>
            <w:bottom w:w="0" w:type="dxa"/>
          </w:tblCellMar>
        </w:tblPrEx>
        <w:tc>
          <w:tcPr>
            <w:tcW w:w="1247" w:type="dxa"/>
          </w:tcPr>
          <w:p w14:paraId="46F92C81" w14:textId="77777777" w:rsidR="00264ABA" w:rsidRPr="00264ABA" w:rsidRDefault="00264ABA" w:rsidP="00264ABA">
            <w:pPr>
              <w:spacing w:line="240" w:lineRule="auto"/>
              <w:jc w:val="left"/>
              <w:rPr>
                <w:rFonts w:cs="Frankruhel"/>
                <w:sz w:val="24"/>
                <w:rtl/>
              </w:rPr>
            </w:pPr>
            <w:r>
              <w:rPr>
                <w:sz w:val="24"/>
                <w:rtl/>
              </w:rPr>
              <w:t xml:space="preserve">סעיף 5 </w:t>
            </w:r>
          </w:p>
        </w:tc>
        <w:tc>
          <w:tcPr>
            <w:tcW w:w="5669" w:type="dxa"/>
          </w:tcPr>
          <w:p w14:paraId="602D3D95" w14:textId="77777777" w:rsidR="00264ABA" w:rsidRPr="00264ABA" w:rsidRDefault="00264ABA" w:rsidP="00264ABA">
            <w:pPr>
              <w:spacing w:line="240" w:lineRule="auto"/>
              <w:jc w:val="left"/>
              <w:rPr>
                <w:rFonts w:cs="Frankruhel"/>
                <w:sz w:val="24"/>
                <w:rtl/>
              </w:rPr>
            </w:pPr>
            <w:r>
              <w:rPr>
                <w:sz w:val="24"/>
                <w:rtl/>
              </w:rPr>
              <w:t>הארקת שריון או סיכוך</w:t>
            </w:r>
          </w:p>
        </w:tc>
        <w:tc>
          <w:tcPr>
            <w:tcW w:w="567" w:type="dxa"/>
          </w:tcPr>
          <w:p w14:paraId="42A06C79" w14:textId="77777777" w:rsidR="00264ABA" w:rsidRPr="00264ABA" w:rsidRDefault="00264ABA" w:rsidP="00264ABA">
            <w:pPr>
              <w:spacing w:line="240" w:lineRule="auto"/>
              <w:jc w:val="left"/>
              <w:rPr>
                <w:rStyle w:val="Hyperlink"/>
                <w:rtl/>
              </w:rPr>
            </w:pPr>
            <w:hyperlink w:anchor="Seif39" w:tooltip="הארקת שריון או סיכוך" w:history="1">
              <w:r w:rsidRPr="00264ABA">
                <w:rPr>
                  <w:rStyle w:val="Hyperlink"/>
                </w:rPr>
                <w:t>Go</w:t>
              </w:r>
            </w:hyperlink>
          </w:p>
        </w:tc>
        <w:tc>
          <w:tcPr>
            <w:tcW w:w="850" w:type="dxa"/>
          </w:tcPr>
          <w:p w14:paraId="1F6E34A7"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4ABA" w:rsidRPr="00264ABA" w14:paraId="2680B4AF" w14:textId="77777777" w:rsidTr="00264ABA">
        <w:tblPrEx>
          <w:tblCellMar>
            <w:top w:w="0" w:type="dxa"/>
            <w:bottom w:w="0" w:type="dxa"/>
          </w:tblCellMar>
        </w:tblPrEx>
        <w:tc>
          <w:tcPr>
            <w:tcW w:w="1247" w:type="dxa"/>
          </w:tcPr>
          <w:p w14:paraId="683698A3" w14:textId="77777777" w:rsidR="00264ABA" w:rsidRPr="00264ABA" w:rsidRDefault="00264ABA" w:rsidP="00264ABA">
            <w:pPr>
              <w:spacing w:line="240" w:lineRule="auto"/>
              <w:jc w:val="left"/>
              <w:rPr>
                <w:rFonts w:cs="Frankruhel"/>
                <w:sz w:val="24"/>
                <w:rtl/>
              </w:rPr>
            </w:pPr>
            <w:r>
              <w:rPr>
                <w:sz w:val="24"/>
                <w:rtl/>
              </w:rPr>
              <w:t xml:space="preserve">סעיף 6 </w:t>
            </w:r>
          </w:p>
        </w:tc>
        <w:tc>
          <w:tcPr>
            <w:tcW w:w="5669" w:type="dxa"/>
          </w:tcPr>
          <w:p w14:paraId="118A8A12" w14:textId="77777777" w:rsidR="00264ABA" w:rsidRPr="00264ABA" w:rsidRDefault="00264ABA" w:rsidP="00264ABA">
            <w:pPr>
              <w:spacing w:line="240" w:lineRule="auto"/>
              <w:jc w:val="left"/>
              <w:rPr>
                <w:rFonts w:cs="Frankruhel"/>
                <w:sz w:val="24"/>
                <w:rtl/>
              </w:rPr>
            </w:pPr>
            <w:r>
              <w:rPr>
                <w:sz w:val="24"/>
                <w:rtl/>
              </w:rPr>
              <w:t>מניעת סגירת מעגל מגנטי</w:t>
            </w:r>
          </w:p>
        </w:tc>
        <w:tc>
          <w:tcPr>
            <w:tcW w:w="567" w:type="dxa"/>
          </w:tcPr>
          <w:p w14:paraId="0ADF9AC0" w14:textId="77777777" w:rsidR="00264ABA" w:rsidRPr="00264ABA" w:rsidRDefault="00264ABA" w:rsidP="00264ABA">
            <w:pPr>
              <w:spacing w:line="240" w:lineRule="auto"/>
              <w:jc w:val="left"/>
              <w:rPr>
                <w:rStyle w:val="Hyperlink"/>
                <w:rtl/>
              </w:rPr>
            </w:pPr>
            <w:hyperlink w:anchor="Seif40" w:tooltip="מניעת סגירת מעגל מגנטי" w:history="1">
              <w:r w:rsidRPr="00264ABA">
                <w:rPr>
                  <w:rStyle w:val="Hyperlink"/>
                </w:rPr>
                <w:t>Go</w:t>
              </w:r>
            </w:hyperlink>
          </w:p>
        </w:tc>
        <w:tc>
          <w:tcPr>
            <w:tcW w:w="850" w:type="dxa"/>
          </w:tcPr>
          <w:p w14:paraId="3F4072CB"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4ABA" w:rsidRPr="00264ABA" w14:paraId="2C8E7083" w14:textId="77777777" w:rsidTr="00264ABA">
        <w:tblPrEx>
          <w:tblCellMar>
            <w:top w:w="0" w:type="dxa"/>
            <w:bottom w:w="0" w:type="dxa"/>
          </w:tblCellMar>
        </w:tblPrEx>
        <w:tc>
          <w:tcPr>
            <w:tcW w:w="1247" w:type="dxa"/>
          </w:tcPr>
          <w:p w14:paraId="32A0565F" w14:textId="77777777" w:rsidR="00264ABA" w:rsidRPr="00264ABA" w:rsidRDefault="00264ABA" w:rsidP="00264ABA">
            <w:pPr>
              <w:spacing w:line="240" w:lineRule="auto"/>
              <w:jc w:val="left"/>
              <w:rPr>
                <w:rFonts w:cs="Frankruhel"/>
                <w:sz w:val="24"/>
                <w:rtl/>
              </w:rPr>
            </w:pPr>
            <w:r>
              <w:rPr>
                <w:sz w:val="24"/>
                <w:rtl/>
              </w:rPr>
              <w:t xml:space="preserve">סעיף 7 </w:t>
            </w:r>
          </w:p>
        </w:tc>
        <w:tc>
          <w:tcPr>
            <w:tcW w:w="5669" w:type="dxa"/>
          </w:tcPr>
          <w:p w14:paraId="4C1E4836" w14:textId="77777777" w:rsidR="00264ABA" w:rsidRPr="00264ABA" w:rsidRDefault="00264ABA" w:rsidP="00264ABA">
            <w:pPr>
              <w:spacing w:line="240" w:lineRule="auto"/>
              <w:jc w:val="left"/>
              <w:rPr>
                <w:rFonts w:cs="Frankruhel"/>
                <w:sz w:val="24"/>
                <w:rtl/>
              </w:rPr>
            </w:pPr>
            <w:r>
              <w:rPr>
                <w:sz w:val="24"/>
                <w:rtl/>
              </w:rPr>
              <w:t>צבעי זיהוי של מוליכים בכבל וסימונם</w:t>
            </w:r>
          </w:p>
        </w:tc>
        <w:tc>
          <w:tcPr>
            <w:tcW w:w="567" w:type="dxa"/>
          </w:tcPr>
          <w:p w14:paraId="40C52751" w14:textId="77777777" w:rsidR="00264ABA" w:rsidRPr="00264ABA" w:rsidRDefault="00264ABA" w:rsidP="00264ABA">
            <w:pPr>
              <w:spacing w:line="240" w:lineRule="auto"/>
              <w:jc w:val="left"/>
              <w:rPr>
                <w:rStyle w:val="Hyperlink"/>
                <w:rtl/>
              </w:rPr>
            </w:pPr>
            <w:hyperlink w:anchor="Seif41" w:tooltip="צבעי זיהוי של מוליכים בכבל וסימונם" w:history="1">
              <w:r w:rsidRPr="00264ABA">
                <w:rPr>
                  <w:rStyle w:val="Hyperlink"/>
                </w:rPr>
                <w:t>Go</w:t>
              </w:r>
            </w:hyperlink>
          </w:p>
        </w:tc>
        <w:tc>
          <w:tcPr>
            <w:tcW w:w="850" w:type="dxa"/>
          </w:tcPr>
          <w:p w14:paraId="66823740"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4ABA" w:rsidRPr="00264ABA" w14:paraId="32CD35A6" w14:textId="77777777" w:rsidTr="00264ABA">
        <w:tblPrEx>
          <w:tblCellMar>
            <w:top w:w="0" w:type="dxa"/>
            <w:bottom w:w="0" w:type="dxa"/>
          </w:tblCellMar>
        </w:tblPrEx>
        <w:tc>
          <w:tcPr>
            <w:tcW w:w="1247" w:type="dxa"/>
          </w:tcPr>
          <w:p w14:paraId="6F7F1865" w14:textId="77777777" w:rsidR="00264ABA" w:rsidRPr="00264ABA" w:rsidRDefault="00264ABA" w:rsidP="00264ABA">
            <w:pPr>
              <w:spacing w:line="240" w:lineRule="auto"/>
              <w:jc w:val="left"/>
              <w:rPr>
                <w:rFonts w:cs="Frankruhel"/>
                <w:sz w:val="24"/>
                <w:rtl/>
              </w:rPr>
            </w:pPr>
            <w:r>
              <w:rPr>
                <w:sz w:val="24"/>
                <w:rtl/>
              </w:rPr>
              <w:t xml:space="preserve">סעיף 8 </w:t>
            </w:r>
          </w:p>
        </w:tc>
        <w:tc>
          <w:tcPr>
            <w:tcW w:w="5669" w:type="dxa"/>
          </w:tcPr>
          <w:p w14:paraId="79D7CD7A" w14:textId="77777777" w:rsidR="00264ABA" w:rsidRPr="00264ABA" w:rsidRDefault="00264ABA" w:rsidP="00264ABA">
            <w:pPr>
              <w:spacing w:line="240" w:lineRule="auto"/>
              <w:jc w:val="left"/>
              <w:rPr>
                <w:rFonts w:cs="Frankruhel"/>
                <w:sz w:val="24"/>
                <w:rtl/>
              </w:rPr>
            </w:pPr>
            <w:r>
              <w:rPr>
                <w:sz w:val="24"/>
                <w:rtl/>
              </w:rPr>
              <w:t>חתך מזערי של מוליך בכבל</w:t>
            </w:r>
          </w:p>
        </w:tc>
        <w:tc>
          <w:tcPr>
            <w:tcW w:w="567" w:type="dxa"/>
          </w:tcPr>
          <w:p w14:paraId="66F2CC03" w14:textId="77777777" w:rsidR="00264ABA" w:rsidRPr="00264ABA" w:rsidRDefault="00264ABA" w:rsidP="00264ABA">
            <w:pPr>
              <w:spacing w:line="240" w:lineRule="auto"/>
              <w:jc w:val="left"/>
              <w:rPr>
                <w:rStyle w:val="Hyperlink"/>
                <w:rtl/>
              </w:rPr>
            </w:pPr>
            <w:hyperlink w:anchor="Seif42" w:tooltip="חתך מזערי של מוליך בכבל" w:history="1">
              <w:r w:rsidRPr="00264ABA">
                <w:rPr>
                  <w:rStyle w:val="Hyperlink"/>
                </w:rPr>
                <w:t>Go</w:t>
              </w:r>
            </w:hyperlink>
          </w:p>
        </w:tc>
        <w:tc>
          <w:tcPr>
            <w:tcW w:w="850" w:type="dxa"/>
          </w:tcPr>
          <w:p w14:paraId="0B897153"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4ABA" w:rsidRPr="00264ABA" w14:paraId="763C98A8" w14:textId="77777777" w:rsidTr="00264ABA">
        <w:tblPrEx>
          <w:tblCellMar>
            <w:top w:w="0" w:type="dxa"/>
            <w:bottom w:w="0" w:type="dxa"/>
          </w:tblCellMar>
        </w:tblPrEx>
        <w:tc>
          <w:tcPr>
            <w:tcW w:w="1247" w:type="dxa"/>
          </w:tcPr>
          <w:p w14:paraId="058FF980" w14:textId="77777777" w:rsidR="00264ABA" w:rsidRPr="00264ABA" w:rsidRDefault="00264ABA" w:rsidP="00264ABA">
            <w:pPr>
              <w:spacing w:line="240" w:lineRule="auto"/>
              <w:jc w:val="left"/>
              <w:rPr>
                <w:rFonts w:cs="Frankruhel"/>
                <w:sz w:val="24"/>
                <w:rtl/>
              </w:rPr>
            </w:pPr>
            <w:r>
              <w:rPr>
                <w:sz w:val="24"/>
                <w:rtl/>
              </w:rPr>
              <w:t xml:space="preserve">סעיף 9 </w:t>
            </w:r>
          </w:p>
        </w:tc>
        <w:tc>
          <w:tcPr>
            <w:tcW w:w="5669" w:type="dxa"/>
          </w:tcPr>
          <w:p w14:paraId="7F634EF4" w14:textId="77777777" w:rsidR="00264ABA" w:rsidRPr="00264ABA" w:rsidRDefault="00264ABA" w:rsidP="00264ABA">
            <w:pPr>
              <w:spacing w:line="240" w:lineRule="auto"/>
              <w:jc w:val="left"/>
              <w:rPr>
                <w:rFonts w:cs="Frankruhel"/>
                <w:sz w:val="24"/>
                <w:rtl/>
              </w:rPr>
            </w:pPr>
            <w:r>
              <w:rPr>
                <w:sz w:val="24"/>
                <w:rtl/>
              </w:rPr>
              <w:t>כיפוף כבל</w:t>
            </w:r>
          </w:p>
        </w:tc>
        <w:tc>
          <w:tcPr>
            <w:tcW w:w="567" w:type="dxa"/>
          </w:tcPr>
          <w:p w14:paraId="1FD8F455" w14:textId="77777777" w:rsidR="00264ABA" w:rsidRPr="00264ABA" w:rsidRDefault="00264ABA" w:rsidP="00264ABA">
            <w:pPr>
              <w:spacing w:line="240" w:lineRule="auto"/>
              <w:jc w:val="left"/>
              <w:rPr>
                <w:rStyle w:val="Hyperlink"/>
                <w:rtl/>
              </w:rPr>
            </w:pPr>
            <w:hyperlink w:anchor="Seif43" w:tooltip="כיפוף כבל" w:history="1">
              <w:r w:rsidRPr="00264ABA">
                <w:rPr>
                  <w:rStyle w:val="Hyperlink"/>
                </w:rPr>
                <w:t>Go</w:t>
              </w:r>
            </w:hyperlink>
          </w:p>
        </w:tc>
        <w:tc>
          <w:tcPr>
            <w:tcW w:w="850" w:type="dxa"/>
          </w:tcPr>
          <w:p w14:paraId="612226EF"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4ABA" w:rsidRPr="00264ABA" w14:paraId="2F5E6BA4" w14:textId="77777777" w:rsidTr="00264ABA">
        <w:tblPrEx>
          <w:tblCellMar>
            <w:top w:w="0" w:type="dxa"/>
            <w:bottom w:w="0" w:type="dxa"/>
          </w:tblCellMar>
        </w:tblPrEx>
        <w:tc>
          <w:tcPr>
            <w:tcW w:w="1247" w:type="dxa"/>
          </w:tcPr>
          <w:p w14:paraId="0DB94C36" w14:textId="77777777" w:rsidR="00264ABA" w:rsidRPr="00264ABA" w:rsidRDefault="00264ABA" w:rsidP="00264ABA">
            <w:pPr>
              <w:spacing w:line="240" w:lineRule="auto"/>
              <w:jc w:val="left"/>
              <w:rPr>
                <w:rFonts w:cs="Frankruhel"/>
                <w:sz w:val="24"/>
                <w:rtl/>
              </w:rPr>
            </w:pPr>
            <w:r>
              <w:rPr>
                <w:sz w:val="24"/>
                <w:rtl/>
              </w:rPr>
              <w:t xml:space="preserve">סעיף 10 </w:t>
            </w:r>
          </w:p>
        </w:tc>
        <w:tc>
          <w:tcPr>
            <w:tcW w:w="5669" w:type="dxa"/>
          </w:tcPr>
          <w:p w14:paraId="18AD6BBE" w14:textId="77777777" w:rsidR="00264ABA" w:rsidRPr="00264ABA" w:rsidRDefault="00264ABA" w:rsidP="00264ABA">
            <w:pPr>
              <w:spacing w:line="240" w:lineRule="auto"/>
              <w:jc w:val="left"/>
              <w:rPr>
                <w:rFonts w:cs="Frankruhel"/>
                <w:sz w:val="24"/>
                <w:rtl/>
              </w:rPr>
            </w:pPr>
            <w:r>
              <w:rPr>
                <w:sz w:val="24"/>
                <w:rtl/>
              </w:rPr>
              <w:t>מובל משותף</w:t>
            </w:r>
          </w:p>
        </w:tc>
        <w:tc>
          <w:tcPr>
            <w:tcW w:w="567" w:type="dxa"/>
          </w:tcPr>
          <w:p w14:paraId="500B0D5F" w14:textId="77777777" w:rsidR="00264ABA" w:rsidRPr="00264ABA" w:rsidRDefault="00264ABA" w:rsidP="00264ABA">
            <w:pPr>
              <w:spacing w:line="240" w:lineRule="auto"/>
              <w:jc w:val="left"/>
              <w:rPr>
                <w:rStyle w:val="Hyperlink"/>
                <w:rtl/>
              </w:rPr>
            </w:pPr>
            <w:hyperlink w:anchor="Seif44" w:tooltip="מובל משותף" w:history="1">
              <w:r w:rsidRPr="00264ABA">
                <w:rPr>
                  <w:rStyle w:val="Hyperlink"/>
                </w:rPr>
                <w:t>Go</w:t>
              </w:r>
            </w:hyperlink>
          </w:p>
        </w:tc>
        <w:tc>
          <w:tcPr>
            <w:tcW w:w="850" w:type="dxa"/>
          </w:tcPr>
          <w:p w14:paraId="530CDBF0"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4ABA" w:rsidRPr="00264ABA" w14:paraId="67EC8222" w14:textId="77777777" w:rsidTr="00264ABA">
        <w:tblPrEx>
          <w:tblCellMar>
            <w:top w:w="0" w:type="dxa"/>
            <w:bottom w:w="0" w:type="dxa"/>
          </w:tblCellMar>
        </w:tblPrEx>
        <w:tc>
          <w:tcPr>
            <w:tcW w:w="1247" w:type="dxa"/>
          </w:tcPr>
          <w:p w14:paraId="54544A2B" w14:textId="77777777" w:rsidR="00264ABA" w:rsidRPr="00264ABA" w:rsidRDefault="00264ABA" w:rsidP="00264ABA">
            <w:pPr>
              <w:spacing w:line="240" w:lineRule="auto"/>
              <w:jc w:val="left"/>
              <w:rPr>
                <w:rFonts w:cs="Frankruhel"/>
                <w:sz w:val="24"/>
                <w:rtl/>
              </w:rPr>
            </w:pPr>
            <w:r>
              <w:rPr>
                <w:sz w:val="24"/>
                <w:rtl/>
              </w:rPr>
              <w:t xml:space="preserve">סעיף 11 </w:t>
            </w:r>
          </w:p>
        </w:tc>
        <w:tc>
          <w:tcPr>
            <w:tcW w:w="5669" w:type="dxa"/>
          </w:tcPr>
          <w:p w14:paraId="40AE3A6C" w14:textId="77777777" w:rsidR="00264ABA" w:rsidRPr="00264ABA" w:rsidRDefault="00264ABA" w:rsidP="00264ABA">
            <w:pPr>
              <w:spacing w:line="240" w:lineRule="auto"/>
              <w:jc w:val="left"/>
              <w:rPr>
                <w:rFonts w:cs="Frankruhel"/>
                <w:sz w:val="24"/>
                <w:rtl/>
              </w:rPr>
            </w:pPr>
            <w:r>
              <w:rPr>
                <w:sz w:val="24"/>
                <w:rtl/>
              </w:rPr>
              <w:t>הגנה מפני מפגעים</w:t>
            </w:r>
          </w:p>
        </w:tc>
        <w:tc>
          <w:tcPr>
            <w:tcW w:w="567" w:type="dxa"/>
          </w:tcPr>
          <w:p w14:paraId="7704232A" w14:textId="77777777" w:rsidR="00264ABA" w:rsidRPr="00264ABA" w:rsidRDefault="00264ABA" w:rsidP="00264ABA">
            <w:pPr>
              <w:spacing w:line="240" w:lineRule="auto"/>
              <w:jc w:val="left"/>
              <w:rPr>
                <w:rStyle w:val="Hyperlink"/>
                <w:rtl/>
              </w:rPr>
            </w:pPr>
            <w:hyperlink w:anchor="Seif45" w:tooltip="הגנה מפני מפגעים" w:history="1">
              <w:r w:rsidRPr="00264ABA">
                <w:rPr>
                  <w:rStyle w:val="Hyperlink"/>
                </w:rPr>
                <w:t>Go</w:t>
              </w:r>
            </w:hyperlink>
          </w:p>
        </w:tc>
        <w:tc>
          <w:tcPr>
            <w:tcW w:w="850" w:type="dxa"/>
          </w:tcPr>
          <w:p w14:paraId="74C5EB9B"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14B867A0" w14:textId="77777777" w:rsidTr="00264ABA">
        <w:tblPrEx>
          <w:tblCellMar>
            <w:top w:w="0" w:type="dxa"/>
            <w:bottom w:w="0" w:type="dxa"/>
          </w:tblCellMar>
        </w:tblPrEx>
        <w:tc>
          <w:tcPr>
            <w:tcW w:w="1247" w:type="dxa"/>
          </w:tcPr>
          <w:p w14:paraId="774930AF" w14:textId="77777777" w:rsidR="00264ABA" w:rsidRPr="00264ABA" w:rsidRDefault="00264ABA" w:rsidP="00264ABA">
            <w:pPr>
              <w:spacing w:line="240" w:lineRule="auto"/>
              <w:jc w:val="left"/>
              <w:rPr>
                <w:rFonts w:cs="Frankruhel"/>
                <w:sz w:val="24"/>
                <w:rtl/>
              </w:rPr>
            </w:pPr>
            <w:r>
              <w:rPr>
                <w:sz w:val="24"/>
                <w:rtl/>
              </w:rPr>
              <w:t xml:space="preserve">סעיף 12 </w:t>
            </w:r>
          </w:p>
        </w:tc>
        <w:tc>
          <w:tcPr>
            <w:tcW w:w="5669" w:type="dxa"/>
          </w:tcPr>
          <w:p w14:paraId="4DDD9DB6" w14:textId="77777777" w:rsidR="00264ABA" w:rsidRPr="00264ABA" w:rsidRDefault="00264ABA" w:rsidP="00264ABA">
            <w:pPr>
              <w:spacing w:line="240" w:lineRule="auto"/>
              <w:jc w:val="left"/>
              <w:rPr>
                <w:rFonts w:cs="Frankruhel"/>
                <w:sz w:val="24"/>
                <w:rtl/>
              </w:rPr>
            </w:pPr>
            <w:r>
              <w:rPr>
                <w:sz w:val="24"/>
                <w:rtl/>
              </w:rPr>
              <w:t>חימום יתר</w:t>
            </w:r>
          </w:p>
        </w:tc>
        <w:tc>
          <w:tcPr>
            <w:tcW w:w="567" w:type="dxa"/>
          </w:tcPr>
          <w:p w14:paraId="49F83DF0" w14:textId="77777777" w:rsidR="00264ABA" w:rsidRPr="00264ABA" w:rsidRDefault="00264ABA" w:rsidP="00264ABA">
            <w:pPr>
              <w:spacing w:line="240" w:lineRule="auto"/>
              <w:jc w:val="left"/>
              <w:rPr>
                <w:rStyle w:val="Hyperlink"/>
                <w:rtl/>
              </w:rPr>
            </w:pPr>
            <w:hyperlink w:anchor="Seif46" w:tooltip="חימום יתר" w:history="1">
              <w:r w:rsidRPr="00264ABA">
                <w:rPr>
                  <w:rStyle w:val="Hyperlink"/>
                </w:rPr>
                <w:t>Go</w:t>
              </w:r>
            </w:hyperlink>
          </w:p>
        </w:tc>
        <w:tc>
          <w:tcPr>
            <w:tcW w:w="850" w:type="dxa"/>
          </w:tcPr>
          <w:p w14:paraId="536CEC77"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524D8328" w14:textId="77777777" w:rsidTr="00264ABA">
        <w:tblPrEx>
          <w:tblCellMar>
            <w:top w:w="0" w:type="dxa"/>
            <w:bottom w:w="0" w:type="dxa"/>
          </w:tblCellMar>
        </w:tblPrEx>
        <w:tc>
          <w:tcPr>
            <w:tcW w:w="1247" w:type="dxa"/>
          </w:tcPr>
          <w:p w14:paraId="016C292A" w14:textId="77777777" w:rsidR="00264ABA" w:rsidRPr="00264ABA" w:rsidRDefault="00264ABA" w:rsidP="00264ABA">
            <w:pPr>
              <w:spacing w:line="240" w:lineRule="auto"/>
              <w:jc w:val="left"/>
              <w:rPr>
                <w:rFonts w:cs="Frankruhel"/>
                <w:sz w:val="24"/>
                <w:rtl/>
              </w:rPr>
            </w:pPr>
            <w:r>
              <w:rPr>
                <w:sz w:val="24"/>
                <w:rtl/>
              </w:rPr>
              <w:t xml:space="preserve">סעיף 13 </w:t>
            </w:r>
          </w:p>
        </w:tc>
        <w:tc>
          <w:tcPr>
            <w:tcW w:w="5669" w:type="dxa"/>
          </w:tcPr>
          <w:p w14:paraId="2D73E10A" w14:textId="77777777" w:rsidR="00264ABA" w:rsidRPr="00264ABA" w:rsidRDefault="00264ABA" w:rsidP="00264ABA">
            <w:pPr>
              <w:spacing w:line="240" w:lineRule="auto"/>
              <w:jc w:val="left"/>
              <w:rPr>
                <w:rFonts w:cs="Frankruhel"/>
                <w:sz w:val="24"/>
                <w:rtl/>
              </w:rPr>
            </w:pPr>
            <w:r>
              <w:rPr>
                <w:sz w:val="24"/>
                <w:rtl/>
              </w:rPr>
              <w:t>הגנה מפני שריפה</w:t>
            </w:r>
          </w:p>
        </w:tc>
        <w:tc>
          <w:tcPr>
            <w:tcW w:w="567" w:type="dxa"/>
          </w:tcPr>
          <w:p w14:paraId="518CF9A0" w14:textId="77777777" w:rsidR="00264ABA" w:rsidRPr="00264ABA" w:rsidRDefault="00264ABA" w:rsidP="00264ABA">
            <w:pPr>
              <w:spacing w:line="240" w:lineRule="auto"/>
              <w:jc w:val="left"/>
              <w:rPr>
                <w:rStyle w:val="Hyperlink"/>
                <w:rtl/>
              </w:rPr>
            </w:pPr>
            <w:hyperlink w:anchor="Seif47" w:tooltip="הגנה מפני שריפה" w:history="1">
              <w:r w:rsidRPr="00264ABA">
                <w:rPr>
                  <w:rStyle w:val="Hyperlink"/>
                </w:rPr>
                <w:t>Go</w:t>
              </w:r>
            </w:hyperlink>
          </w:p>
        </w:tc>
        <w:tc>
          <w:tcPr>
            <w:tcW w:w="850" w:type="dxa"/>
          </w:tcPr>
          <w:p w14:paraId="28514EE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43F61E65" w14:textId="77777777" w:rsidTr="00264ABA">
        <w:tblPrEx>
          <w:tblCellMar>
            <w:top w:w="0" w:type="dxa"/>
            <w:bottom w:w="0" w:type="dxa"/>
          </w:tblCellMar>
        </w:tblPrEx>
        <w:tc>
          <w:tcPr>
            <w:tcW w:w="1247" w:type="dxa"/>
          </w:tcPr>
          <w:p w14:paraId="02AD840E" w14:textId="77777777" w:rsidR="00264ABA" w:rsidRPr="00264ABA" w:rsidRDefault="00264ABA" w:rsidP="00264ABA">
            <w:pPr>
              <w:spacing w:line="240" w:lineRule="auto"/>
              <w:jc w:val="left"/>
              <w:rPr>
                <w:rFonts w:cs="Frankruhel"/>
                <w:sz w:val="24"/>
                <w:rtl/>
              </w:rPr>
            </w:pPr>
            <w:r>
              <w:rPr>
                <w:sz w:val="24"/>
                <w:rtl/>
              </w:rPr>
              <w:t xml:space="preserve">סעיף 15 </w:t>
            </w:r>
          </w:p>
        </w:tc>
        <w:tc>
          <w:tcPr>
            <w:tcW w:w="5669" w:type="dxa"/>
          </w:tcPr>
          <w:p w14:paraId="55AFBD7D" w14:textId="77777777" w:rsidR="00264ABA" w:rsidRPr="00264ABA" w:rsidRDefault="00264ABA" w:rsidP="00264ABA">
            <w:pPr>
              <w:spacing w:line="240" w:lineRule="auto"/>
              <w:jc w:val="left"/>
              <w:rPr>
                <w:rFonts w:cs="Frankruhel"/>
                <w:sz w:val="24"/>
                <w:rtl/>
              </w:rPr>
            </w:pPr>
            <w:r>
              <w:rPr>
                <w:sz w:val="24"/>
                <w:rtl/>
              </w:rPr>
              <w:t>תפקוד כבל בעת שריפה</w:t>
            </w:r>
          </w:p>
        </w:tc>
        <w:tc>
          <w:tcPr>
            <w:tcW w:w="567" w:type="dxa"/>
          </w:tcPr>
          <w:p w14:paraId="52054B4A" w14:textId="77777777" w:rsidR="00264ABA" w:rsidRPr="00264ABA" w:rsidRDefault="00264ABA" w:rsidP="00264ABA">
            <w:pPr>
              <w:spacing w:line="240" w:lineRule="auto"/>
              <w:jc w:val="left"/>
              <w:rPr>
                <w:rStyle w:val="Hyperlink"/>
                <w:rtl/>
              </w:rPr>
            </w:pPr>
            <w:hyperlink w:anchor="Seif48" w:tooltip="תפקוד כבל בעת שריפה" w:history="1">
              <w:r w:rsidRPr="00264ABA">
                <w:rPr>
                  <w:rStyle w:val="Hyperlink"/>
                </w:rPr>
                <w:t>Go</w:t>
              </w:r>
            </w:hyperlink>
          </w:p>
        </w:tc>
        <w:tc>
          <w:tcPr>
            <w:tcW w:w="850" w:type="dxa"/>
          </w:tcPr>
          <w:p w14:paraId="30262F6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311E00B2" w14:textId="77777777" w:rsidTr="00264ABA">
        <w:tblPrEx>
          <w:tblCellMar>
            <w:top w:w="0" w:type="dxa"/>
            <w:bottom w:w="0" w:type="dxa"/>
          </w:tblCellMar>
        </w:tblPrEx>
        <w:tc>
          <w:tcPr>
            <w:tcW w:w="1247" w:type="dxa"/>
          </w:tcPr>
          <w:p w14:paraId="53F8F290" w14:textId="77777777" w:rsidR="00264ABA" w:rsidRPr="00264ABA" w:rsidRDefault="00264ABA" w:rsidP="00264ABA">
            <w:pPr>
              <w:spacing w:line="240" w:lineRule="auto"/>
              <w:jc w:val="left"/>
              <w:rPr>
                <w:rFonts w:cs="Frankruhel"/>
                <w:sz w:val="24"/>
                <w:rtl/>
              </w:rPr>
            </w:pPr>
          </w:p>
        </w:tc>
        <w:tc>
          <w:tcPr>
            <w:tcW w:w="5669" w:type="dxa"/>
          </w:tcPr>
          <w:p w14:paraId="107E7168" w14:textId="77777777" w:rsidR="00264ABA" w:rsidRPr="00264ABA" w:rsidRDefault="00264ABA" w:rsidP="00264ABA">
            <w:pPr>
              <w:spacing w:line="240" w:lineRule="auto"/>
              <w:jc w:val="left"/>
              <w:rPr>
                <w:rFonts w:cs="Frankruhel"/>
                <w:sz w:val="24"/>
                <w:rtl/>
              </w:rPr>
            </w:pPr>
            <w:r>
              <w:rPr>
                <w:sz w:val="24"/>
                <w:rtl/>
              </w:rPr>
              <w:t>פרק ג' – עיבוד קצות כבל וחיבורם</w:t>
            </w:r>
          </w:p>
        </w:tc>
        <w:tc>
          <w:tcPr>
            <w:tcW w:w="567" w:type="dxa"/>
          </w:tcPr>
          <w:p w14:paraId="5DD15641" w14:textId="77777777" w:rsidR="00264ABA" w:rsidRPr="00264ABA" w:rsidRDefault="00264ABA" w:rsidP="00264ABA">
            <w:pPr>
              <w:spacing w:line="240" w:lineRule="auto"/>
              <w:jc w:val="left"/>
              <w:rPr>
                <w:rStyle w:val="Hyperlink"/>
                <w:rtl/>
              </w:rPr>
            </w:pPr>
            <w:hyperlink w:anchor="med2" w:tooltip="פרק ג – עיבוד קצות כבל וחיבורם" w:history="1">
              <w:r w:rsidRPr="00264ABA">
                <w:rPr>
                  <w:rStyle w:val="Hyperlink"/>
                </w:rPr>
                <w:t>Go</w:t>
              </w:r>
            </w:hyperlink>
          </w:p>
        </w:tc>
        <w:tc>
          <w:tcPr>
            <w:tcW w:w="850" w:type="dxa"/>
          </w:tcPr>
          <w:p w14:paraId="42E6F3A6"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58BA9ED2" w14:textId="77777777" w:rsidTr="00264ABA">
        <w:tblPrEx>
          <w:tblCellMar>
            <w:top w:w="0" w:type="dxa"/>
            <w:bottom w:w="0" w:type="dxa"/>
          </w:tblCellMar>
        </w:tblPrEx>
        <w:tc>
          <w:tcPr>
            <w:tcW w:w="1247" w:type="dxa"/>
          </w:tcPr>
          <w:p w14:paraId="670D7AE3" w14:textId="77777777" w:rsidR="00264ABA" w:rsidRPr="00264ABA" w:rsidRDefault="00264ABA" w:rsidP="00264ABA">
            <w:pPr>
              <w:spacing w:line="240" w:lineRule="auto"/>
              <w:jc w:val="left"/>
              <w:rPr>
                <w:rFonts w:cs="Frankruhel"/>
                <w:sz w:val="24"/>
                <w:rtl/>
              </w:rPr>
            </w:pPr>
            <w:r>
              <w:rPr>
                <w:sz w:val="24"/>
                <w:rtl/>
              </w:rPr>
              <w:t xml:space="preserve">סעיף 16 </w:t>
            </w:r>
          </w:p>
        </w:tc>
        <w:tc>
          <w:tcPr>
            <w:tcW w:w="5669" w:type="dxa"/>
          </w:tcPr>
          <w:p w14:paraId="0B304896" w14:textId="77777777" w:rsidR="00264ABA" w:rsidRPr="00264ABA" w:rsidRDefault="00264ABA" w:rsidP="00264ABA">
            <w:pPr>
              <w:spacing w:line="240" w:lineRule="auto"/>
              <w:jc w:val="left"/>
              <w:rPr>
                <w:rFonts w:cs="Frankruhel"/>
                <w:sz w:val="24"/>
                <w:rtl/>
              </w:rPr>
            </w:pPr>
            <w:r>
              <w:rPr>
                <w:sz w:val="24"/>
                <w:rtl/>
              </w:rPr>
              <w:t>חיבור קצה מוליך של כבל</w:t>
            </w:r>
          </w:p>
        </w:tc>
        <w:tc>
          <w:tcPr>
            <w:tcW w:w="567" w:type="dxa"/>
          </w:tcPr>
          <w:p w14:paraId="565D481B" w14:textId="77777777" w:rsidR="00264ABA" w:rsidRPr="00264ABA" w:rsidRDefault="00264ABA" w:rsidP="00264ABA">
            <w:pPr>
              <w:spacing w:line="240" w:lineRule="auto"/>
              <w:jc w:val="left"/>
              <w:rPr>
                <w:rStyle w:val="Hyperlink"/>
                <w:rtl/>
              </w:rPr>
            </w:pPr>
            <w:hyperlink w:anchor="Seif49" w:tooltip="חיבור קצה מוליך של כבל" w:history="1">
              <w:r w:rsidRPr="00264ABA">
                <w:rPr>
                  <w:rStyle w:val="Hyperlink"/>
                </w:rPr>
                <w:t>Go</w:t>
              </w:r>
            </w:hyperlink>
          </w:p>
        </w:tc>
        <w:tc>
          <w:tcPr>
            <w:tcW w:w="850" w:type="dxa"/>
          </w:tcPr>
          <w:p w14:paraId="53A414B1"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32CBCBFA" w14:textId="77777777" w:rsidTr="00264ABA">
        <w:tblPrEx>
          <w:tblCellMar>
            <w:top w:w="0" w:type="dxa"/>
            <w:bottom w:w="0" w:type="dxa"/>
          </w:tblCellMar>
        </w:tblPrEx>
        <w:tc>
          <w:tcPr>
            <w:tcW w:w="1247" w:type="dxa"/>
          </w:tcPr>
          <w:p w14:paraId="0A6BB3F0" w14:textId="77777777" w:rsidR="00264ABA" w:rsidRPr="00264ABA" w:rsidRDefault="00264ABA" w:rsidP="00264ABA">
            <w:pPr>
              <w:spacing w:line="240" w:lineRule="auto"/>
              <w:jc w:val="left"/>
              <w:rPr>
                <w:rFonts w:cs="Frankruhel"/>
                <w:sz w:val="24"/>
                <w:rtl/>
              </w:rPr>
            </w:pPr>
            <w:r>
              <w:rPr>
                <w:sz w:val="24"/>
                <w:rtl/>
              </w:rPr>
              <w:t xml:space="preserve">סעיף 17 </w:t>
            </w:r>
          </w:p>
        </w:tc>
        <w:tc>
          <w:tcPr>
            <w:tcW w:w="5669" w:type="dxa"/>
          </w:tcPr>
          <w:p w14:paraId="60E2A2E7" w14:textId="77777777" w:rsidR="00264ABA" w:rsidRPr="00264ABA" w:rsidRDefault="00264ABA" w:rsidP="00264ABA">
            <w:pPr>
              <w:spacing w:line="240" w:lineRule="auto"/>
              <w:jc w:val="left"/>
              <w:rPr>
                <w:rFonts w:cs="Frankruhel"/>
                <w:sz w:val="24"/>
                <w:rtl/>
              </w:rPr>
            </w:pPr>
            <w:r>
              <w:rPr>
                <w:sz w:val="24"/>
                <w:rtl/>
              </w:rPr>
              <w:t>בידוד ואטימת החיבור</w:t>
            </w:r>
          </w:p>
        </w:tc>
        <w:tc>
          <w:tcPr>
            <w:tcW w:w="567" w:type="dxa"/>
          </w:tcPr>
          <w:p w14:paraId="719051E7" w14:textId="77777777" w:rsidR="00264ABA" w:rsidRPr="00264ABA" w:rsidRDefault="00264ABA" w:rsidP="00264ABA">
            <w:pPr>
              <w:spacing w:line="240" w:lineRule="auto"/>
              <w:jc w:val="left"/>
              <w:rPr>
                <w:rStyle w:val="Hyperlink"/>
                <w:rtl/>
              </w:rPr>
            </w:pPr>
            <w:hyperlink w:anchor="Seif50" w:tooltip="בידוד ואטימת החיבור" w:history="1">
              <w:r w:rsidRPr="00264ABA">
                <w:rPr>
                  <w:rStyle w:val="Hyperlink"/>
                </w:rPr>
                <w:t>Go</w:t>
              </w:r>
            </w:hyperlink>
          </w:p>
        </w:tc>
        <w:tc>
          <w:tcPr>
            <w:tcW w:w="850" w:type="dxa"/>
          </w:tcPr>
          <w:p w14:paraId="48A310E4"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3D211A2B" w14:textId="77777777" w:rsidTr="00264ABA">
        <w:tblPrEx>
          <w:tblCellMar>
            <w:top w:w="0" w:type="dxa"/>
            <w:bottom w:w="0" w:type="dxa"/>
          </w:tblCellMar>
        </w:tblPrEx>
        <w:tc>
          <w:tcPr>
            <w:tcW w:w="1247" w:type="dxa"/>
          </w:tcPr>
          <w:p w14:paraId="4F5D04CB" w14:textId="77777777" w:rsidR="00264ABA" w:rsidRPr="00264ABA" w:rsidRDefault="00264ABA" w:rsidP="00264ABA">
            <w:pPr>
              <w:spacing w:line="240" w:lineRule="auto"/>
              <w:jc w:val="left"/>
              <w:rPr>
                <w:rFonts w:cs="Frankruhel"/>
                <w:sz w:val="24"/>
                <w:rtl/>
              </w:rPr>
            </w:pPr>
            <w:r>
              <w:rPr>
                <w:sz w:val="24"/>
                <w:rtl/>
              </w:rPr>
              <w:t xml:space="preserve">סעיף 18 </w:t>
            </w:r>
          </w:p>
        </w:tc>
        <w:tc>
          <w:tcPr>
            <w:tcW w:w="5669" w:type="dxa"/>
          </w:tcPr>
          <w:p w14:paraId="3E8DCAD2" w14:textId="77777777" w:rsidR="00264ABA" w:rsidRPr="00264ABA" w:rsidRDefault="00264ABA" w:rsidP="00264ABA">
            <w:pPr>
              <w:spacing w:line="240" w:lineRule="auto"/>
              <w:jc w:val="left"/>
              <w:rPr>
                <w:rFonts w:cs="Frankruhel"/>
                <w:sz w:val="24"/>
                <w:rtl/>
              </w:rPr>
            </w:pPr>
            <w:r>
              <w:rPr>
                <w:sz w:val="24"/>
                <w:rtl/>
              </w:rPr>
              <w:t>חיבור כבל במקום סכנה מוגברת</w:t>
            </w:r>
          </w:p>
        </w:tc>
        <w:tc>
          <w:tcPr>
            <w:tcW w:w="567" w:type="dxa"/>
          </w:tcPr>
          <w:p w14:paraId="60AAA36B" w14:textId="77777777" w:rsidR="00264ABA" w:rsidRPr="00264ABA" w:rsidRDefault="00264ABA" w:rsidP="00264ABA">
            <w:pPr>
              <w:spacing w:line="240" w:lineRule="auto"/>
              <w:jc w:val="left"/>
              <w:rPr>
                <w:rStyle w:val="Hyperlink"/>
                <w:rtl/>
              </w:rPr>
            </w:pPr>
            <w:hyperlink w:anchor="Seif51" w:tooltip="חיבור כבל במקום סכנה מוגברת" w:history="1">
              <w:r w:rsidRPr="00264ABA">
                <w:rPr>
                  <w:rStyle w:val="Hyperlink"/>
                </w:rPr>
                <w:t>Go</w:t>
              </w:r>
            </w:hyperlink>
          </w:p>
        </w:tc>
        <w:tc>
          <w:tcPr>
            <w:tcW w:w="850" w:type="dxa"/>
          </w:tcPr>
          <w:p w14:paraId="0D4C2481"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6C5F8169" w14:textId="77777777" w:rsidTr="00264ABA">
        <w:tblPrEx>
          <w:tblCellMar>
            <w:top w:w="0" w:type="dxa"/>
            <w:bottom w:w="0" w:type="dxa"/>
          </w:tblCellMar>
        </w:tblPrEx>
        <w:tc>
          <w:tcPr>
            <w:tcW w:w="1247" w:type="dxa"/>
          </w:tcPr>
          <w:p w14:paraId="39F5AB07" w14:textId="77777777" w:rsidR="00264ABA" w:rsidRPr="00264ABA" w:rsidRDefault="00264ABA" w:rsidP="00264ABA">
            <w:pPr>
              <w:spacing w:line="240" w:lineRule="auto"/>
              <w:jc w:val="left"/>
              <w:rPr>
                <w:rFonts w:cs="Frankruhel"/>
                <w:sz w:val="24"/>
                <w:rtl/>
              </w:rPr>
            </w:pPr>
          </w:p>
        </w:tc>
        <w:tc>
          <w:tcPr>
            <w:tcW w:w="5669" w:type="dxa"/>
          </w:tcPr>
          <w:p w14:paraId="20AF095B" w14:textId="77777777" w:rsidR="00264ABA" w:rsidRPr="00264ABA" w:rsidRDefault="00264ABA" w:rsidP="00264ABA">
            <w:pPr>
              <w:spacing w:line="240" w:lineRule="auto"/>
              <w:jc w:val="left"/>
              <w:rPr>
                <w:rFonts w:cs="Frankruhel"/>
                <w:sz w:val="24"/>
                <w:rtl/>
              </w:rPr>
            </w:pPr>
            <w:r>
              <w:rPr>
                <w:sz w:val="24"/>
                <w:rtl/>
              </w:rPr>
              <w:t>פרק ד' – התקנה גלויה של כבל</w:t>
            </w:r>
          </w:p>
        </w:tc>
        <w:tc>
          <w:tcPr>
            <w:tcW w:w="567" w:type="dxa"/>
          </w:tcPr>
          <w:p w14:paraId="7606AB6B" w14:textId="77777777" w:rsidR="00264ABA" w:rsidRPr="00264ABA" w:rsidRDefault="00264ABA" w:rsidP="00264ABA">
            <w:pPr>
              <w:spacing w:line="240" w:lineRule="auto"/>
              <w:jc w:val="left"/>
              <w:rPr>
                <w:rStyle w:val="Hyperlink"/>
                <w:rtl/>
              </w:rPr>
            </w:pPr>
            <w:hyperlink w:anchor="med3" w:tooltip="פרק ד – התקנה גלויה של כבל" w:history="1">
              <w:r w:rsidRPr="00264ABA">
                <w:rPr>
                  <w:rStyle w:val="Hyperlink"/>
                </w:rPr>
                <w:t>Go</w:t>
              </w:r>
            </w:hyperlink>
          </w:p>
        </w:tc>
        <w:tc>
          <w:tcPr>
            <w:tcW w:w="850" w:type="dxa"/>
          </w:tcPr>
          <w:p w14:paraId="78EB0D05"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0BAF17BB" w14:textId="77777777" w:rsidTr="00264ABA">
        <w:tblPrEx>
          <w:tblCellMar>
            <w:top w:w="0" w:type="dxa"/>
            <w:bottom w:w="0" w:type="dxa"/>
          </w:tblCellMar>
        </w:tblPrEx>
        <w:tc>
          <w:tcPr>
            <w:tcW w:w="1247" w:type="dxa"/>
          </w:tcPr>
          <w:p w14:paraId="26F47815" w14:textId="77777777" w:rsidR="00264ABA" w:rsidRPr="00264ABA" w:rsidRDefault="00264ABA" w:rsidP="00264ABA">
            <w:pPr>
              <w:spacing w:line="240" w:lineRule="auto"/>
              <w:jc w:val="left"/>
              <w:rPr>
                <w:rFonts w:cs="Frankruhel"/>
                <w:sz w:val="24"/>
                <w:rtl/>
              </w:rPr>
            </w:pPr>
            <w:r>
              <w:rPr>
                <w:sz w:val="24"/>
                <w:rtl/>
              </w:rPr>
              <w:t xml:space="preserve">סעיף 19 </w:t>
            </w:r>
          </w:p>
        </w:tc>
        <w:tc>
          <w:tcPr>
            <w:tcW w:w="5669" w:type="dxa"/>
          </w:tcPr>
          <w:p w14:paraId="0BAF7681" w14:textId="77777777" w:rsidR="00264ABA" w:rsidRPr="00264ABA" w:rsidRDefault="00264ABA" w:rsidP="00264ABA">
            <w:pPr>
              <w:spacing w:line="240" w:lineRule="auto"/>
              <w:jc w:val="left"/>
              <w:rPr>
                <w:rFonts w:cs="Frankruhel"/>
                <w:sz w:val="24"/>
                <w:rtl/>
              </w:rPr>
            </w:pPr>
            <w:r>
              <w:rPr>
                <w:sz w:val="24"/>
                <w:rtl/>
              </w:rPr>
              <w:t>התקנה וחיזוק של כבל</w:t>
            </w:r>
          </w:p>
        </w:tc>
        <w:tc>
          <w:tcPr>
            <w:tcW w:w="567" w:type="dxa"/>
          </w:tcPr>
          <w:p w14:paraId="6561E12B" w14:textId="77777777" w:rsidR="00264ABA" w:rsidRPr="00264ABA" w:rsidRDefault="00264ABA" w:rsidP="00264ABA">
            <w:pPr>
              <w:spacing w:line="240" w:lineRule="auto"/>
              <w:jc w:val="left"/>
              <w:rPr>
                <w:rStyle w:val="Hyperlink"/>
                <w:rtl/>
              </w:rPr>
            </w:pPr>
            <w:hyperlink w:anchor="Seif52" w:tooltip="התקנה וחיזוק של כבל" w:history="1">
              <w:r w:rsidRPr="00264ABA">
                <w:rPr>
                  <w:rStyle w:val="Hyperlink"/>
                </w:rPr>
                <w:t>Go</w:t>
              </w:r>
            </w:hyperlink>
          </w:p>
        </w:tc>
        <w:tc>
          <w:tcPr>
            <w:tcW w:w="850" w:type="dxa"/>
          </w:tcPr>
          <w:p w14:paraId="77081233"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4ABA" w:rsidRPr="00264ABA" w14:paraId="40534FD9" w14:textId="77777777" w:rsidTr="00264ABA">
        <w:tblPrEx>
          <w:tblCellMar>
            <w:top w:w="0" w:type="dxa"/>
            <w:bottom w:w="0" w:type="dxa"/>
          </w:tblCellMar>
        </w:tblPrEx>
        <w:tc>
          <w:tcPr>
            <w:tcW w:w="1247" w:type="dxa"/>
          </w:tcPr>
          <w:p w14:paraId="572E154F" w14:textId="77777777" w:rsidR="00264ABA" w:rsidRPr="00264ABA" w:rsidRDefault="00264ABA" w:rsidP="00264ABA">
            <w:pPr>
              <w:spacing w:line="240" w:lineRule="auto"/>
              <w:jc w:val="left"/>
              <w:rPr>
                <w:rFonts w:cs="Frankruhel"/>
                <w:sz w:val="24"/>
                <w:rtl/>
              </w:rPr>
            </w:pPr>
            <w:r>
              <w:rPr>
                <w:sz w:val="24"/>
                <w:rtl/>
              </w:rPr>
              <w:t xml:space="preserve">סעיף 20 </w:t>
            </w:r>
          </w:p>
        </w:tc>
        <w:tc>
          <w:tcPr>
            <w:tcW w:w="5669" w:type="dxa"/>
          </w:tcPr>
          <w:p w14:paraId="1DF45044" w14:textId="77777777" w:rsidR="00264ABA" w:rsidRPr="00264ABA" w:rsidRDefault="00264ABA" w:rsidP="00264ABA">
            <w:pPr>
              <w:spacing w:line="240" w:lineRule="auto"/>
              <w:jc w:val="left"/>
              <w:rPr>
                <w:rFonts w:cs="Frankruhel"/>
                <w:sz w:val="24"/>
                <w:rtl/>
              </w:rPr>
            </w:pPr>
            <w:r>
              <w:rPr>
                <w:sz w:val="24"/>
                <w:rtl/>
              </w:rPr>
              <w:t>מרחקים מרביים בין חבקים ומיקומם</w:t>
            </w:r>
          </w:p>
        </w:tc>
        <w:tc>
          <w:tcPr>
            <w:tcW w:w="567" w:type="dxa"/>
          </w:tcPr>
          <w:p w14:paraId="40B80F01" w14:textId="77777777" w:rsidR="00264ABA" w:rsidRPr="00264ABA" w:rsidRDefault="00264ABA" w:rsidP="00264ABA">
            <w:pPr>
              <w:spacing w:line="240" w:lineRule="auto"/>
              <w:jc w:val="left"/>
              <w:rPr>
                <w:rStyle w:val="Hyperlink"/>
                <w:rtl/>
              </w:rPr>
            </w:pPr>
            <w:hyperlink w:anchor="Seif53" w:tooltip="מרחקים מרביים בין חבקים ומיקומם" w:history="1">
              <w:r w:rsidRPr="00264ABA">
                <w:rPr>
                  <w:rStyle w:val="Hyperlink"/>
                </w:rPr>
                <w:t>Go</w:t>
              </w:r>
            </w:hyperlink>
          </w:p>
        </w:tc>
        <w:tc>
          <w:tcPr>
            <w:tcW w:w="850" w:type="dxa"/>
          </w:tcPr>
          <w:p w14:paraId="70246C15"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4ABA" w:rsidRPr="00264ABA" w14:paraId="60EE1104" w14:textId="77777777" w:rsidTr="00264ABA">
        <w:tblPrEx>
          <w:tblCellMar>
            <w:top w:w="0" w:type="dxa"/>
            <w:bottom w:w="0" w:type="dxa"/>
          </w:tblCellMar>
        </w:tblPrEx>
        <w:tc>
          <w:tcPr>
            <w:tcW w:w="1247" w:type="dxa"/>
          </w:tcPr>
          <w:p w14:paraId="572B192A" w14:textId="77777777" w:rsidR="00264ABA" w:rsidRPr="00264ABA" w:rsidRDefault="00264ABA" w:rsidP="00264ABA">
            <w:pPr>
              <w:spacing w:line="240" w:lineRule="auto"/>
              <w:jc w:val="left"/>
              <w:rPr>
                <w:rFonts w:cs="Frankruhel"/>
                <w:sz w:val="24"/>
                <w:rtl/>
              </w:rPr>
            </w:pPr>
            <w:r>
              <w:rPr>
                <w:sz w:val="24"/>
                <w:rtl/>
              </w:rPr>
              <w:t xml:space="preserve">סעיף 21 </w:t>
            </w:r>
          </w:p>
        </w:tc>
        <w:tc>
          <w:tcPr>
            <w:tcW w:w="5669" w:type="dxa"/>
          </w:tcPr>
          <w:p w14:paraId="2B71383A" w14:textId="77777777" w:rsidR="00264ABA" w:rsidRPr="00264ABA" w:rsidRDefault="00264ABA" w:rsidP="00264ABA">
            <w:pPr>
              <w:spacing w:line="240" w:lineRule="auto"/>
              <w:jc w:val="left"/>
              <w:rPr>
                <w:rFonts w:cs="Frankruhel"/>
                <w:sz w:val="24"/>
                <w:rtl/>
              </w:rPr>
            </w:pPr>
            <w:r>
              <w:rPr>
                <w:sz w:val="24"/>
                <w:rtl/>
              </w:rPr>
              <w:t>התקנת כבל בלי חבקים</w:t>
            </w:r>
          </w:p>
        </w:tc>
        <w:tc>
          <w:tcPr>
            <w:tcW w:w="567" w:type="dxa"/>
          </w:tcPr>
          <w:p w14:paraId="3186C5FD" w14:textId="77777777" w:rsidR="00264ABA" w:rsidRPr="00264ABA" w:rsidRDefault="00264ABA" w:rsidP="00264ABA">
            <w:pPr>
              <w:spacing w:line="240" w:lineRule="auto"/>
              <w:jc w:val="left"/>
              <w:rPr>
                <w:rStyle w:val="Hyperlink"/>
                <w:rtl/>
              </w:rPr>
            </w:pPr>
            <w:hyperlink w:anchor="Seif54" w:tooltip="התקנת כבל בלי חבקים" w:history="1">
              <w:r w:rsidRPr="00264ABA">
                <w:rPr>
                  <w:rStyle w:val="Hyperlink"/>
                </w:rPr>
                <w:t>Go</w:t>
              </w:r>
            </w:hyperlink>
          </w:p>
        </w:tc>
        <w:tc>
          <w:tcPr>
            <w:tcW w:w="850" w:type="dxa"/>
          </w:tcPr>
          <w:p w14:paraId="1A66483D"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4ABA" w:rsidRPr="00264ABA" w14:paraId="21E3F547" w14:textId="77777777" w:rsidTr="00264ABA">
        <w:tblPrEx>
          <w:tblCellMar>
            <w:top w:w="0" w:type="dxa"/>
            <w:bottom w:w="0" w:type="dxa"/>
          </w:tblCellMar>
        </w:tblPrEx>
        <w:tc>
          <w:tcPr>
            <w:tcW w:w="1247" w:type="dxa"/>
          </w:tcPr>
          <w:p w14:paraId="280FC3E3" w14:textId="77777777" w:rsidR="00264ABA" w:rsidRPr="00264ABA" w:rsidRDefault="00264ABA" w:rsidP="00264ABA">
            <w:pPr>
              <w:spacing w:line="240" w:lineRule="auto"/>
              <w:jc w:val="left"/>
              <w:rPr>
                <w:rFonts w:cs="Frankruhel"/>
                <w:sz w:val="24"/>
                <w:rtl/>
              </w:rPr>
            </w:pPr>
            <w:r>
              <w:rPr>
                <w:sz w:val="24"/>
                <w:rtl/>
              </w:rPr>
              <w:t xml:space="preserve">סעיף 22 </w:t>
            </w:r>
          </w:p>
        </w:tc>
        <w:tc>
          <w:tcPr>
            <w:tcW w:w="5669" w:type="dxa"/>
          </w:tcPr>
          <w:p w14:paraId="7FDA917C" w14:textId="77777777" w:rsidR="00264ABA" w:rsidRPr="00264ABA" w:rsidRDefault="00264ABA" w:rsidP="00264ABA">
            <w:pPr>
              <w:spacing w:line="240" w:lineRule="auto"/>
              <w:jc w:val="left"/>
              <w:rPr>
                <w:rFonts w:cs="Frankruhel"/>
                <w:sz w:val="24"/>
                <w:rtl/>
              </w:rPr>
            </w:pPr>
            <w:r>
              <w:rPr>
                <w:sz w:val="24"/>
                <w:rtl/>
              </w:rPr>
              <w:t>הגנה בפני מפגעים מכניים</w:t>
            </w:r>
          </w:p>
        </w:tc>
        <w:tc>
          <w:tcPr>
            <w:tcW w:w="567" w:type="dxa"/>
          </w:tcPr>
          <w:p w14:paraId="7F0C40D2" w14:textId="77777777" w:rsidR="00264ABA" w:rsidRPr="00264ABA" w:rsidRDefault="00264ABA" w:rsidP="00264ABA">
            <w:pPr>
              <w:spacing w:line="240" w:lineRule="auto"/>
              <w:jc w:val="left"/>
              <w:rPr>
                <w:rStyle w:val="Hyperlink"/>
                <w:rtl/>
              </w:rPr>
            </w:pPr>
            <w:hyperlink w:anchor="Seif1" w:tooltip="הגנה בפני מפגעים מכניים" w:history="1">
              <w:r w:rsidRPr="00264ABA">
                <w:rPr>
                  <w:rStyle w:val="Hyperlink"/>
                </w:rPr>
                <w:t>Go</w:t>
              </w:r>
            </w:hyperlink>
          </w:p>
        </w:tc>
        <w:tc>
          <w:tcPr>
            <w:tcW w:w="850" w:type="dxa"/>
          </w:tcPr>
          <w:p w14:paraId="141FC562"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4ABA" w:rsidRPr="00264ABA" w14:paraId="249FCA06" w14:textId="77777777" w:rsidTr="00264ABA">
        <w:tblPrEx>
          <w:tblCellMar>
            <w:top w:w="0" w:type="dxa"/>
            <w:bottom w:w="0" w:type="dxa"/>
          </w:tblCellMar>
        </w:tblPrEx>
        <w:tc>
          <w:tcPr>
            <w:tcW w:w="1247" w:type="dxa"/>
          </w:tcPr>
          <w:p w14:paraId="414572DE" w14:textId="77777777" w:rsidR="00264ABA" w:rsidRPr="00264ABA" w:rsidRDefault="00264ABA" w:rsidP="00264ABA">
            <w:pPr>
              <w:spacing w:line="240" w:lineRule="auto"/>
              <w:jc w:val="left"/>
              <w:rPr>
                <w:rFonts w:cs="Frankruhel"/>
                <w:sz w:val="24"/>
                <w:rtl/>
              </w:rPr>
            </w:pPr>
            <w:r>
              <w:rPr>
                <w:sz w:val="24"/>
                <w:rtl/>
              </w:rPr>
              <w:t xml:space="preserve">סעיף 23 </w:t>
            </w:r>
          </w:p>
        </w:tc>
        <w:tc>
          <w:tcPr>
            <w:tcW w:w="5669" w:type="dxa"/>
          </w:tcPr>
          <w:p w14:paraId="205492D4" w14:textId="77777777" w:rsidR="00264ABA" w:rsidRPr="00264ABA" w:rsidRDefault="00264ABA" w:rsidP="00264ABA">
            <w:pPr>
              <w:spacing w:line="240" w:lineRule="auto"/>
              <w:jc w:val="left"/>
              <w:rPr>
                <w:rFonts w:cs="Frankruhel"/>
                <w:sz w:val="24"/>
                <w:rtl/>
              </w:rPr>
            </w:pPr>
            <w:r>
              <w:rPr>
                <w:sz w:val="24"/>
                <w:rtl/>
              </w:rPr>
              <w:t>הרחקת כבל ממבנה בהתקנה אופקית</w:t>
            </w:r>
          </w:p>
        </w:tc>
        <w:tc>
          <w:tcPr>
            <w:tcW w:w="567" w:type="dxa"/>
          </w:tcPr>
          <w:p w14:paraId="6791A33C" w14:textId="77777777" w:rsidR="00264ABA" w:rsidRPr="00264ABA" w:rsidRDefault="00264ABA" w:rsidP="00264ABA">
            <w:pPr>
              <w:spacing w:line="240" w:lineRule="auto"/>
              <w:jc w:val="left"/>
              <w:rPr>
                <w:rStyle w:val="Hyperlink"/>
                <w:rtl/>
              </w:rPr>
            </w:pPr>
            <w:hyperlink w:anchor="Seif2" w:tooltip="הרחקת כבל ממבנה בהתקנה אופקית" w:history="1">
              <w:r w:rsidRPr="00264ABA">
                <w:rPr>
                  <w:rStyle w:val="Hyperlink"/>
                </w:rPr>
                <w:t>Go</w:t>
              </w:r>
            </w:hyperlink>
          </w:p>
        </w:tc>
        <w:tc>
          <w:tcPr>
            <w:tcW w:w="850" w:type="dxa"/>
          </w:tcPr>
          <w:p w14:paraId="593014EE"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4ABA" w:rsidRPr="00264ABA" w14:paraId="4EE6F323" w14:textId="77777777" w:rsidTr="00264ABA">
        <w:tblPrEx>
          <w:tblCellMar>
            <w:top w:w="0" w:type="dxa"/>
            <w:bottom w:w="0" w:type="dxa"/>
          </w:tblCellMar>
        </w:tblPrEx>
        <w:tc>
          <w:tcPr>
            <w:tcW w:w="1247" w:type="dxa"/>
          </w:tcPr>
          <w:p w14:paraId="211620AC" w14:textId="77777777" w:rsidR="00264ABA" w:rsidRPr="00264ABA" w:rsidRDefault="00264ABA" w:rsidP="00264ABA">
            <w:pPr>
              <w:spacing w:line="240" w:lineRule="auto"/>
              <w:jc w:val="left"/>
              <w:rPr>
                <w:rFonts w:cs="Frankruhel"/>
                <w:sz w:val="24"/>
                <w:rtl/>
              </w:rPr>
            </w:pPr>
            <w:r>
              <w:rPr>
                <w:sz w:val="24"/>
                <w:rtl/>
              </w:rPr>
              <w:t xml:space="preserve">סעיף 24 </w:t>
            </w:r>
          </w:p>
        </w:tc>
        <w:tc>
          <w:tcPr>
            <w:tcW w:w="5669" w:type="dxa"/>
          </w:tcPr>
          <w:p w14:paraId="68F02DD0" w14:textId="77777777" w:rsidR="00264ABA" w:rsidRPr="00264ABA" w:rsidRDefault="00264ABA" w:rsidP="00264ABA">
            <w:pPr>
              <w:spacing w:line="240" w:lineRule="auto"/>
              <w:jc w:val="left"/>
              <w:rPr>
                <w:rFonts w:cs="Frankruhel"/>
                <w:sz w:val="24"/>
                <w:rtl/>
              </w:rPr>
            </w:pPr>
            <w:r>
              <w:rPr>
                <w:sz w:val="24"/>
                <w:rtl/>
              </w:rPr>
              <w:t>הנחת כבל במובל שאינו צינור</w:t>
            </w:r>
          </w:p>
        </w:tc>
        <w:tc>
          <w:tcPr>
            <w:tcW w:w="567" w:type="dxa"/>
          </w:tcPr>
          <w:p w14:paraId="611A81C4" w14:textId="77777777" w:rsidR="00264ABA" w:rsidRPr="00264ABA" w:rsidRDefault="00264ABA" w:rsidP="00264ABA">
            <w:pPr>
              <w:spacing w:line="240" w:lineRule="auto"/>
              <w:jc w:val="left"/>
              <w:rPr>
                <w:rStyle w:val="Hyperlink"/>
                <w:rtl/>
              </w:rPr>
            </w:pPr>
            <w:hyperlink w:anchor="Seif3" w:tooltip="הנחת כבל במובל שאינו צינור" w:history="1">
              <w:r w:rsidRPr="00264ABA">
                <w:rPr>
                  <w:rStyle w:val="Hyperlink"/>
                </w:rPr>
                <w:t>Go</w:t>
              </w:r>
            </w:hyperlink>
          </w:p>
        </w:tc>
        <w:tc>
          <w:tcPr>
            <w:tcW w:w="850" w:type="dxa"/>
          </w:tcPr>
          <w:p w14:paraId="50F12A0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4ABA" w:rsidRPr="00264ABA" w14:paraId="0BA288A3" w14:textId="77777777" w:rsidTr="00264ABA">
        <w:tblPrEx>
          <w:tblCellMar>
            <w:top w:w="0" w:type="dxa"/>
            <w:bottom w:w="0" w:type="dxa"/>
          </w:tblCellMar>
        </w:tblPrEx>
        <w:tc>
          <w:tcPr>
            <w:tcW w:w="1247" w:type="dxa"/>
          </w:tcPr>
          <w:p w14:paraId="0D0A6B52" w14:textId="77777777" w:rsidR="00264ABA" w:rsidRPr="00264ABA" w:rsidRDefault="00264ABA" w:rsidP="00264ABA">
            <w:pPr>
              <w:spacing w:line="240" w:lineRule="auto"/>
              <w:jc w:val="left"/>
              <w:rPr>
                <w:rFonts w:cs="Frankruhel"/>
                <w:sz w:val="24"/>
                <w:rtl/>
              </w:rPr>
            </w:pPr>
            <w:r>
              <w:rPr>
                <w:sz w:val="24"/>
                <w:rtl/>
              </w:rPr>
              <w:t xml:space="preserve">סעיף 25 </w:t>
            </w:r>
          </w:p>
        </w:tc>
        <w:tc>
          <w:tcPr>
            <w:tcW w:w="5669" w:type="dxa"/>
          </w:tcPr>
          <w:p w14:paraId="63C3E7F4" w14:textId="77777777" w:rsidR="00264ABA" w:rsidRPr="00264ABA" w:rsidRDefault="00264ABA" w:rsidP="00264ABA">
            <w:pPr>
              <w:spacing w:line="240" w:lineRule="auto"/>
              <w:jc w:val="left"/>
              <w:rPr>
                <w:rFonts w:cs="Frankruhel"/>
                <w:sz w:val="24"/>
                <w:rtl/>
              </w:rPr>
            </w:pPr>
            <w:r>
              <w:rPr>
                <w:sz w:val="24"/>
                <w:rtl/>
              </w:rPr>
              <w:t>מובל שאינו צינור המשמש שירות אחר</w:t>
            </w:r>
          </w:p>
        </w:tc>
        <w:tc>
          <w:tcPr>
            <w:tcW w:w="567" w:type="dxa"/>
          </w:tcPr>
          <w:p w14:paraId="6DA65A33" w14:textId="77777777" w:rsidR="00264ABA" w:rsidRPr="00264ABA" w:rsidRDefault="00264ABA" w:rsidP="00264ABA">
            <w:pPr>
              <w:spacing w:line="240" w:lineRule="auto"/>
              <w:jc w:val="left"/>
              <w:rPr>
                <w:rStyle w:val="Hyperlink"/>
                <w:rtl/>
              </w:rPr>
            </w:pPr>
            <w:hyperlink w:anchor="Seif4" w:tooltip="מובל שאינו צינור המשמש שירות אחר" w:history="1">
              <w:r w:rsidRPr="00264ABA">
                <w:rPr>
                  <w:rStyle w:val="Hyperlink"/>
                </w:rPr>
                <w:t>Go</w:t>
              </w:r>
            </w:hyperlink>
          </w:p>
        </w:tc>
        <w:tc>
          <w:tcPr>
            <w:tcW w:w="850" w:type="dxa"/>
          </w:tcPr>
          <w:p w14:paraId="21DF3936"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4CFE6073" w14:textId="77777777" w:rsidTr="00264ABA">
        <w:tblPrEx>
          <w:tblCellMar>
            <w:top w:w="0" w:type="dxa"/>
            <w:bottom w:w="0" w:type="dxa"/>
          </w:tblCellMar>
        </w:tblPrEx>
        <w:tc>
          <w:tcPr>
            <w:tcW w:w="1247" w:type="dxa"/>
          </w:tcPr>
          <w:p w14:paraId="75609BA5" w14:textId="77777777" w:rsidR="00264ABA" w:rsidRPr="00264ABA" w:rsidRDefault="00264ABA" w:rsidP="00264ABA">
            <w:pPr>
              <w:spacing w:line="240" w:lineRule="auto"/>
              <w:jc w:val="left"/>
              <w:rPr>
                <w:rFonts w:cs="Frankruhel"/>
                <w:sz w:val="24"/>
                <w:rtl/>
              </w:rPr>
            </w:pPr>
          </w:p>
        </w:tc>
        <w:tc>
          <w:tcPr>
            <w:tcW w:w="5669" w:type="dxa"/>
          </w:tcPr>
          <w:p w14:paraId="163FFF42" w14:textId="77777777" w:rsidR="00264ABA" w:rsidRPr="00264ABA" w:rsidRDefault="00264ABA" w:rsidP="00264ABA">
            <w:pPr>
              <w:spacing w:line="240" w:lineRule="auto"/>
              <w:jc w:val="left"/>
              <w:rPr>
                <w:rFonts w:cs="Frankruhel"/>
                <w:sz w:val="24"/>
                <w:rtl/>
              </w:rPr>
            </w:pPr>
            <w:r>
              <w:rPr>
                <w:sz w:val="24"/>
                <w:rtl/>
              </w:rPr>
              <w:t>פרק ה' – כבל בהתקנה חשיפה</w:t>
            </w:r>
          </w:p>
        </w:tc>
        <w:tc>
          <w:tcPr>
            <w:tcW w:w="567" w:type="dxa"/>
          </w:tcPr>
          <w:p w14:paraId="30303343" w14:textId="77777777" w:rsidR="00264ABA" w:rsidRPr="00264ABA" w:rsidRDefault="00264ABA" w:rsidP="00264ABA">
            <w:pPr>
              <w:spacing w:line="240" w:lineRule="auto"/>
              <w:jc w:val="left"/>
              <w:rPr>
                <w:rStyle w:val="Hyperlink"/>
                <w:rtl/>
              </w:rPr>
            </w:pPr>
            <w:hyperlink w:anchor="med4" w:tooltip="פרק ה – כבל בהתקנה חשיפה" w:history="1">
              <w:r w:rsidRPr="00264ABA">
                <w:rPr>
                  <w:rStyle w:val="Hyperlink"/>
                </w:rPr>
                <w:t>Go</w:t>
              </w:r>
            </w:hyperlink>
          </w:p>
        </w:tc>
        <w:tc>
          <w:tcPr>
            <w:tcW w:w="850" w:type="dxa"/>
          </w:tcPr>
          <w:p w14:paraId="442B523A"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580DEC61" w14:textId="77777777" w:rsidTr="00264ABA">
        <w:tblPrEx>
          <w:tblCellMar>
            <w:top w:w="0" w:type="dxa"/>
            <w:bottom w:w="0" w:type="dxa"/>
          </w:tblCellMar>
        </w:tblPrEx>
        <w:tc>
          <w:tcPr>
            <w:tcW w:w="1247" w:type="dxa"/>
          </w:tcPr>
          <w:p w14:paraId="55C6EC66" w14:textId="77777777" w:rsidR="00264ABA" w:rsidRPr="00264ABA" w:rsidRDefault="00264ABA" w:rsidP="00264ABA">
            <w:pPr>
              <w:spacing w:line="240" w:lineRule="auto"/>
              <w:jc w:val="left"/>
              <w:rPr>
                <w:rFonts w:cs="Frankruhel"/>
                <w:sz w:val="24"/>
                <w:rtl/>
              </w:rPr>
            </w:pPr>
            <w:r>
              <w:rPr>
                <w:sz w:val="24"/>
                <w:rtl/>
              </w:rPr>
              <w:t xml:space="preserve">סעיף 26 </w:t>
            </w:r>
          </w:p>
        </w:tc>
        <w:tc>
          <w:tcPr>
            <w:tcW w:w="5669" w:type="dxa"/>
          </w:tcPr>
          <w:p w14:paraId="4B67EFFA" w14:textId="77777777" w:rsidR="00264ABA" w:rsidRPr="00264ABA" w:rsidRDefault="00264ABA" w:rsidP="00264ABA">
            <w:pPr>
              <w:spacing w:line="240" w:lineRule="auto"/>
              <w:jc w:val="left"/>
              <w:rPr>
                <w:rFonts w:cs="Frankruhel"/>
                <w:sz w:val="24"/>
                <w:rtl/>
              </w:rPr>
            </w:pPr>
            <w:r>
              <w:rPr>
                <w:sz w:val="24"/>
                <w:rtl/>
              </w:rPr>
              <w:t>תעלת כבלים או תעלת שירות</w:t>
            </w:r>
          </w:p>
        </w:tc>
        <w:tc>
          <w:tcPr>
            <w:tcW w:w="567" w:type="dxa"/>
          </w:tcPr>
          <w:p w14:paraId="6D6E2B60" w14:textId="77777777" w:rsidR="00264ABA" w:rsidRPr="00264ABA" w:rsidRDefault="00264ABA" w:rsidP="00264ABA">
            <w:pPr>
              <w:spacing w:line="240" w:lineRule="auto"/>
              <w:jc w:val="left"/>
              <w:rPr>
                <w:rStyle w:val="Hyperlink"/>
                <w:rtl/>
              </w:rPr>
            </w:pPr>
            <w:hyperlink w:anchor="Seif5" w:tooltip="תעלת כבלים או תעלת שירות" w:history="1">
              <w:r w:rsidRPr="00264ABA">
                <w:rPr>
                  <w:rStyle w:val="Hyperlink"/>
                </w:rPr>
                <w:t>Go</w:t>
              </w:r>
            </w:hyperlink>
          </w:p>
        </w:tc>
        <w:tc>
          <w:tcPr>
            <w:tcW w:w="850" w:type="dxa"/>
          </w:tcPr>
          <w:p w14:paraId="3682EEBF"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322F2E42" w14:textId="77777777" w:rsidTr="00264ABA">
        <w:tblPrEx>
          <w:tblCellMar>
            <w:top w:w="0" w:type="dxa"/>
            <w:bottom w:w="0" w:type="dxa"/>
          </w:tblCellMar>
        </w:tblPrEx>
        <w:tc>
          <w:tcPr>
            <w:tcW w:w="1247" w:type="dxa"/>
          </w:tcPr>
          <w:p w14:paraId="29321AA9" w14:textId="77777777" w:rsidR="00264ABA" w:rsidRPr="00264ABA" w:rsidRDefault="00264ABA" w:rsidP="00264ABA">
            <w:pPr>
              <w:spacing w:line="240" w:lineRule="auto"/>
              <w:jc w:val="left"/>
              <w:rPr>
                <w:rFonts w:cs="Frankruhel"/>
                <w:sz w:val="24"/>
                <w:rtl/>
              </w:rPr>
            </w:pPr>
            <w:r>
              <w:rPr>
                <w:sz w:val="24"/>
                <w:rtl/>
              </w:rPr>
              <w:t xml:space="preserve">סעיף 27 </w:t>
            </w:r>
          </w:p>
        </w:tc>
        <w:tc>
          <w:tcPr>
            <w:tcW w:w="5669" w:type="dxa"/>
          </w:tcPr>
          <w:p w14:paraId="02357B92" w14:textId="77777777" w:rsidR="00264ABA" w:rsidRPr="00264ABA" w:rsidRDefault="00264ABA" w:rsidP="00264ABA">
            <w:pPr>
              <w:spacing w:line="240" w:lineRule="auto"/>
              <w:jc w:val="left"/>
              <w:rPr>
                <w:rFonts w:cs="Frankruhel"/>
                <w:sz w:val="24"/>
                <w:rtl/>
              </w:rPr>
            </w:pPr>
            <w:r>
              <w:rPr>
                <w:sz w:val="24"/>
                <w:rtl/>
              </w:rPr>
              <w:t>הפרדה בין כבלים</w:t>
            </w:r>
          </w:p>
        </w:tc>
        <w:tc>
          <w:tcPr>
            <w:tcW w:w="567" w:type="dxa"/>
          </w:tcPr>
          <w:p w14:paraId="58D25007" w14:textId="77777777" w:rsidR="00264ABA" w:rsidRPr="00264ABA" w:rsidRDefault="00264ABA" w:rsidP="00264ABA">
            <w:pPr>
              <w:spacing w:line="240" w:lineRule="auto"/>
              <w:jc w:val="left"/>
              <w:rPr>
                <w:rStyle w:val="Hyperlink"/>
                <w:rtl/>
              </w:rPr>
            </w:pPr>
            <w:hyperlink w:anchor="Seif6" w:tooltip="הפרדה בין כבלים" w:history="1">
              <w:r w:rsidRPr="00264ABA">
                <w:rPr>
                  <w:rStyle w:val="Hyperlink"/>
                </w:rPr>
                <w:t>Go</w:t>
              </w:r>
            </w:hyperlink>
          </w:p>
        </w:tc>
        <w:tc>
          <w:tcPr>
            <w:tcW w:w="850" w:type="dxa"/>
          </w:tcPr>
          <w:p w14:paraId="1754FB08"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35E17DAC" w14:textId="77777777" w:rsidTr="00264ABA">
        <w:tblPrEx>
          <w:tblCellMar>
            <w:top w:w="0" w:type="dxa"/>
            <w:bottom w:w="0" w:type="dxa"/>
          </w:tblCellMar>
        </w:tblPrEx>
        <w:tc>
          <w:tcPr>
            <w:tcW w:w="1247" w:type="dxa"/>
          </w:tcPr>
          <w:p w14:paraId="570E7756" w14:textId="77777777" w:rsidR="00264ABA" w:rsidRPr="00264ABA" w:rsidRDefault="00264ABA" w:rsidP="00264ABA">
            <w:pPr>
              <w:spacing w:line="240" w:lineRule="auto"/>
              <w:jc w:val="left"/>
              <w:rPr>
                <w:rFonts w:cs="Frankruhel"/>
                <w:sz w:val="24"/>
                <w:rtl/>
              </w:rPr>
            </w:pPr>
            <w:r>
              <w:rPr>
                <w:sz w:val="24"/>
                <w:rtl/>
              </w:rPr>
              <w:t xml:space="preserve">סעיף 28 </w:t>
            </w:r>
          </w:p>
        </w:tc>
        <w:tc>
          <w:tcPr>
            <w:tcW w:w="5669" w:type="dxa"/>
          </w:tcPr>
          <w:p w14:paraId="61050485" w14:textId="77777777" w:rsidR="00264ABA" w:rsidRPr="00264ABA" w:rsidRDefault="00264ABA" w:rsidP="00264ABA">
            <w:pPr>
              <w:spacing w:line="240" w:lineRule="auto"/>
              <w:jc w:val="left"/>
              <w:rPr>
                <w:rFonts w:cs="Frankruhel"/>
                <w:sz w:val="24"/>
                <w:rtl/>
              </w:rPr>
            </w:pPr>
            <w:r>
              <w:rPr>
                <w:sz w:val="24"/>
                <w:rtl/>
              </w:rPr>
              <w:t>חיבורים ואבזרים בתעלת שירות</w:t>
            </w:r>
          </w:p>
        </w:tc>
        <w:tc>
          <w:tcPr>
            <w:tcW w:w="567" w:type="dxa"/>
          </w:tcPr>
          <w:p w14:paraId="188B39D6" w14:textId="77777777" w:rsidR="00264ABA" w:rsidRPr="00264ABA" w:rsidRDefault="00264ABA" w:rsidP="00264ABA">
            <w:pPr>
              <w:spacing w:line="240" w:lineRule="auto"/>
              <w:jc w:val="left"/>
              <w:rPr>
                <w:rStyle w:val="Hyperlink"/>
                <w:rtl/>
              </w:rPr>
            </w:pPr>
            <w:hyperlink w:anchor="Seif7" w:tooltip="חיבורים ואבזרים בתעלת שירות" w:history="1">
              <w:r w:rsidRPr="00264ABA">
                <w:rPr>
                  <w:rStyle w:val="Hyperlink"/>
                </w:rPr>
                <w:t>Go</w:t>
              </w:r>
            </w:hyperlink>
          </w:p>
        </w:tc>
        <w:tc>
          <w:tcPr>
            <w:tcW w:w="850" w:type="dxa"/>
          </w:tcPr>
          <w:p w14:paraId="30368037"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3A068412" w14:textId="77777777" w:rsidTr="00264ABA">
        <w:tblPrEx>
          <w:tblCellMar>
            <w:top w:w="0" w:type="dxa"/>
            <w:bottom w:w="0" w:type="dxa"/>
          </w:tblCellMar>
        </w:tblPrEx>
        <w:tc>
          <w:tcPr>
            <w:tcW w:w="1247" w:type="dxa"/>
          </w:tcPr>
          <w:p w14:paraId="269EF219" w14:textId="77777777" w:rsidR="00264ABA" w:rsidRPr="00264ABA" w:rsidRDefault="00264ABA" w:rsidP="00264ABA">
            <w:pPr>
              <w:spacing w:line="240" w:lineRule="auto"/>
              <w:jc w:val="left"/>
              <w:rPr>
                <w:rFonts w:cs="Frankruhel"/>
                <w:sz w:val="24"/>
                <w:rtl/>
              </w:rPr>
            </w:pPr>
            <w:r>
              <w:rPr>
                <w:sz w:val="24"/>
                <w:rtl/>
              </w:rPr>
              <w:t xml:space="preserve">סעיף 29 </w:t>
            </w:r>
          </w:p>
        </w:tc>
        <w:tc>
          <w:tcPr>
            <w:tcW w:w="5669" w:type="dxa"/>
          </w:tcPr>
          <w:p w14:paraId="3ABA6EEA" w14:textId="77777777" w:rsidR="00264ABA" w:rsidRPr="00264ABA" w:rsidRDefault="00264ABA" w:rsidP="00264ABA">
            <w:pPr>
              <w:spacing w:line="240" w:lineRule="auto"/>
              <w:jc w:val="left"/>
              <w:rPr>
                <w:rFonts w:cs="Frankruhel"/>
                <w:sz w:val="24"/>
                <w:rtl/>
              </w:rPr>
            </w:pPr>
            <w:r>
              <w:rPr>
                <w:sz w:val="24"/>
                <w:rtl/>
              </w:rPr>
              <w:t>הנחת כבל בתעלה בנויה עם מכסים</w:t>
            </w:r>
          </w:p>
        </w:tc>
        <w:tc>
          <w:tcPr>
            <w:tcW w:w="567" w:type="dxa"/>
          </w:tcPr>
          <w:p w14:paraId="1D3DEBF0" w14:textId="77777777" w:rsidR="00264ABA" w:rsidRPr="00264ABA" w:rsidRDefault="00264ABA" w:rsidP="00264ABA">
            <w:pPr>
              <w:spacing w:line="240" w:lineRule="auto"/>
              <w:jc w:val="left"/>
              <w:rPr>
                <w:rStyle w:val="Hyperlink"/>
                <w:rtl/>
              </w:rPr>
            </w:pPr>
            <w:hyperlink w:anchor="Seif8" w:tooltip="הנחת כבל בתעלה בנויה עם מכסים" w:history="1">
              <w:r w:rsidRPr="00264ABA">
                <w:rPr>
                  <w:rStyle w:val="Hyperlink"/>
                </w:rPr>
                <w:t>Go</w:t>
              </w:r>
            </w:hyperlink>
          </w:p>
        </w:tc>
        <w:tc>
          <w:tcPr>
            <w:tcW w:w="850" w:type="dxa"/>
          </w:tcPr>
          <w:p w14:paraId="6B91235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71976631" w14:textId="77777777" w:rsidTr="00264ABA">
        <w:tblPrEx>
          <w:tblCellMar>
            <w:top w:w="0" w:type="dxa"/>
            <w:bottom w:w="0" w:type="dxa"/>
          </w:tblCellMar>
        </w:tblPrEx>
        <w:tc>
          <w:tcPr>
            <w:tcW w:w="1247" w:type="dxa"/>
          </w:tcPr>
          <w:p w14:paraId="270585ED" w14:textId="77777777" w:rsidR="00264ABA" w:rsidRPr="00264ABA" w:rsidRDefault="00264ABA" w:rsidP="00264ABA">
            <w:pPr>
              <w:spacing w:line="240" w:lineRule="auto"/>
              <w:jc w:val="left"/>
              <w:rPr>
                <w:rFonts w:cs="Frankruhel"/>
                <w:sz w:val="24"/>
                <w:rtl/>
              </w:rPr>
            </w:pPr>
            <w:r>
              <w:rPr>
                <w:sz w:val="24"/>
                <w:rtl/>
              </w:rPr>
              <w:t xml:space="preserve">סעיף 30 </w:t>
            </w:r>
          </w:p>
        </w:tc>
        <w:tc>
          <w:tcPr>
            <w:tcW w:w="5669" w:type="dxa"/>
          </w:tcPr>
          <w:p w14:paraId="19EF9158" w14:textId="77777777" w:rsidR="00264ABA" w:rsidRPr="00264ABA" w:rsidRDefault="00264ABA" w:rsidP="00264ABA">
            <w:pPr>
              <w:spacing w:line="240" w:lineRule="auto"/>
              <w:jc w:val="left"/>
              <w:rPr>
                <w:rFonts w:cs="Frankruhel"/>
                <w:sz w:val="24"/>
                <w:rtl/>
              </w:rPr>
            </w:pPr>
            <w:r>
              <w:rPr>
                <w:sz w:val="24"/>
                <w:rtl/>
              </w:rPr>
              <w:t>מרחקים בין כבלים בתעלה בנויה</w:t>
            </w:r>
          </w:p>
        </w:tc>
        <w:tc>
          <w:tcPr>
            <w:tcW w:w="567" w:type="dxa"/>
          </w:tcPr>
          <w:p w14:paraId="16A791F2" w14:textId="77777777" w:rsidR="00264ABA" w:rsidRPr="00264ABA" w:rsidRDefault="00264ABA" w:rsidP="00264ABA">
            <w:pPr>
              <w:spacing w:line="240" w:lineRule="auto"/>
              <w:jc w:val="left"/>
              <w:rPr>
                <w:rStyle w:val="Hyperlink"/>
                <w:rtl/>
              </w:rPr>
            </w:pPr>
            <w:hyperlink w:anchor="Seif9" w:tooltip="מרחקים בין כבלים בתעלה בנויה" w:history="1">
              <w:r w:rsidRPr="00264ABA">
                <w:rPr>
                  <w:rStyle w:val="Hyperlink"/>
                </w:rPr>
                <w:t>Go</w:t>
              </w:r>
            </w:hyperlink>
          </w:p>
        </w:tc>
        <w:tc>
          <w:tcPr>
            <w:tcW w:w="850" w:type="dxa"/>
          </w:tcPr>
          <w:p w14:paraId="3596B480"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437BB738" w14:textId="77777777" w:rsidTr="00264ABA">
        <w:tblPrEx>
          <w:tblCellMar>
            <w:top w:w="0" w:type="dxa"/>
            <w:bottom w:w="0" w:type="dxa"/>
          </w:tblCellMar>
        </w:tblPrEx>
        <w:tc>
          <w:tcPr>
            <w:tcW w:w="1247" w:type="dxa"/>
          </w:tcPr>
          <w:p w14:paraId="583861E2" w14:textId="77777777" w:rsidR="00264ABA" w:rsidRPr="00264ABA" w:rsidRDefault="00264ABA" w:rsidP="00264ABA">
            <w:pPr>
              <w:spacing w:line="240" w:lineRule="auto"/>
              <w:jc w:val="left"/>
              <w:rPr>
                <w:rFonts w:cs="Frankruhel"/>
                <w:sz w:val="24"/>
                <w:rtl/>
              </w:rPr>
            </w:pPr>
            <w:r>
              <w:rPr>
                <w:sz w:val="24"/>
                <w:rtl/>
              </w:rPr>
              <w:t xml:space="preserve">סעיף 31 </w:t>
            </w:r>
          </w:p>
        </w:tc>
        <w:tc>
          <w:tcPr>
            <w:tcW w:w="5669" w:type="dxa"/>
          </w:tcPr>
          <w:p w14:paraId="060FED27" w14:textId="77777777" w:rsidR="00264ABA" w:rsidRPr="00264ABA" w:rsidRDefault="00264ABA" w:rsidP="00264ABA">
            <w:pPr>
              <w:spacing w:line="240" w:lineRule="auto"/>
              <w:jc w:val="left"/>
              <w:rPr>
                <w:rFonts w:cs="Frankruhel"/>
                <w:sz w:val="24"/>
                <w:rtl/>
              </w:rPr>
            </w:pPr>
            <w:r>
              <w:rPr>
                <w:sz w:val="24"/>
                <w:rtl/>
              </w:rPr>
              <w:t>מרחקים בין כנים או מדפים</w:t>
            </w:r>
          </w:p>
        </w:tc>
        <w:tc>
          <w:tcPr>
            <w:tcW w:w="567" w:type="dxa"/>
          </w:tcPr>
          <w:p w14:paraId="2C09A0AD" w14:textId="77777777" w:rsidR="00264ABA" w:rsidRPr="00264ABA" w:rsidRDefault="00264ABA" w:rsidP="00264ABA">
            <w:pPr>
              <w:spacing w:line="240" w:lineRule="auto"/>
              <w:jc w:val="left"/>
              <w:rPr>
                <w:rStyle w:val="Hyperlink"/>
                <w:rtl/>
              </w:rPr>
            </w:pPr>
            <w:hyperlink w:anchor="Seif10" w:tooltip="מרחקים בין כנים או מדפים" w:history="1">
              <w:r w:rsidRPr="00264ABA">
                <w:rPr>
                  <w:rStyle w:val="Hyperlink"/>
                </w:rPr>
                <w:t>Go</w:t>
              </w:r>
            </w:hyperlink>
          </w:p>
        </w:tc>
        <w:tc>
          <w:tcPr>
            <w:tcW w:w="850" w:type="dxa"/>
          </w:tcPr>
          <w:p w14:paraId="0865C679"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025A80AC" w14:textId="77777777" w:rsidTr="00264ABA">
        <w:tblPrEx>
          <w:tblCellMar>
            <w:top w:w="0" w:type="dxa"/>
            <w:bottom w:w="0" w:type="dxa"/>
          </w:tblCellMar>
        </w:tblPrEx>
        <w:tc>
          <w:tcPr>
            <w:tcW w:w="1247" w:type="dxa"/>
          </w:tcPr>
          <w:p w14:paraId="7C30C013" w14:textId="77777777" w:rsidR="00264ABA" w:rsidRPr="00264ABA" w:rsidRDefault="00264ABA" w:rsidP="00264ABA">
            <w:pPr>
              <w:spacing w:line="240" w:lineRule="auto"/>
              <w:jc w:val="left"/>
              <w:rPr>
                <w:rFonts w:cs="Frankruhel"/>
                <w:sz w:val="24"/>
                <w:rtl/>
              </w:rPr>
            </w:pPr>
          </w:p>
        </w:tc>
        <w:tc>
          <w:tcPr>
            <w:tcW w:w="5669" w:type="dxa"/>
          </w:tcPr>
          <w:p w14:paraId="754585D8" w14:textId="77777777" w:rsidR="00264ABA" w:rsidRPr="00264ABA" w:rsidRDefault="00264ABA" w:rsidP="00264ABA">
            <w:pPr>
              <w:spacing w:line="240" w:lineRule="auto"/>
              <w:jc w:val="left"/>
              <w:rPr>
                <w:rFonts w:cs="Frankruhel"/>
                <w:sz w:val="24"/>
                <w:rtl/>
              </w:rPr>
            </w:pPr>
            <w:r>
              <w:rPr>
                <w:sz w:val="24"/>
                <w:rtl/>
              </w:rPr>
              <w:t>פרק ו' – כבל בהתקנה סמויה במבנה</w:t>
            </w:r>
          </w:p>
        </w:tc>
        <w:tc>
          <w:tcPr>
            <w:tcW w:w="567" w:type="dxa"/>
          </w:tcPr>
          <w:p w14:paraId="072CB3DF" w14:textId="77777777" w:rsidR="00264ABA" w:rsidRPr="00264ABA" w:rsidRDefault="00264ABA" w:rsidP="00264ABA">
            <w:pPr>
              <w:spacing w:line="240" w:lineRule="auto"/>
              <w:jc w:val="left"/>
              <w:rPr>
                <w:rStyle w:val="Hyperlink"/>
                <w:rtl/>
              </w:rPr>
            </w:pPr>
            <w:hyperlink w:anchor="med5" w:tooltip="פרק ו – כבל בהתקנה סמויה במבנה" w:history="1">
              <w:r w:rsidRPr="00264ABA">
                <w:rPr>
                  <w:rStyle w:val="Hyperlink"/>
                </w:rPr>
                <w:t>Go</w:t>
              </w:r>
            </w:hyperlink>
          </w:p>
        </w:tc>
        <w:tc>
          <w:tcPr>
            <w:tcW w:w="850" w:type="dxa"/>
          </w:tcPr>
          <w:p w14:paraId="58FD23FD"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41C43ACC" w14:textId="77777777" w:rsidTr="00264ABA">
        <w:tblPrEx>
          <w:tblCellMar>
            <w:top w:w="0" w:type="dxa"/>
            <w:bottom w:w="0" w:type="dxa"/>
          </w:tblCellMar>
        </w:tblPrEx>
        <w:tc>
          <w:tcPr>
            <w:tcW w:w="1247" w:type="dxa"/>
          </w:tcPr>
          <w:p w14:paraId="6506FF34" w14:textId="77777777" w:rsidR="00264ABA" w:rsidRPr="00264ABA" w:rsidRDefault="00264ABA" w:rsidP="00264ABA">
            <w:pPr>
              <w:spacing w:line="240" w:lineRule="auto"/>
              <w:jc w:val="left"/>
              <w:rPr>
                <w:rFonts w:cs="Frankruhel"/>
                <w:sz w:val="24"/>
                <w:rtl/>
              </w:rPr>
            </w:pPr>
            <w:r>
              <w:rPr>
                <w:sz w:val="24"/>
                <w:rtl/>
              </w:rPr>
              <w:t xml:space="preserve">סעיף 32 </w:t>
            </w:r>
          </w:p>
        </w:tc>
        <w:tc>
          <w:tcPr>
            <w:tcW w:w="5669" w:type="dxa"/>
          </w:tcPr>
          <w:p w14:paraId="58795AFD" w14:textId="77777777" w:rsidR="00264ABA" w:rsidRPr="00264ABA" w:rsidRDefault="00264ABA" w:rsidP="00264ABA">
            <w:pPr>
              <w:spacing w:line="240" w:lineRule="auto"/>
              <w:jc w:val="left"/>
              <w:rPr>
                <w:rFonts w:cs="Frankruhel"/>
                <w:sz w:val="24"/>
                <w:rtl/>
              </w:rPr>
            </w:pPr>
            <w:r>
              <w:rPr>
                <w:sz w:val="24"/>
                <w:rtl/>
              </w:rPr>
              <w:t>צורת התקנה</w:t>
            </w:r>
          </w:p>
        </w:tc>
        <w:tc>
          <w:tcPr>
            <w:tcW w:w="567" w:type="dxa"/>
          </w:tcPr>
          <w:p w14:paraId="42A4785F" w14:textId="77777777" w:rsidR="00264ABA" w:rsidRPr="00264ABA" w:rsidRDefault="00264ABA" w:rsidP="00264ABA">
            <w:pPr>
              <w:spacing w:line="240" w:lineRule="auto"/>
              <w:jc w:val="left"/>
              <w:rPr>
                <w:rStyle w:val="Hyperlink"/>
                <w:rtl/>
              </w:rPr>
            </w:pPr>
            <w:hyperlink w:anchor="Seif11" w:tooltip="צורת התקנה" w:history="1">
              <w:r w:rsidRPr="00264ABA">
                <w:rPr>
                  <w:rStyle w:val="Hyperlink"/>
                </w:rPr>
                <w:t>Go</w:t>
              </w:r>
            </w:hyperlink>
          </w:p>
        </w:tc>
        <w:tc>
          <w:tcPr>
            <w:tcW w:w="850" w:type="dxa"/>
          </w:tcPr>
          <w:p w14:paraId="3AAAB3E5"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4ABA" w:rsidRPr="00264ABA" w14:paraId="74E8BA76" w14:textId="77777777" w:rsidTr="00264ABA">
        <w:tblPrEx>
          <w:tblCellMar>
            <w:top w:w="0" w:type="dxa"/>
            <w:bottom w:w="0" w:type="dxa"/>
          </w:tblCellMar>
        </w:tblPrEx>
        <w:tc>
          <w:tcPr>
            <w:tcW w:w="1247" w:type="dxa"/>
          </w:tcPr>
          <w:p w14:paraId="20107F73" w14:textId="77777777" w:rsidR="00264ABA" w:rsidRPr="00264ABA" w:rsidRDefault="00264ABA" w:rsidP="00264ABA">
            <w:pPr>
              <w:spacing w:line="240" w:lineRule="auto"/>
              <w:jc w:val="left"/>
              <w:rPr>
                <w:rFonts w:cs="Frankruhel"/>
                <w:sz w:val="24"/>
                <w:rtl/>
              </w:rPr>
            </w:pPr>
          </w:p>
        </w:tc>
        <w:tc>
          <w:tcPr>
            <w:tcW w:w="5669" w:type="dxa"/>
          </w:tcPr>
          <w:p w14:paraId="33F6225D" w14:textId="77777777" w:rsidR="00264ABA" w:rsidRPr="00264ABA" w:rsidRDefault="00264ABA" w:rsidP="00264ABA">
            <w:pPr>
              <w:spacing w:line="240" w:lineRule="auto"/>
              <w:jc w:val="left"/>
              <w:rPr>
                <w:rFonts w:cs="Frankruhel"/>
                <w:sz w:val="24"/>
                <w:rtl/>
              </w:rPr>
            </w:pPr>
            <w:r>
              <w:rPr>
                <w:sz w:val="24"/>
                <w:rtl/>
              </w:rPr>
              <w:t>פרק ז' – התקנת כבל באדמה</w:t>
            </w:r>
          </w:p>
        </w:tc>
        <w:tc>
          <w:tcPr>
            <w:tcW w:w="567" w:type="dxa"/>
          </w:tcPr>
          <w:p w14:paraId="04911D7C" w14:textId="77777777" w:rsidR="00264ABA" w:rsidRPr="00264ABA" w:rsidRDefault="00264ABA" w:rsidP="00264ABA">
            <w:pPr>
              <w:spacing w:line="240" w:lineRule="auto"/>
              <w:jc w:val="left"/>
              <w:rPr>
                <w:rStyle w:val="Hyperlink"/>
                <w:rtl/>
              </w:rPr>
            </w:pPr>
            <w:hyperlink w:anchor="med6" w:tooltip="פרק ז – התקנת כבל באדמה" w:history="1">
              <w:r w:rsidRPr="00264ABA">
                <w:rPr>
                  <w:rStyle w:val="Hyperlink"/>
                </w:rPr>
                <w:t>Go</w:t>
              </w:r>
            </w:hyperlink>
          </w:p>
        </w:tc>
        <w:tc>
          <w:tcPr>
            <w:tcW w:w="850" w:type="dxa"/>
          </w:tcPr>
          <w:p w14:paraId="4E24CD67"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6F69B63D" w14:textId="77777777" w:rsidTr="00264ABA">
        <w:tblPrEx>
          <w:tblCellMar>
            <w:top w:w="0" w:type="dxa"/>
            <w:bottom w:w="0" w:type="dxa"/>
          </w:tblCellMar>
        </w:tblPrEx>
        <w:tc>
          <w:tcPr>
            <w:tcW w:w="1247" w:type="dxa"/>
          </w:tcPr>
          <w:p w14:paraId="1F463D1A" w14:textId="77777777" w:rsidR="00264ABA" w:rsidRPr="00264ABA" w:rsidRDefault="00264ABA" w:rsidP="00264ABA">
            <w:pPr>
              <w:spacing w:line="240" w:lineRule="auto"/>
              <w:jc w:val="left"/>
              <w:rPr>
                <w:rFonts w:cs="Frankruhel"/>
                <w:sz w:val="24"/>
                <w:rtl/>
              </w:rPr>
            </w:pPr>
            <w:r>
              <w:rPr>
                <w:sz w:val="24"/>
                <w:rtl/>
              </w:rPr>
              <w:lastRenderedPageBreak/>
              <w:t xml:space="preserve">סעיף 33 </w:t>
            </w:r>
          </w:p>
        </w:tc>
        <w:tc>
          <w:tcPr>
            <w:tcW w:w="5669" w:type="dxa"/>
          </w:tcPr>
          <w:p w14:paraId="64A2C837" w14:textId="77777777" w:rsidR="00264ABA" w:rsidRPr="00264ABA" w:rsidRDefault="00264ABA" w:rsidP="00264ABA">
            <w:pPr>
              <w:spacing w:line="240" w:lineRule="auto"/>
              <w:jc w:val="left"/>
              <w:rPr>
                <w:rFonts w:cs="Frankruhel"/>
                <w:sz w:val="24"/>
                <w:rtl/>
              </w:rPr>
            </w:pPr>
            <w:r>
              <w:rPr>
                <w:sz w:val="24"/>
                <w:rtl/>
              </w:rPr>
              <w:t>כבל באדמה</w:t>
            </w:r>
          </w:p>
        </w:tc>
        <w:tc>
          <w:tcPr>
            <w:tcW w:w="567" w:type="dxa"/>
          </w:tcPr>
          <w:p w14:paraId="53E7C18B" w14:textId="77777777" w:rsidR="00264ABA" w:rsidRPr="00264ABA" w:rsidRDefault="00264ABA" w:rsidP="00264ABA">
            <w:pPr>
              <w:spacing w:line="240" w:lineRule="auto"/>
              <w:jc w:val="left"/>
              <w:rPr>
                <w:rStyle w:val="Hyperlink"/>
                <w:rtl/>
              </w:rPr>
            </w:pPr>
            <w:hyperlink w:anchor="Seif12" w:tooltip="כבל באדמה" w:history="1">
              <w:r w:rsidRPr="00264ABA">
                <w:rPr>
                  <w:rStyle w:val="Hyperlink"/>
                </w:rPr>
                <w:t>Go</w:t>
              </w:r>
            </w:hyperlink>
          </w:p>
        </w:tc>
        <w:tc>
          <w:tcPr>
            <w:tcW w:w="850" w:type="dxa"/>
          </w:tcPr>
          <w:p w14:paraId="7CF8C9F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0CD99125" w14:textId="77777777" w:rsidTr="00264ABA">
        <w:tblPrEx>
          <w:tblCellMar>
            <w:top w:w="0" w:type="dxa"/>
            <w:bottom w:w="0" w:type="dxa"/>
          </w:tblCellMar>
        </w:tblPrEx>
        <w:tc>
          <w:tcPr>
            <w:tcW w:w="1247" w:type="dxa"/>
          </w:tcPr>
          <w:p w14:paraId="45813F5E" w14:textId="77777777" w:rsidR="00264ABA" w:rsidRPr="00264ABA" w:rsidRDefault="00264ABA" w:rsidP="00264ABA">
            <w:pPr>
              <w:spacing w:line="240" w:lineRule="auto"/>
              <w:jc w:val="left"/>
              <w:rPr>
                <w:rFonts w:cs="Frankruhel"/>
                <w:sz w:val="24"/>
                <w:rtl/>
              </w:rPr>
            </w:pPr>
            <w:r>
              <w:rPr>
                <w:sz w:val="24"/>
                <w:rtl/>
              </w:rPr>
              <w:t xml:space="preserve">סעיף 34 </w:t>
            </w:r>
          </w:p>
        </w:tc>
        <w:tc>
          <w:tcPr>
            <w:tcW w:w="5669" w:type="dxa"/>
          </w:tcPr>
          <w:p w14:paraId="0A68C0B5" w14:textId="77777777" w:rsidR="00264ABA" w:rsidRPr="00264ABA" w:rsidRDefault="00264ABA" w:rsidP="00264ABA">
            <w:pPr>
              <w:spacing w:line="240" w:lineRule="auto"/>
              <w:jc w:val="left"/>
              <w:rPr>
                <w:rFonts w:cs="Frankruhel"/>
                <w:sz w:val="24"/>
                <w:rtl/>
              </w:rPr>
            </w:pPr>
            <w:r>
              <w:rPr>
                <w:sz w:val="24"/>
                <w:rtl/>
              </w:rPr>
              <w:t>עומק הטמנה של כבל באדמה</w:t>
            </w:r>
          </w:p>
        </w:tc>
        <w:tc>
          <w:tcPr>
            <w:tcW w:w="567" w:type="dxa"/>
          </w:tcPr>
          <w:p w14:paraId="6FB5A523" w14:textId="77777777" w:rsidR="00264ABA" w:rsidRPr="00264ABA" w:rsidRDefault="00264ABA" w:rsidP="00264ABA">
            <w:pPr>
              <w:spacing w:line="240" w:lineRule="auto"/>
              <w:jc w:val="left"/>
              <w:rPr>
                <w:rStyle w:val="Hyperlink"/>
                <w:rtl/>
              </w:rPr>
            </w:pPr>
            <w:hyperlink w:anchor="Seif13" w:tooltip="עומק הטמנה של כבל באדמה" w:history="1">
              <w:r w:rsidRPr="00264ABA">
                <w:rPr>
                  <w:rStyle w:val="Hyperlink"/>
                </w:rPr>
                <w:t>Go</w:t>
              </w:r>
            </w:hyperlink>
          </w:p>
        </w:tc>
        <w:tc>
          <w:tcPr>
            <w:tcW w:w="850" w:type="dxa"/>
          </w:tcPr>
          <w:p w14:paraId="268D1133"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78CD29C5" w14:textId="77777777" w:rsidTr="00264ABA">
        <w:tblPrEx>
          <w:tblCellMar>
            <w:top w:w="0" w:type="dxa"/>
            <w:bottom w:w="0" w:type="dxa"/>
          </w:tblCellMar>
        </w:tblPrEx>
        <w:tc>
          <w:tcPr>
            <w:tcW w:w="1247" w:type="dxa"/>
          </w:tcPr>
          <w:p w14:paraId="11A1F416" w14:textId="77777777" w:rsidR="00264ABA" w:rsidRPr="00264ABA" w:rsidRDefault="00264ABA" w:rsidP="00264ABA">
            <w:pPr>
              <w:spacing w:line="240" w:lineRule="auto"/>
              <w:jc w:val="left"/>
              <w:rPr>
                <w:rFonts w:cs="Frankruhel"/>
                <w:sz w:val="24"/>
                <w:rtl/>
              </w:rPr>
            </w:pPr>
            <w:r>
              <w:rPr>
                <w:sz w:val="24"/>
                <w:rtl/>
              </w:rPr>
              <w:t xml:space="preserve">סעיף 35 </w:t>
            </w:r>
          </w:p>
        </w:tc>
        <w:tc>
          <w:tcPr>
            <w:tcW w:w="5669" w:type="dxa"/>
          </w:tcPr>
          <w:p w14:paraId="0D1DB9F3" w14:textId="77777777" w:rsidR="00264ABA" w:rsidRPr="00264ABA" w:rsidRDefault="00264ABA" w:rsidP="00264ABA">
            <w:pPr>
              <w:spacing w:line="240" w:lineRule="auto"/>
              <w:jc w:val="left"/>
              <w:rPr>
                <w:rFonts w:cs="Frankruhel"/>
                <w:sz w:val="24"/>
                <w:rtl/>
              </w:rPr>
            </w:pPr>
            <w:r>
              <w:rPr>
                <w:sz w:val="24"/>
                <w:rtl/>
              </w:rPr>
              <w:t>תחתית תעלה חפורה בעבור כבל</w:t>
            </w:r>
          </w:p>
        </w:tc>
        <w:tc>
          <w:tcPr>
            <w:tcW w:w="567" w:type="dxa"/>
          </w:tcPr>
          <w:p w14:paraId="48735D78" w14:textId="77777777" w:rsidR="00264ABA" w:rsidRPr="00264ABA" w:rsidRDefault="00264ABA" w:rsidP="00264ABA">
            <w:pPr>
              <w:spacing w:line="240" w:lineRule="auto"/>
              <w:jc w:val="left"/>
              <w:rPr>
                <w:rStyle w:val="Hyperlink"/>
                <w:rtl/>
              </w:rPr>
            </w:pPr>
            <w:hyperlink w:anchor="Seif14" w:tooltip="תחתית תעלה חפורה בעבור כבל" w:history="1">
              <w:r w:rsidRPr="00264ABA">
                <w:rPr>
                  <w:rStyle w:val="Hyperlink"/>
                </w:rPr>
                <w:t>Go</w:t>
              </w:r>
            </w:hyperlink>
          </w:p>
        </w:tc>
        <w:tc>
          <w:tcPr>
            <w:tcW w:w="850" w:type="dxa"/>
          </w:tcPr>
          <w:p w14:paraId="0CD5954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0AC3D857" w14:textId="77777777" w:rsidTr="00264ABA">
        <w:tblPrEx>
          <w:tblCellMar>
            <w:top w:w="0" w:type="dxa"/>
            <w:bottom w:w="0" w:type="dxa"/>
          </w:tblCellMar>
        </w:tblPrEx>
        <w:tc>
          <w:tcPr>
            <w:tcW w:w="1247" w:type="dxa"/>
          </w:tcPr>
          <w:p w14:paraId="71C86E5D" w14:textId="77777777" w:rsidR="00264ABA" w:rsidRPr="00264ABA" w:rsidRDefault="00264ABA" w:rsidP="00264ABA">
            <w:pPr>
              <w:spacing w:line="240" w:lineRule="auto"/>
              <w:jc w:val="left"/>
              <w:rPr>
                <w:rFonts w:cs="Frankruhel"/>
                <w:sz w:val="24"/>
                <w:rtl/>
              </w:rPr>
            </w:pPr>
            <w:r>
              <w:rPr>
                <w:sz w:val="24"/>
                <w:rtl/>
              </w:rPr>
              <w:t xml:space="preserve">סעיף 36 </w:t>
            </w:r>
          </w:p>
        </w:tc>
        <w:tc>
          <w:tcPr>
            <w:tcW w:w="5669" w:type="dxa"/>
          </w:tcPr>
          <w:p w14:paraId="313ED31B" w14:textId="77777777" w:rsidR="00264ABA" w:rsidRPr="00264ABA" w:rsidRDefault="00264ABA" w:rsidP="00264ABA">
            <w:pPr>
              <w:spacing w:line="240" w:lineRule="auto"/>
              <w:jc w:val="left"/>
              <w:rPr>
                <w:rFonts w:cs="Frankruhel"/>
                <w:sz w:val="24"/>
                <w:rtl/>
              </w:rPr>
            </w:pPr>
            <w:r>
              <w:rPr>
                <w:sz w:val="24"/>
                <w:rtl/>
              </w:rPr>
              <w:t>הנחת כבל בתעלה חפורה</w:t>
            </w:r>
          </w:p>
        </w:tc>
        <w:tc>
          <w:tcPr>
            <w:tcW w:w="567" w:type="dxa"/>
          </w:tcPr>
          <w:p w14:paraId="52358D3F" w14:textId="77777777" w:rsidR="00264ABA" w:rsidRPr="00264ABA" w:rsidRDefault="00264ABA" w:rsidP="00264ABA">
            <w:pPr>
              <w:spacing w:line="240" w:lineRule="auto"/>
              <w:jc w:val="left"/>
              <w:rPr>
                <w:rStyle w:val="Hyperlink"/>
                <w:rtl/>
              </w:rPr>
            </w:pPr>
            <w:hyperlink w:anchor="Seif15" w:tooltip="הנחת כבל בתעלה חפורה" w:history="1">
              <w:r w:rsidRPr="00264ABA">
                <w:rPr>
                  <w:rStyle w:val="Hyperlink"/>
                </w:rPr>
                <w:t>Go</w:t>
              </w:r>
            </w:hyperlink>
          </w:p>
        </w:tc>
        <w:tc>
          <w:tcPr>
            <w:tcW w:w="850" w:type="dxa"/>
          </w:tcPr>
          <w:p w14:paraId="6B788CF1"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66DD0FA5" w14:textId="77777777" w:rsidTr="00264ABA">
        <w:tblPrEx>
          <w:tblCellMar>
            <w:top w:w="0" w:type="dxa"/>
            <w:bottom w:w="0" w:type="dxa"/>
          </w:tblCellMar>
        </w:tblPrEx>
        <w:tc>
          <w:tcPr>
            <w:tcW w:w="1247" w:type="dxa"/>
          </w:tcPr>
          <w:p w14:paraId="164F2C8B" w14:textId="77777777" w:rsidR="00264ABA" w:rsidRPr="00264ABA" w:rsidRDefault="00264ABA" w:rsidP="00264ABA">
            <w:pPr>
              <w:spacing w:line="240" w:lineRule="auto"/>
              <w:jc w:val="left"/>
              <w:rPr>
                <w:rFonts w:cs="Frankruhel"/>
                <w:sz w:val="24"/>
                <w:rtl/>
              </w:rPr>
            </w:pPr>
            <w:r>
              <w:rPr>
                <w:sz w:val="24"/>
                <w:rtl/>
              </w:rPr>
              <w:t xml:space="preserve">סעיף 37 </w:t>
            </w:r>
          </w:p>
        </w:tc>
        <w:tc>
          <w:tcPr>
            <w:tcW w:w="5669" w:type="dxa"/>
          </w:tcPr>
          <w:p w14:paraId="766C870A" w14:textId="77777777" w:rsidR="00264ABA" w:rsidRPr="00264ABA" w:rsidRDefault="00264ABA" w:rsidP="00264ABA">
            <w:pPr>
              <w:spacing w:line="240" w:lineRule="auto"/>
              <w:jc w:val="left"/>
              <w:rPr>
                <w:rFonts w:cs="Frankruhel"/>
                <w:sz w:val="24"/>
                <w:rtl/>
              </w:rPr>
            </w:pPr>
            <w:r>
              <w:rPr>
                <w:sz w:val="24"/>
                <w:rtl/>
              </w:rPr>
              <w:t>הנחת כבל בכניסה למבנה או צמוד לו</w:t>
            </w:r>
          </w:p>
        </w:tc>
        <w:tc>
          <w:tcPr>
            <w:tcW w:w="567" w:type="dxa"/>
          </w:tcPr>
          <w:p w14:paraId="3C8593D4" w14:textId="77777777" w:rsidR="00264ABA" w:rsidRPr="00264ABA" w:rsidRDefault="00264ABA" w:rsidP="00264ABA">
            <w:pPr>
              <w:spacing w:line="240" w:lineRule="auto"/>
              <w:jc w:val="left"/>
              <w:rPr>
                <w:rStyle w:val="Hyperlink"/>
                <w:rtl/>
              </w:rPr>
            </w:pPr>
            <w:hyperlink w:anchor="Seif16" w:tooltip="הנחת כבל בכניסה למבנה או צמוד לו" w:history="1">
              <w:r w:rsidRPr="00264ABA">
                <w:rPr>
                  <w:rStyle w:val="Hyperlink"/>
                </w:rPr>
                <w:t>Go</w:t>
              </w:r>
            </w:hyperlink>
          </w:p>
        </w:tc>
        <w:tc>
          <w:tcPr>
            <w:tcW w:w="850" w:type="dxa"/>
          </w:tcPr>
          <w:p w14:paraId="6B84F5F8"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6F6C189F" w14:textId="77777777" w:rsidTr="00264ABA">
        <w:tblPrEx>
          <w:tblCellMar>
            <w:top w:w="0" w:type="dxa"/>
            <w:bottom w:w="0" w:type="dxa"/>
          </w:tblCellMar>
        </w:tblPrEx>
        <w:tc>
          <w:tcPr>
            <w:tcW w:w="1247" w:type="dxa"/>
          </w:tcPr>
          <w:p w14:paraId="49AE2427" w14:textId="77777777" w:rsidR="00264ABA" w:rsidRPr="00264ABA" w:rsidRDefault="00264ABA" w:rsidP="00264ABA">
            <w:pPr>
              <w:spacing w:line="240" w:lineRule="auto"/>
              <w:jc w:val="left"/>
              <w:rPr>
                <w:rFonts w:cs="Frankruhel"/>
                <w:sz w:val="24"/>
                <w:rtl/>
              </w:rPr>
            </w:pPr>
            <w:r>
              <w:rPr>
                <w:sz w:val="24"/>
                <w:rtl/>
              </w:rPr>
              <w:t xml:space="preserve">סעיף 38 </w:t>
            </w:r>
          </w:p>
        </w:tc>
        <w:tc>
          <w:tcPr>
            <w:tcW w:w="5669" w:type="dxa"/>
          </w:tcPr>
          <w:p w14:paraId="38ADC5A2" w14:textId="77777777" w:rsidR="00264ABA" w:rsidRPr="00264ABA" w:rsidRDefault="00264ABA" w:rsidP="00264ABA">
            <w:pPr>
              <w:spacing w:line="240" w:lineRule="auto"/>
              <w:jc w:val="left"/>
              <w:rPr>
                <w:rFonts w:cs="Frankruhel"/>
                <w:sz w:val="24"/>
                <w:rtl/>
              </w:rPr>
            </w:pPr>
            <w:r>
              <w:rPr>
                <w:sz w:val="24"/>
                <w:rtl/>
              </w:rPr>
              <w:t>מרווחים בין כבלים באדמה</w:t>
            </w:r>
          </w:p>
        </w:tc>
        <w:tc>
          <w:tcPr>
            <w:tcW w:w="567" w:type="dxa"/>
          </w:tcPr>
          <w:p w14:paraId="7D83AD0B" w14:textId="77777777" w:rsidR="00264ABA" w:rsidRPr="00264ABA" w:rsidRDefault="00264ABA" w:rsidP="00264ABA">
            <w:pPr>
              <w:spacing w:line="240" w:lineRule="auto"/>
              <w:jc w:val="left"/>
              <w:rPr>
                <w:rStyle w:val="Hyperlink"/>
                <w:rtl/>
              </w:rPr>
            </w:pPr>
            <w:hyperlink w:anchor="Seif17" w:tooltip="מרווחים בין כבלים באדמה" w:history="1">
              <w:r w:rsidRPr="00264ABA">
                <w:rPr>
                  <w:rStyle w:val="Hyperlink"/>
                </w:rPr>
                <w:t>Go</w:t>
              </w:r>
            </w:hyperlink>
          </w:p>
        </w:tc>
        <w:tc>
          <w:tcPr>
            <w:tcW w:w="850" w:type="dxa"/>
          </w:tcPr>
          <w:p w14:paraId="3F926CFE"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53E01F2C" w14:textId="77777777" w:rsidTr="00264ABA">
        <w:tblPrEx>
          <w:tblCellMar>
            <w:top w:w="0" w:type="dxa"/>
            <w:bottom w:w="0" w:type="dxa"/>
          </w:tblCellMar>
        </w:tblPrEx>
        <w:tc>
          <w:tcPr>
            <w:tcW w:w="1247" w:type="dxa"/>
          </w:tcPr>
          <w:p w14:paraId="20F98F7D" w14:textId="77777777" w:rsidR="00264ABA" w:rsidRPr="00264ABA" w:rsidRDefault="00264ABA" w:rsidP="00264ABA">
            <w:pPr>
              <w:spacing w:line="240" w:lineRule="auto"/>
              <w:jc w:val="left"/>
              <w:rPr>
                <w:rFonts w:cs="Frankruhel"/>
                <w:sz w:val="24"/>
                <w:rtl/>
              </w:rPr>
            </w:pPr>
            <w:r>
              <w:rPr>
                <w:sz w:val="24"/>
                <w:rtl/>
              </w:rPr>
              <w:t xml:space="preserve">סעיף 39 </w:t>
            </w:r>
          </w:p>
        </w:tc>
        <w:tc>
          <w:tcPr>
            <w:tcW w:w="5669" w:type="dxa"/>
          </w:tcPr>
          <w:p w14:paraId="21026E7A" w14:textId="77777777" w:rsidR="00264ABA" w:rsidRPr="00264ABA" w:rsidRDefault="00264ABA" w:rsidP="00264ABA">
            <w:pPr>
              <w:spacing w:line="240" w:lineRule="auto"/>
              <w:jc w:val="left"/>
              <w:rPr>
                <w:rFonts w:cs="Frankruhel"/>
                <w:sz w:val="24"/>
                <w:rtl/>
              </w:rPr>
            </w:pPr>
            <w:r>
              <w:rPr>
                <w:sz w:val="24"/>
                <w:rtl/>
              </w:rPr>
              <w:t>התקנת כבל בכביש</w:t>
            </w:r>
          </w:p>
        </w:tc>
        <w:tc>
          <w:tcPr>
            <w:tcW w:w="567" w:type="dxa"/>
          </w:tcPr>
          <w:p w14:paraId="7554FD68" w14:textId="77777777" w:rsidR="00264ABA" w:rsidRPr="00264ABA" w:rsidRDefault="00264ABA" w:rsidP="00264ABA">
            <w:pPr>
              <w:spacing w:line="240" w:lineRule="auto"/>
              <w:jc w:val="left"/>
              <w:rPr>
                <w:rStyle w:val="Hyperlink"/>
                <w:rtl/>
              </w:rPr>
            </w:pPr>
            <w:hyperlink w:anchor="Seif18" w:tooltip="התקנת כבל בכביש" w:history="1">
              <w:r w:rsidRPr="00264ABA">
                <w:rPr>
                  <w:rStyle w:val="Hyperlink"/>
                </w:rPr>
                <w:t>Go</w:t>
              </w:r>
            </w:hyperlink>
          </w:p>
        </w:tc>
        <w:tc>
          <w:tcPr>
            <w:tcW w:w="850" w:type="dxa"/>
          </w:tcPr>
          <w:p w14:paraId="588A7CB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7D69ED20" w14:textId="77777777" w:rsidTr="00264ABA">
        <w:tblPrEx>
          <w:tblCellMar>
            <w:top w:w="0" w:type="dxa"/>
            <w:bottom w:w="0" w:type="dxa"/>
          </w:tblCellMar>
        </w:tblPrEx>
        <w:tc>
          <w:tcPr>
            <w:tcW w:w="1247" w:type="dxa"/>
          </w:tcPr>
          <w:p w14:paraId="5818C3E2" w14:textId="77777777" w:rsidR="00264ABA" w:rsidRPr="00264ABA" w:rsidRDefault="00264ABA" w:rsidP="00264ABA">
            <w:pPr>
              <w:spacing w:line="240" w:lineRule="auto"/>
              <w:jc w:val="left"/>
              <w:rPr>
                <w:rFonts w:cs="Frankruhel"/>
                <w:sz w:val="24"/>
                <w:rtl/>
              </w:rPr>
            </w:pPr>
            <w:r>
              <w:rPr>
                <w:sz w:val="24"/>
                <w:rtl/>
              </w:rPr>
              <w:t xml:space="preserve">סעיף 40 </w:t>
            </w:r>
          </w:p>
        </w:tc>
        <w:tc>
          <w:tcPr>
            <w:tcW w:w="5669" w:type="dxa"/>
          </w:tcPr>
          <w:p w14:paraId="491F9A54" w14:textId="77777777" w:rsidR="00264ABA" w:rsidRPr="00264ABA" w:rsidRDefault="00264ABA" w:rsidP="00264ABA">
            <w:pPr>
              <w:spacing w:line="240" w:lineRule="auto"/>
              <w:jc w:val="left"/>
              <w:rPr>
                <w:rFonts w:cs="Frankruhel"/>
                <w:sz w:val="24"/>
                <w:rtl/>
              </w:rPr>
            </w:pPr>
            <w:r>
              <w:rPr>
                <w:sz w:val="24"/>
                <w:rtl/>
              </w:rPr>
              <w:t>התקרבות או הצטלבות בין כבל לבין שירות אחר או מבנה</w:t>
            </w:r>
          </w:p>
        </w:tc>
        <w:tc>
          <w:tcPr>
            <w:tcW w:w="567" w:type="dxa"/>
          </w:tcPr>
          <w:p w14:paraId="5C707190" w14:textId="77777777" w:rsidR="00264ABA" w:rsidRPr="00264ABA" w:rsidRDefault="00264ABA" w:rsidP="00264ABA">
            <w:pPr>
              <w:spacing w:line="240" w:lineRule="auto"/>
              <w:jc w:val="left"/>
              <w:rPr>
                <w:rStyle w:val="Hyperlink"/>
                <w:rtl/>
              </w:rPr>
            </w:pPr>
            <w:hyperlink w:anchor="Seif19" w:tooltip="התקרבות או הצטלבות בין כבל לבין שירות אחר או מבנה" w:history="1">
              <w:r w:rsidRPr="00264ABA">
                <w:rPr>
                  <w:rStyle w:val="Hyperlink"/>
                </w:rPr>
                <w:t>Go</w:t>
              </w:r>
            </w:hyperlink>
          </w:p>
        </w:tc>
        <w:tc>
          <w:tcPr>
            <w:tcW w:w="850" w:type="dxa"/>
          </w:tcPr>
          <w:p w14:paraId="60C1947A"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4ABA" w:rsidRPr="00264ABA" w14:paraId="66BCC376" w14:textId="77777777" w:rsidTr="00264ABA">
        <w:tblPrEx>
          <w:tblCellMar>
            <w:top w:w="0" w:type="dxa"/>
            <w:bottom w:w="0" w:type="dxa"/>
          </w:tblCellMar>
        </w:tblPrEx>
        <w:tc>
          <w:tcPr>
            <w:tcW w:w="1247" w:type="dxa"/>
          </w:tcPr>
          <w:p w14:paraId="63BAD88A" w14:textId="77777777" w:rsidR="00264ABA" w:rsidRPr="00264ABA" w:rsidRDefault="00264ABA" w:rsidP="00264ABA">
            <w:pPr>
              <w:spacing w:line="240" w:lineRule="auto"/>
              <w:jc w:val="left"/>
              <w:rPr>
                <w:rFonts w:cs="Frankruhel"/>
                <w:sz w:val="24"/>
                <w:rtl/>
              </w:rPr>
            </w:pPr>
            <w:r>
              <w:rPr>
                <w:sz w:val="24"/>
                <w:rtl/>
              </w:rPr>
              <w:t xml:space="preserve">סעיף 41 </w:t>
            </w:r>
          </w:p>
        </w:tc>
        <w:tc>
          <w:tcPr>
            <w:tcW w:w="5669" w:type="dxa"/>
          </w:tcPr>
          <w:p w14:paraId="1211FFFA" w14:textId="77777777" w:rsidR="00264ABA" w:rsidRPr="00264ABA" w:rsidRDefault="00264ABA" w:rsidP="00264ABA">
            <w:pPr>
              <w:spacing w:line="240" w:lineRule="auto"/>
              <w:jc w:val="left"/>
              <w:rPr>
                <w:rFonts w:cs="Frankruhel"/>
                <w:sz w:val="24"/>
                <w:rtl/>
              </w:rPr>
            </w:pPr>
            <w:r>
              <w:rPr>
                <w:sz w:val="24"/>
                <w:rtl/>
              </w:rPr>
              <w:t>הגנה על כבל וסימונו</w:t>
            </w:r>
          </w:p>
        </w:tc>
        <w:tc>
          <w:tcPr>
            <w:tcW w:w="567" w:type="dxa"/>
          </w:tcPr>
          <w:p w14:paraId="5795C521" w14:textId="77777777" w:rsidR="00264ABA" w:rsidRPr="00264ABA" w:rsidRDefault="00264ABA" w:rsidP="00264ABA">
            <w:pPr>
              <w:spacing w:line="240" w:lineRule="auto"/>
              <w:jc w:val="left"/>
              <w:rPr>
                <w:rStyle w:val="Hyperlink"/>
                <w:rtl/>
              </w:rPr>
            </w:pPr>
            <w:hyperlink w:anchor="Seif20" w:tooltip="הגנה על כבל וסימונו" w:history="1">
              <w:r w:rsidRPr="00264ABA">
                <w:rPr>
                  <w:rStyle w:val="Hyperlink"/>
                </w:rPr>
                <w:t>Go</w:t>
              </w:r>
            </w:hyperlink>
          </w:p>
        </w:tc>
        <w:tc>
          <w:tcPr>
            <w:tcW w:w="850" w:type="dxa"/>
          </w:tcPr>
          <w:p w14:paraId="27B85C61"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4ABA" w:rsidRPr="00264ABA" w14:paraId="7C74ABF3" w14:textId="77777777" w:rsidTr="00264ABA">
        <w:tblPrEx>
          <w:tblCellMar>
            <w:top w:w="0" w:type="dxa"/>
            <w:bottom w:w="0" w:type="dxa"/>
          </w:tblCellMar>
        </w:tblPrEx>
        <w:tc>
          <w:tcPr>
            <w:tcW w:w="1247" w:type="dxa"/>
          </w:tcPr>
          <w:p w14:paraId="72A377FB" w14:textId="77777777" w:rsidR="00264ABA" w:rsidRPr="00264ABA" w:rsidRDefault="00264ABA" w:rsidP="00264ABA">
            <w:pPr>
              <w:spacing w:line="240" w:lineRule="auto"/>
              <w:jc w:val="left"/>
              <w:rPr>
                <w:rFonts w:cs="Frankruhel"/>
                <w:sz w:val="24"/>
                <w:rtl/>
              </w:rPr>
            </w:pPr>
            <w:r>
              <w:rPr>
                <w:sz w:val="24"/>
                <w:rtl/>
              </w:rPr>
              <w:t xml:space="preserve">סעיף 42 </w:t>
            </w:r>
          </w:p>
        </w:tc>
        <w:tc>
          <w:tcPr>
            <w:tcW w:w="5669" w:type="dxa"/>
          </w:tcPr>
          <w:p w14:paraId="043ECA87" w14:textId="77777777" w:rsidR="00264ABA" w:rsidRPr="00264ABA" w:rsidRDefault="00264ABA" w:rsidP="00264ABA">
            <w:pPr>
              <w:spacing w:line="240" w:lineRule="auto"/>
              <w:jc w:val="left"/>
              <w:rPr>
                <w:rFonts w:cs="Frankruhel"/>
                <w:sz w:val="24"/>
                <w:rtl/>
              </w:rPr>
            </w:pPr>
            <w:r>
              <w:rPr>
                <w:sz w:val="24"/>
                <w:rtl/>
              </w:rPr>
              <w:t>תכנית הטמנת כבל</w:t>
            </w:r>
          </w:p>
        </w:tc>
        <w:tc>
          <w:tcPr>
            <w:tcW w:w="567" w:type="dxa"/>
          </w:tcPr>
          <w:p w14:paraId="77EC57B5" w14:textId="77777777" w:rsidR="00264ABA" w:rsidRPr="00264ABA" w:rsidRDefault="00264ABA" w:rsidP="00264ABA">
            <w:pPr>
              <w:spacing w:line="240" w:lineRule="auto"/>
              <w:jc w:val="left"/>
              <w:rPr>
                <w:rStyle w:val="Hyperlink"/>
                <w:rtl/>
              </w:rPr>
            </w:pPr>
            <w:hyperlink w:anchor="Seif21" w:tooltip="תכנית הטמנת כבל" w:history="1">
              <w:r w:rsidRPr="00264ABA">
                <w:rPr>
                  <w:rStyle w:val="Hyperlink"/>
                </w:rPr>
                <w:t>Go</w:t>
              </w:r>
            </w:hyperlink>
          </w:p>
        </w:tc>
        <w:tc>
          <w:tcPr>
            <w:tcW w:w="850" w:type="dxa"/>
          </w:tcPr>
          <w:p w14:paraId="40EDC393"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4ABA" w:rsidRPr="00264ABA" w14:paraId="69F1D226" w14:textId="77777777" w:rsidTr="00264ABA">
        <w:tblPrEx>
          <w:tblCellMar>
            <w:top w:w="0" w:type="dxa"/>
            <w:bottom w:w="0" w:type="dxa"/>
          </w:tblCellMar>
        </w:tblPrEx>
        <w:tc>
          <w:tcPr>
            <w:tcW w:w="1247" w:type="dxa"/>
          </w:tcPr>
          <w:p w14:paraId="22F58968" w14:textId="77777777" w:rsidR="00264ABA" w:rsidRPr="00264ABA" w:rsidRDefault="00264ABA" w:rsidP="00264ABA">
            <w:pPr>
              <w:spacing w:line="240" w:lineRule="auto"/>
              <w:jc w:val="left"/>
              <w:rPr>
                <w:rFonts w:cs="Frankruhel"/>
                <w:sz w:val="24"/>
                <w:rtl/>
              </w:rPr>
            </w:pPr>
          </w:p>
        </w:tc>
        <w:tc>
          <w:tcPr>
            <w:tcW w:w="5669" w:type="dxa"/>
          </w:tcPr>
          <w:p w14:paraId="40A525A3" w14:textId="77777777" w:rsidR="00264ABA" w:rsidRPr="00264ABA" w:rsidRDefault="00264ABA" w:rsidP="00264ABA">
            <w:pPr>
              <w:spacing w:line="240" w:lineRule="auto"/>
              <w:jc w:val="left"/>
              <w:rPr>
                <w:rFonts w:cs="Frankruhel"/>
                <w:sz w:val="24"/>
                <w:rtl/>
              </w:rPr>
            </w:pPr>
            <w:r>
              <w:rPr>
                <w:sz w:val="24"/>
                <w:rtl/>
              </w:rPr>
              <w:t>פרק ח' - התקנת כבל עילי</w:t>
            </w:r>
          </w:p>
        </w:tc>
        <w:tc>
          <w:tcPr>
            <w:tcW w:w="567" w:type="dxa"/>
          </w:tcPr>
          <w:p w14:paraId="1AA1A34D" w14:textId="77777777" w:rsidR="00264ABA" w:rsidRPr="00264ABA" w:rsidRDefault="00264ABA" w:rsidP="00264ABA">
            <w:pPr>
              <w:spacing w:line="240" w:lineRule="auto"/>
              <w:jc w:val="left"/>
              <w:rPr>
                <w:rStyle w:val="Hyperlink"/>
                <w:rtl/>
              </w:rPr>
            </w:pPr>
            <w:hyperlink w:anchor="med7" w:tooltip="פרק ח - התקנת כבל עילי" w:history="1">
              <w:r w:rsidRPr="00264ABA">
                <w:rPr>
                  <w:rStyle w:val="Hyperlink"/>
                </w:rPr>
                <w:t>Go</w:t>
              </w:r>
            </w:hyperlink>
          </w:p>
        </w:tc>
        <w:tc>
          <w:tcPr>
            <w:tcW w:w="850" w:type="dxa"/>
          </w:tcPr>
          <w:p w14:paraId="46028695"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4ABA" w:rsidRPr="00264ABA" w14:paraId="5A9750A2" w14:textId="77777777" w:rsidTr="00264ABA">
        <w:tblPrEx>
          <w:tblCellMar>
            <w:top w:w="0" w:type="dxa"/>
            <w:bottom w:w="0" w:type="dxa"/>
          </w:tblCellMar>
        </w:tblPrEx>
        <w:tc>
          <w:tcPr>
            <w:tcW w:w="1247" w:type="dxa"/>
          </w:tcPr>
          <w:p w14:paraId="7D17FBB4" w14:textId="77777777" w:rsidR="00264ABA" w:rsidRPr="00264ABA" w:rsidRDefault="00264ABA" w:rsidP="00264ABA">
            <w:pPr>
              <w:spacing w:line="240" w:lineRule="auto"/>
              <w:jc w:val="left"/>
              <w:rPr>
                <w:rFonts w:cs="Frankruhel"/>
                <w:sz w:val="24"/>
                <w:rtl/>
              </w:rPr>
            </w:pPr>
            <w:r>
              <w:rPr>
                <w:sz w:val="24"/>
                <w:rtl/>
              </w:rPr>
              <w:t xml:space="preserve">סעיף 43 </w:t>
            </w:r>
          </w:p>
        </w:tc>
        <w:tc>
          <w:tcPr>
            <w:tcW w:w="5669" w:type="dxa"/>
          </w:tcPr>
          <w:p w14:paraId="1C202AEB" w14:textId="77777777" w:rsidR="00264ABA" w:rsidRPr="00264ABA" w:rsidRDefault="00264ABA" w:rsidP="00264ABA">
            <w:pPr>
              <w:spacing w:line="240" w:lineRule="auto"/>
              <w:jc w:val="left"/>
              <w:rPr>
                <w:rFonts w:cs="Frankruhel"/>
                <w:sz w:val="24"/>
                <w:rtl/>
              </w:rPr>
            </w:pPr>
            <w:r>
              <w:rPr>
                <w:sz w:val="24"/>
                <w:rtl/>
              </w:rPr>
              <w:t>תליית כבל עילי</w:t>
            </w:r>
          </w:p>
        </w:tc>
        <w:tc>
          <w:tcPr>
            <w:tcW w:w="567" w:type="dxa"/>
          </w:tcPr>
          <w:p w14:paraId="191B3D09" w14:textId="77777777" w:rsidR="00264ABA" w:rsidRPr="00264ABA" w:rsidRDefault="00264ABA" w:rsidP="00264ABA">
            <w:pPr>
              <w:spacing w:line="240" w:lineRule="auto"/>
              <w:jc w:val="left"/>
              <w:rPr>
                <w:rStyle w:val="Hyperlink"/>
                <w:rtl/>
              </w:rPr>
            </w:pPr>
            <w:hyperlink w:anchor="Seif22" w:tooltip="תליית כבל עילי" w:history="1">
              <w:r w:rsidRPr="00264ABA">
                <w:rPr>
                  <w:rStyle w:val="Hyperlink"/>
                </w:rPr>
                <w:t>Go</w:t>
              </w:r>
            </w:hyperlink>
          </w:p>
        </w:tc>
        <w:tc>
          <w:tcPr>
            <w:tcW w:w="850" w:type="dxa"/>
          </w:tcPr>
          <w:p w14:paraId="45013692"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4ABA" w:rsidRPr="00264ABA" w14:paraId="3D02237D" w14:textId="77777777" w:rsidTr="00264ABA">
        <w:tblPrEx>
          <w:tblCellMar>
            <w:top w:w="0" w:type="dxa"/>
            <w:bottom w:w="0" w:type="dxa"/>
          </w:tblCellMar>
        </w:tblPrEx>
        <w:tc>
          <w:tcPr>
            <w:tcW w:w="1247" w:type="dxa"/>
          </w:tcPr>
          <w:p w14:paraId="79FD4FA2" w14:textId="77777777" w:rsidR="00264ABA" w:rsidRPr="00264ABA" w:rsidRDefault="00264ABA" w:rsidP="00264ABA">
            <w:pPr>
              <w:spacing w:line="240" w:lineRule="auto"/>
              <w:jc w:val="left"/>
              <w:rPr>
                <w:rFonts w:cs="Frankruhel"/>
                <w:sz w:val="24"/>
                <w:rtl/>
              </w:rPr>
            </w:pPr>
            <w:r>
              <w:rPr>
                <w:sz w:val="24"/>
                <w:rtl/>
              </w:rPr>
              <w:t xml:space="preserve">סעיף 44 </w:t>
            </w:r>
          </w:p>
        </w:tc>
        <w:tc>
          <w:tcPr>
            <w:tcW w:w="5669" w:type="dxa"/>
          </w:tcPr>
          <w:p w14:paraId="05E4F291" w14:textId="77777777" w:rsidR="00264ABA" w:rsidRPr="00264ABA" w:rsidRDefault="00264ABA" w:rsidP="00264ABA">
            <w:pPr>
              <w:spacing w:line="240" w:lineRule="auto"/>
              <w:jc w:val="left"/>
              <w:rPr>
                <w:rFonts w:cs="Frankruhel"/>
                <w:sz w:val="24"/>
                <w:rtl/>
              </w:rPr>
            </w:pPr>
            <w:r>
              <w:rPr>
                <w:sz w:val="24"/>
                <w:rtl/>
              </w:rPr>
              <w:t>חבק לתליית כבל</w:t>
            </w:r>
          </w:p>
        </w:tc>
        <w:tc>
          <w:tcPr>
            <w:tcW w:w="567" w:type="dxa"/>
          </w:tcPr>
          <w:p w14:paraId="3B3A49C4" w14:textId="77777777" w:rsidR="00264ABA" w:rsidRPr="00264ABA" w:rsidRDefault="00264ABA" w:rsidP="00264ABA">
            <w:pPr>
              <w:spacing w:line="240" w:lineRule="auto"/>
              <w:jc w:val="left"/>
              <w:rPr>
                <w:rStyle w:val="Hyperlink"/>
                <w:rtl/>
              </w:rPr>
            </w:pPr>
            <w:hyperlink w:anchor="Seif23" w:tooltip="חבק לתליית כבל" w:history="1">
              <w:r w:rsidRPr="00264ABA">
                <w:rPr>
                  <w:rStyle w:val="Hyperlink"/>
                </w:rPr>
                <w:t>Go</w:t>
              </w:r>
            </w:hyperlink>
          </w:p>
        </w:tc>
        <w:tc>
          <w:tcPr>
            <w:tcW w:w="850" w:type="dxa"/>
          </w:tcPr>
          <w:p w14:paraId="462CBAA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4ABA" w:rsidRPr="00264ABA" w14:paraId="3DABC05F" w14:textId="77777777" w:rsidTr="00264ABA">
        <w:tblPrEx>
          <w:tblCellMar>
            <w:top w:w="0" w:type="dxa"/>
            <w:bottom w:w="0" w:type="dxa"/>
          </w:tblCellMar>
        </w:tblPrEx>
        <w:tc>
          <w:tcPr>
            <w:tcW w:w="1247" w:type="dxa"/>
          </w:tcPr>
          <w:p w14:paraId="1618456F" w14:textId="77777777" w:rsidR="00264ABA" w:rsidRPr="00264ABA" w:rsidRDefault="00264ABA" w:rsidP="00264ABA">
            <w:pPr>
              <w:spacing w:line="240" w:lineRule="auto"/>
              <w:jc w:val="left"/>
              <w:rPr>
                <w:rFonts w:cs="Frankruhel"/>
                <w:sz w:val="24"/>
                <w:rtl/>
              </w:rPr>
            </w:pPr>
            <w:r>
              <w:rPr>
                <w:sz w:val="24"/>
                <w:rtl/>
              </w:rPr>
              <w:t xml:space="preserve">סעיף 45 </w:t>
            </w:r>
          </w:p>
        </w:tc>
        <w:tc>
          <w:tcPr>
            <w:tcW w:w="5669" w:type="dxa"/>
          </w:tcPr>
          <w:p w14:paraId="3C2C70B1" w14:textId="77777777" w:rsidR="00264ABA" w:rsidRPr="00264ABA" w:rsidRDefault="00264ABA" w:rsidP="00264ABA">
            <w:pPr>
              <w:spacing w:line="240" w:lineRule="auto"/>
              <w:jc w:val="left"/>
              <w:rPr>
                <w:rFonts w:cs="Frankruhel"/>
                <w:sz w:val="24"/>
                <w:rtl/>
              </w:rPr>
            </w:pPr>
            <w:r>
              <w:rPr>
                <w:sz w:val="24"/>
                <w:rtl/>
              </w:rPr>
              <w:t>תיל נושא</w:t>
            </w:r>
          </w:p>
        </w:tc>
        <w:tc>
          <w:tcPr>
            <w:tcW w:w="567" w:type="dxa"/>
          </w:tcPr>
          <w:p w14:paraId="0FEC0714" w14:textId="77777777" w:rsidR="00264ABA" w:rsidRPr="00264ABA" w:rsidRDefault="00264ABA" w:rsidP="00264ABA">
            <w:pPr>
              <w:spacing w:line="240" w:lineRule="auto"/>
              <w:jc w:val="left"/>
              <w:rPr>
                <w:rStyle w:val="Hyperlink"/>
                <w:rtl/>
              </w:rPr>
            </w:pPr>
            <w:hyperlink w:anchor="Seif24" w:tooltip="תיל נושא" w:history="1">
              <w:r w:rsidRPr="00264ABA">
                <w:rPr>
                  <w:rStyle w:val="Hyperlink"/>
                </w:rPr>
                <w:t>Go</w:t>
              </w:r>
            </w:hyperlink>
          </w:p>
        </w:tc>
        <w:tc>
          <w:tcPr>
            <w:tcW w:w="850" w:type="dxa"/>
          </w:tcPr>
          <w:p w14:paraId="6CD83665"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4ABA" w:rsidRPr="00264ABA" w14:paraId="5E9D6C9E" w14:textId="77777777" w:rsidTr="00264ABA">
        <w:tblPrEx>
          <w:tblCellMar>
            <w:top w:w="0" w:type="dxa"/>
            <w:bottom w:w="0" w:type="dxa"/>
          </w:tblCellMar>
        </w:tblPrEx>
        <w:tc>
          <w:tcPr>
            <w:tcW w:w="1247" w:type="dxa"/>
          </w:tcPr>
          <w:p w14:paraId="00FFC3C6" w14:textId="77777777" w:rsidR="00264ABA" w:rsidRPr="00264ABA" w:rsidRDefault="00264ABA" w:rsidP="00264ABA">
            <w:pPr>
              <w:spacing w:line="240" w:lineRule="auto"/>
              <w:jc w:val="left"/>
              <w:rPr>
                <w:rFonts w:cs="Frankruhel"/>
                <w:sz w:val="24"/>
                <w:rtl/>
              </w:rPr>
            </w:pPr>
            <w:r>
              <w:rPr>
                <w:sz w:val="24"/>
                <w:rtl/>
              </w:rPr>
              <w:t xml:space="preserve">סעיף 46 </w:t>
            </w:r>
          </w:p>
        </w:tc>
        <w:tc>
          <w:tcPr>
            <w:tcW w:w="5669" w:type="dxa"/>
          </w:tcPr>
          <w:p w14:paraId="6F062C70" w14:textId="77777777" w:rsidR="00264ABA" w:rsidRPr="00264ABA" w:rsidRDefault="00264ABA" w:rsidP="00264ABA">
            <w:pPr>
              <w:spacing w:line="240" w:lineRule="auto"/>
              <w:jc w:val="left"/>
              <w:rPr>
                <w:rFonts w:cs="Frankruhel"/>
                <w:sz w:val="24"/>
                <w:rtl/>
              </w:rPr>
            </w:pPr>
            <w:r>
              <w:rPr>
                <w:sz w:val="24"/>
                <w:rtl/>
              </w:rPr>
              <w:t>החוזק המכני של תיל נושא</w:t>
            </w:r>
          </w:p>
        </w:tc>
        <w:tc>
          <w:tcPr>
            <w:tcW w:w="567" w:type="dxa"/>
          </w:tcPr>
          <w:p w14:paraId="5AE3B6A7" w14:textId="77777777" w:rsidR="00264ABA" w:rsidRPr="00264ABA" w:rsidRDefault="00264ABA" w:rsidP="00264ABA">
            <w:pPr>
              <w:spacing w:line="240" w:lineRule="auto"/>
              <w:jc w:val="left"/>
              <w:rPr>
                <w:rStyle w:val="Hyperlink"/>
                <w:rtl/>
              </w:rPr>
            </w:pPr>
            <w:hyperlink w:anchor="Seif25" w:tooltip="החוזק המכני של תיל נושא" w:history="1">
              <w:r w:rsidRPr="00264ABA">
                <w:rPr>
                  <w:rStyle w:val="Hyperlink"/>
                </w:rPr>
                <w:t>Go</w:t>
              </w:r>
            </w:hyperlink>
          </w:p>
        </w:tc>
        <w:tc>
          <w:tcPr>
            <w:tcW w:w="850" w:type="dxa"/>
          </w:tcPr>
          <w:p w14:paraId="6CE314AF"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4ABA" w:rsidRPr="00264ABA" w14:paraId="6B943F44" w14:textId="77777777" w:rsidTr="00264ABA">
        <w:tblPrEx>
          <w:tblCellMar>
            <w:top w:w="0" w:type="dxa"/>
            <w:bottom w:w="0" w:type="dxa"/>
          </w:tblCellMar>
        </w:tblPrEx>
        <w:tc>
          <w:tcPr>
            <w:tcW w:w="1247" w:type="dxa"/>
          </w:tcPr>
          <w:p w14:paraId="585CCABB" w14:textId="77777777" w:rsidR="00264ABA" w:rsidRPr="00264ABA" w:rsidRDefault="00264ABA" w:rsidP="00264ABA">
            <w:pPr>
              <w:spacing w:line="240" w:lineRule="auto"/>
              <w:jc w:val="left"/>
              <w:rPr>
                <w:rFonts w:cs="Frankruhel"/>
                <w:sz w:val="24"/>
                <w:rtl/>
              </w:rPr>
            </w:pPr>
            <w:r>
              <w:rPr>
                <w:sz w:val="24"/>
                <w:rtl/>
              </w:rPr>
              <w:t xml:space="preserve">סעיף 47 </w:t>
            </w:r>
          </w:p>
        </w:tc>
        <w:tc>
          <w:tcPr>
            <w:tcW w:w="5669" w:type="dxa"/>
          </w:tcPr>
          <w:p w14:paraId="7ADA3FE5" w14:textId="77777777" w:rsidR="00264ABA" w:rsidRPr="00264ABA" w:rsidRDefault="00264ABA" w:rsidP="00264ABA">
            <w:pPr>
              <w:spacing w:line="240" w:lineRule="auto"/>
              <w:jc w:val="left"/>
              <w:rPr>
                <w:rFonts w:cs="Frankruhel"/>
                <w:sz w:val="24"/>
                <w:rtl/>
              </w:rPr>
            </w:pPr>
            <w:r>
              <w:rPr>
                <w:sz w:val="24"/>
                <w:rtl/>
              </w:rPr>
              <w:t>חיזוק תיל נושא</w:t>
            </w:r>
          </w:p>
        </w:tc>
        <w:tc>
          <w:tcPr>
            <w:tcW w:w="567" w:type="dxa"/>
          </w:tcPr>
          <w:p w14:paraId="21D23DD6" w14:textId="77777777" w:rsidR="00264ABA" w:rsidRPr="00264ABA" w:rsidRDefault="00264ABA" w:rsidP="00264ABA">
            <w:pPr>
              <w:spacing w:line="240" w:lineRule="auto"/>
              <w:jc w:val="left"/>
              <w:rPr>
                <w:rStyle w:val="Hyperlink"/>
                <w:rtl/>
              </w:rPr>
            </w:pPr>
            <w:hyperlink w:anchor="Seif26" w:tooltip="חיזוק תיל נושא" w:history="1">
              <w:r w:rsidRPr="00264ABA">
                <w:rPr>
                  <w:rStyle w:val="Hyperlink"/>
                </w:rPr>
                <w:t>Go</w:t>
              </w:r>
            </w:hyperlink>
          </w:p>
        </w:tc>
        <w:tc>
          <w:tcPr>
            <w:tcW w:w="850" w:type="dxa"/>
          </w:tcPr>
          <w:p w14:paraId="199B0825"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4DF1D16F" w14:textId="77777777" w:rsidTr="00264ABA">
        <w:tblPrEx>
          <w:tblCellMar>
            <w:top w:w="0" w:type="dxa"/>
            <w:bottom w:w="0" w:type="dxa"/>
          </w:tblCellMar>
        </w:tblPrEx>
        <w:tc>
          <w:tcPr>
            <w:tcW w:w="1247" w:type="dxa"/>
          </w:tcPr>
          <w:p w14:paraId="314C0D03" w14:textId="77777777" w:rsidR="00264ABA" w:rsidRPr="00264ABA" w:rsidRDefault="00264ABA" w:rsidP="00264ABA">
            <w:pPr>
              <w:spacing w:line="240" w:lineRule="auto"/>
              <w:jc w:val="left"/>
              <w:rPr>
                <w:rFonts w:cs="Frankruhel"/>
                <w:sz w:val="24"/>
                <w:rtl/>
              </w:rPr>
            </w:pPr>
            <w:r>
              <w:rPr>
                <w:sz w:val="24"/>
                <w:rtl/>
              </w:rPr>
              <w:t xml:space="preserve">סעיף 48 </w:t>
            </w:r>
          </w:p>
        </w:tc>
        <w:tc>
          <w:tcPr>
            <w:tcW w:w="5669" w:type="dxa"/>
          </w:tcPr>
          <w:p w14:paraId="4D9C08ED" w14:textId="77777777" w:rsidR="00264ABA" w:rsidRPr="00264ABA" w:rsidRDefault="00264ABA" w:rsidP="00264ABA">
            <w:pPr>
              <w:spacing w:line="240" w:lineRule="auto"/>
              <w:jc w:val="left"/>
              <w:rPr>
                <w:rFonts w:cs="Frankruhel"/>
                <w:sz w:val="24"/>
                <w:rtl/>
              </w:rPr>
            </w:pPr>
            <w:r>
              <w:rPr>
                <w:sz w:val="24"/>
                <w:rtl/>
              </w:rPr>
              <w:t>תכונות סמך</w:t>
            </w:r>
          </w:p>
        </w:tc>
        <w:tc>
          <w:tcPr>
            <w:tcW w:w="567" w:type="dxa"/>
          </w:tcPr>
          <w:p w14:paraId="760F47F5" w14:textId="77777777" w:rsidR="00264ABA" w:rsidRPr="00264ABA" w:rsidRDefault="00264ABA" w:rsidP="00264ABA">
            <w:pPr>
              <w:spacing w:line="240" w:lineRule="auto"/>
              <w:jc w:val="left"/>
              <w:rPr>
                <w:rStyle w:val="Hyperlink"/>
                <w:rtl/>
              </w:rPr>
            </w:pPr>
            <w:hyperlink w:anchor="Seif27" w:tooltip="תכונות סמך" w:history="1">
              <w:r w:rsidRPr="00264ABA">
                <w:rPr>
                  <w:rStyle w:val="Hyperlink"/>
                </w:rPr>
                <w:t>Go</w:t>
              </w:r>
            </w:hyperlink>
          </w:p>
        </w:tc>
        <w:tc>
          <w:tcPr>
            <w:tcW w:w="850" w:type="dxa"/>
          </w:tcPr>
          <w:p w14:paraId="4348765E"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5AD939AA" w14:textId="77777777" w:rsidTr="00264ABA">
        <w:tblPrEx>
          <w:tblCellMar>
            <w:top w:w="0" w:type="dxa"/>
            <w:bottom w:w="0" w:type="dxa"/>
          </w:tblCellMar>
        </w:tblPrEx>
        <w:tc>
          <w:tcPr>
            <w:tcW w:w="1247" w:type="dxa"/>
          </w:tcPr>
          <w:p w14:paraId="50FC6EA2" w14:textId="77777777" w:rsidR="00264ABA" w:rsidRPr="00264ABA" w:rsidRDefault="00264ABA" w:rsidP="00264ABA">
            <w:pPr>
              <w:spacing w:line="240" w:lineRule="auto"/>
              <w:jc w:val="left"/>
              <w:rPr>
                <w:rFonts w:cs="Frankruhel"/>
                <w:sz w:val="24"/>
                <w:rtl/>
              </w:rPr>
            </w:pPr>
            <w:r>
              <w:rPr>
                <w:sz w:val="24"/>
                <w:rtl/>
              </w:rPr>
              <w:t xml:space="preserve">סעיף 49 </w:t>
            </w:r>
          </w:p>
        </w:tc>
        <w:tc>
          <w:tcPr>
            <w:tcW w:w="5669" w:type="dxa"/>
          </w:tcPr>
          <w:p w14:paraId="7F2D187C" w14:textId="77777777" w:rsidR="00264ABA" w:rsidRPr="00264ABA" w:rsidRDefault="00264ABA" w:rsidP="00264ABA">
            <w:pPr>
              <w:spacing w:line="240" w:lineRule="auto"/>
              <w:jc w:val="left"/>
              <w:rPr>
                <w:rFonts w:cs="Frankruhel"/>
                <w:sz w:val="24"/>
                <w:rtl/>
              </w:rPr>
            </w:pPr>
            <w:r>
              <w:rPr>
                <w:sz w:val="24"/>
                <w:rtl/>
              </w:rPr>
              <w:t>הגנה בפני חשמול</w:t>
            </w:r>
          </w:p>
        </w:tc>
        <w:tc>
          <w:tcPr>
            <w:tcW w:w="567" w:type="dxa"/>
          </w:tcPr>
          <w:p w14:paraId="001152DF" w14:textId="77777777" w:rsidR="00264ABA" w:rsidRPr="00264ABA" w:rsidRDefault="00264ABA" w:rsidP="00264ABA">
            <w:pPr>
              <w:spacing w:line="240" w:lineRule="auto"/>
              <w:jc w:val="left"/>
              <w:rPr>
                <w:rStyle w:val="Hyperlink"/>
                <w:rtl/>
              </w:rPr>
            </w:pPr>
            <w:hyperlink w:anchor="Seif28" w:tooltip="הגנה בפני חשמול" w:history="1">
              <w:r w:rsidRPr="00264ABA">
                <w:rPr>
                  <w:rStyle w:val="Hyperlink"/>
                </w:rPr>
                <w:t>Go</w:t>
              </w:r>
            </w:hyperlink>
          </w:p>
        </w:tc>
        <w:tc>
          <w:tcPr>
            <w:tcW w:w="850" w:type="dxa"/>
          </w:tcPr>
          <w:p w14:paraId="33A4F860"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3C4C8A5B" w14:textId="77777777" w:rsidTr="00264ABA">
        <w:tblPrEx>
          <w:tblCellMar>
            <w:top w:w="0" w:type="dxa"/>
            <w:bottom w:w="0" w:type="dxa"/>
          </w:tblCellMar>
        </w:tblPrEx>
        <w:tc>
          <w:tcPr>
            <w:tcW w:w="1247" w:type="dxa"/>
          </w:tcPr>
          <w:p w14:paraId="5A861E79" w14:textId="77777777" w:rsidR="00264ABA" w:rsidRPr="00264ABA" w:rsidRDefault="00264ABA" w:rsidP="00264ABA">
            <w:pPr>
              <w:spacing w:line="240" w:lineRule="auto"/>
              <w:jc w:val="left"/>
              <w:rPr>
                <w:rFonts w:cs="Frankruhel"/>
                <w:sz w:val="24"/>
                <w:rtl/>
              </w:rPr>
            </w:pPr>
            <w:r>
              <w:rPr>
                <w:sz w:val="24"/>
                <w:rtl/>
              </w:rPr>
              <w:t xml:space="preserve">סעיף 50 </w:t>
            </w:r>
          </w:p>
        </w:tc>
        <w:tc>
          <w:tcPr>
            <w:tcW w:w="5669" w:type="dxa"/>
          </w:tcPr>
          <w:p w14:paraId="664C017D" w14:textId="77777777" w:rsidR="00264ABA" w:rsidRPr="00264ABA" w:rsidRDefault="00264ABA" w:rsidP="00264ABA">
            <w:pPr>
              <w:spacing w:line="240" w:lineRule="auto"/>
              <w:jc w:val="left"/>
              <w:rPr>
                <w:rFonts w:cs="Frankruhel"/>
                <w:sz w:val="24"/>
                <w:rtl/>
              </w:rPr>
            </w:pPr>
            <w:r>
              <w:rPr>
                <w:sz w:val="24"/>
                <w:rtl/>
              </w:rPr>
              <w:t>מיתלה כבל עילי</w:t>
            </w:r>
          </w:p>
        </w:tc>
        <w:tc>
          <w:tcPr>
            <w:tcW w:w="567" w:type="dxa"/>
          </w:tcPr>
          <w:p w14:paraId="0CE20A14" w14:textId="77777777" w:rsidR="00264ABA" w:rsidRPr="00264ABA" w:rsidRDefault="00264ABA" w:rsidP="00264ABA">
            <w:pPr>
              <w:spacing w:line="240" w:lineRule="auto"/>
              <w:jc w:val="left"/>
              <w:rPr>
                <w:rStyle w:val="Hyperlink"/>
                <w:rtl/>
              </w:rPr>
            </w:pPr>
            <w:hyperlink w:anchor="Seif29" w:tooltip="מיתלה כבל עילי" w:history="1">
              <w:r w:rsidRPr="00264ABA">
                <w:rPr>
                  <w:rStyle w:val="Hyperlink"/>
                </w:rPr>
                <w:t>Go</w:t>
              </w:r>
            </w:hyperlink>
          </w:p>
        </w:tc>
        <w:tc>
          <w:tcPr>
            <w:tcW w:w="850" w:type="dxa"/>
          </w:tcPr>
          <w:p w14:paraId="56A969CC"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3FB39A34" w14:textId="77777777" w:rsidTr="00264ABA">
        <w:tblPrEx>
          <w:tblCellMar>
            <w:top w:w="0" w:type="dxa"/>
            <w:bottom w:w="0" w:type="dxa"/>
          </w:tblCellMar>
        </w:tblPrEx>
        <w:tc>
          <w:tcPr>
            <w:tcW w:w="1247" w:type="dxa"/>
          </w:tcPr>
          <w:p w14:paraId="5F649754" w14:textId="77777777" w:rsidR="00264ABA" w:rsidRPr="00264ABA" w:rsidRDefault="00264ABA" w:rsidP="00264ABA">
            <w:pPr>
              <w:spacing w:line="240" w:lineRule="auto"/>
              <w:jc w:val="left"/>
              <w:rPr>
                <w:rFonts w:cs="Frankruhel"/>
                <w:sz w:val="24"/>
                <w:rtl/>
              </w:rPr>
            </w:pPr>
          </w:p>
        </w:tc>
        <w:tc>
          <w:tcPr>
            <w:tcW w:w="5669" w:type="dxa"/>
          </w:tcPr>
          <w:p w14:paraId="310E5C4A" w14:textId="77777777" w:rsidR="00264ABA" w:rsidRPr="00264ABA" w:rsidRDefault="00264ABA" w:rsidP="00264ABA">
            <w:pPr>
              <w:spacing w:line="240" w:lineRule="auto"/>
              <w:jc w:val="left"/>
              <w:rPr>
                <w:rFonts w:cs="Frankruhel"/>
                <w:sz w:val="24"/>
                <w:rtl/>
              </w:rPr>
            </w:pPr>
            <w:r>
              <w:rPr>
                <w:sz w:val="24"/>
                <w:rtl/>
              </w:rPr>
              <w:t>פרק ט' - הוראות שונות</w:t>
            </w:r>
          </w:p>
        </w:tc>
        <w:tc>
          <w:tcPr>
            <w:tcW w:w="567" w:type="dxa"/>
          </w:tcPr>
          <w:p w14:paraId="0EF75682" w14:textId="77777777" w:rsidR="00264ABA" w:rsidRPr="00264ABA" w:rsidRDefault="00264ABA" w:rsidP="00264ABA">
            <w:pPr>
              <w:spacing w:line="240" w:lineRule="auto"/>
              <w:jc w:val="left"/>
              <w:rPr>
                <w:rStyle w:val="Hyperlink"/>
                <w:rtl/>
              </w:rPr>
            </w:pPr>
            <w:hyperlink w:anchor="med8" w:tooltip="פרק ט - הוראות שונות" w:history="1">
              <w:r w:rsidRPr="00264ABA">
                <w:rPr>
                  <w:rStyle w:val="Hyperlink"/>
                </w:rPr>
                <w:t>Go</w:t>
              </w:r>
            </w:hyperlink>
          </w:p>
        </w:tc>
        <w:tc>
          <w:tcPr>
            <w:tcW w:w="850" w:type="dxa"/>
          </w:tcPr>
          <w:p w14:paraId="41BE619D"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1142CEF8" w14:textId="77777777" w:rsidTr="00264ABA">
        <w:tblPrEx>
          <w:tblCellMar>
            <w:top w:w="0" w:type="dxa"/>
            <w:bottom w:w="0" w:type="dxa"/>
          </w:tblCellMar>
        </w:tblPrEx>
        <w:tc>
          <w:tcPr>
            <w:tcW w:w="1247" w:type="dxa"/>
          </w:tcPr>
          <w:p w14:paraId="682F9262" w14:textId="77777777" w:rsidR="00264ABA" w:rsidRPr="00264ABA" w:rsidRDefault="00264ABA" w:rsidP="00264ABA">
            <w:pPr>
              <w:spacing w:line="240" w:lineRule="auto"/>
              <w:jc w:val="left"/>
              <w:rPr>
                <w:rFonts w:cs="Frankruhel"/>
                <w:sz w:val="24"/>
                <w:rtl/>
              </w:rPr>
            </w:pPr>
            <w:r>
              <w:rPr>
                <w:sz w:val="24"/>
                <w:rtl/>
              </w:rPr>
              <w:t xml:space="preserve">סעיף 51 </w:t>
            </w:r>
          </w:p>
        </w:tc>
        <w:tc>
          <w:tcPr>
            <w:tcW w:w="5669" w:type="dxa"/>
          </w:tcPr>
          <w:p w14:paraId="040F9D1C" w14:textId="77777777" w:rsidR="00264ABA" w:rsidRPr="00264ABA" w:rsidRDefault="00264ABA" w:rsidP="00264ABA">
            <w:pPr>
              <w:spacing w:line="240" w:lineRule="auto"/>
              <w:jc w:val="left"/>
              <w:rPr>
                <w:rFonts w:cs="Frankruhel"/>
                <w:sz w:val="24"/>
                <w:rtl/>
              </w:rPr>
            </w:pPr>
            <w:r>
              <w:rPr>
                <w:sz w:val="24"/>
                <w:rtl/>
              </w:rPr>
              <w:t>בדיקת הפעלה של כבל</w:t>
            </w:r>
          </w:p>
        </w:tc>
        <w:tc>
          <w:tcPr>
            <w:tcW w:w="567" w:type="dxa"/>
          </w:tcPr>
          <w:p w14:paraId="660AF70A" w14:textId="77777777" w:rsidR="00264ABA" w:rsidRPr="00264ABA" w:rsidRDefault="00264ABA" w:rsidP="00264ABA">
            <w:pPr>
              <w:spacing w:line="240" w:lineRule="auto"/>
              <w:jc w:val="left"/>
              <w:rPr>
                <w:rStyle w:val="Hyperlink"/>
                <w:rtl/>
              </w:rPr>
            </w:pPr>
            <w:hyperlink w:anchor="Seif30" w:tooltip="בדיקת הפעלה של כבל" w:history="1">
              <w:r w:rsidRPr="00264ABA">
                <w:rPr>
                  <w:rStyle w:val="Hyperlink"/>
                </w:rPr>
                <w:t>Go</w:t>
              </w:r>
            </w:hyperlink>
          </w:p>
        </w:tc>
        <w:tc>
          <w:tcPr>
            <w:tcW w:w="850" w:type="dxa"/>
          </w:tcPr>
          <w:p w14:paraId="4DB4197E"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585C6227" w14:textId="77777777" w:rsidTr="00264ABA">
        <w:tblPrEx>
          <w:tblCellMar>
            <w:top w:w="0" w:type="dxa"/>
            <w:bottom w:w="0" w:type="dxa"/>
          </w:tblCellMar>
        </w:tblPrEx>
        <w:tc>
          <w:tcPr>
            <w:tcW w:w="1247" w:type="dxa"/>
          </w:tcPr>
          <w:p w14:paraId="4B0AAB8D" w14:textId="77777777" w:rsidR="00264ABA" w:rsidRPr="00264ABA" w:rsidRDefault="00264ABA" w:rsidP="00264ABA">
            <w:pPr>
              <w:spacing w:line="240" w:lineRule="auto"/>
              <w:jc w:val="left"/>
              <w:rPr>
                <w:rFonts w:cs="Frankruhel"/>
                <w:sz w:val="24"/>
                <w:rtl/>
              </w:rPr>
            </w:pPr>
            <w:r>
              <w:rPr>
                <w:sz w:val="24"/>
                <w:rtl/>
              </w:rPr>
              <w:t xml:space="preserve">סעיף 52 </w:t>
            </w:r>
          </w:p>
        </w:tc>
        <w:tc>
          <w:tcPr>
            <w:tcW w:w="5669" w:type="dxa"/>
          </w:tcPr>
          <w:p w14:paraId="7364278C" w14:textId="77777777" w:rsidR="00264ABA" w:rsidRPr="00264ABA" w:rsidRDefault="00264ABA" w:rsidP="00264ABA">
            <w:pPr>
              <w:spacing w:line="240" w:lineRule="auto"/>
              <w:jc w:val="left"/>
              <w:rPr>
                <w:rFonts w:cs="Frankruhel"/>
                <w:sz w:val="24"/>
                <w:rtl/>
              </w:rPr>
            </w:pPr>
            <w:r>
              <w:rPr>
                <w:sz w:val="24"/>
                <w:rtl/>
              </w:rPr>
              <w:t>תחזוקת כבל</w:t>
            </w:r>
          </w:p>
        </w:tc>
        <w:tc>
          <w:tcPr>
            <w:tcW w:w="567" w:type="dxa"/>
          </w:tcPr>
          <w:p w14:paraId="644E1234" w14:textId="77777777" w:rsidR="00264ABA" w:rsidRPr="00264ABA" w:rsidRDefault="00264ABA" w:rsidP="00264ABA">
            <w:pPr>
              <w:spacing w:line="240" w:lineRule="auto"/>
              <w:jc w:val="left"/>
              <w:rPr>
                <w:rStyle w:val="Hyperlink"/>
                <w:rtl/>
              </w:rPr>
            </w:pPr>
            <w:hyperlink w:anchor="Seif31" w:tooltip="תחזוקת כבל" w:history="1">
              <w:r w:rsidRPr="00264ABA">
                <w:rPr>
                  <w:rStyle w:val="Hyperlink"/>
                </w:rPr>
                <w:t>Go</w:t>
              </w:r>
            </w:hyperlink>
          </w:p>
        </w:tc>
        <w:tc>
          <w:tcPr>
            <w:tcW w:w="850" w:type="dxa"/>
          </w:tcPr>
          <w:p w14:paraId="221D47E8"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0D07BC69" w14:textId="77777777" w:rsidTr="00264ABA">
        <w:tblPrEx>
          <w:tblCellMar>
            <w:top w:w="0" w:type="dxa"/>
            <w:bottom w:w="0" w:type="dxa"/>
          </w:tblCellMar>
        </w:tblPrEx>
        <w:tc>
          <w:tcPr>
            <w:tcW w:w="1247" w:type="dxa"/>
          </w:tcPr>
          <w:p w14:paraId="6B2E47F5" w14:textId="77777777" w:rsidR="00264ABA" w:rsidRPr="00264ABA" w:rsidRDefault="00264ABA" w:rsidP="00264ABA">
            <w:pPr>
              <w:spacing w:line="240" w:lineRule="auto"/>
              <w:jc w:val="left"/>
              <w:rPr>
                <w:rFonts w:cs="Frankruhel"/>
                <w:sz w:val="24"/>
                <w:rtl/>
              </w:rPr>
            </w:pPr>
            <w:r>
              <w:rPr>
                <w:sz w:val="24"/>
                <w:rtl/>
              </w:rPr>
              <w:t xml:space="preserve">סעיף 53 </w:t>
            </w:r>
          </w:p>
        </w:tc>
        <w:tc>
          <w:tcPr>
            <w:tcW w:w="5669" w:type="dxa"/>
          </w:tcPr>
          <w:p w14:paraId="698B8161" w14:textId="77777777" w:rsidR="00264ABA" w:rsidRPr="00264ABA" w:rsidRDefault="00264ABA" w:rsidP="00264ABA">
            <w:pPr>
              <w:spacing w:line="240" w:lineRule="auto"/>
              <w:jc w:val="left"/>
              <w:rPr>
                <w:rFonts w:cs="Frankruhel"/>
                <w:sz w:val="24"/>
                <w:rtl/>
              </w:rPr>
            </w:pPr>
            <w:r>
              <w:rPr>
                <w:sz w:val="24"/>
                <w:rtl/>
              </w:rPr>
              <w:t>תחולה</w:t>
            </w:r>
          </w:p>
        </w:tc>
        <w:tc>
          <w:tcPr>
            <w:tcW w:w="567" w:type="dxa"/>
          </w:tcPr>
          <w:p w14:paraId="27EF5E5A" w14:textId="77777777" w:rsidR="00264ABA" w:rsidRPr="00264ABA" w:rsidRDefault="00264ABA" w:rsidP="00264ABA">
            <w:pPr>
              <w:spacing w:line="240" w:lineRule="auto"/>
              <w:jc w:val="left"/>
              <w:rPr>
                <w:rStyle w:val="Hyperlink"/>
                <w:rtl/>
              </w:rPr>
            </w:pPr>
            <w:hyperlink w:anchor="Seif32" w:tooltip="תחולה" w:history="1">
              <w:r w:rsidRPr="00264ABA">
                <w:rPr>
                  <w:rStyle w:val="Hyperlink"/>
                </w:rPr>
                <w:t>Go</w:t>
              </w:r>
            </w:hyperlink>
          </w:p>
        </w:tc>
        <w:tc>
          <w:tcPr>
            <w:tcW w:w="850" w:type="dxa"/>
          </w:tcPr>
          <w:p w14:paraId="25035CB1"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1659EA06" w14:textId="77777777" w:rsidTr="00264ABA">
        <w:tblPrEx>
          <w:tblCellMar>
            <w:top w:w="0" w:type="dxa"/>
            <w:bottom w:w="0" w:type="dxa"/>
          </w:tblCellMar>
        </w:tblPrEx>
        <w:tc>
          <w:tcPr>
            <w:tcW w:w="1247" w:type="dxa"/>
          </w:tcPr>
          <w:p w14:paraId="7CD3ADE8" w14:textId="77777777" w:rsidR="00264ABA" w:rsidRPr="00264ABA" w:rsidRDefault="00264ABA" w:rsidP="00264ABA">
            <w:pPr>
              <w:spacing w:line="240" w:lineRule="auto"/>
              <w:jc w:val="left"/>
              <w:rPr>
                <w:rFonts w:cs="Frankruhel"/>
                <w:sz w:val="24"/>
                <w:rtl/>
              </w:rPr>
            </w:pPr>
            <w:r>
              <w:rPr>
                <w:sz w:val="24"/>
                <w:rtl/>
              </w:rPr>
              <w:t xml:space="preserve">סעיף 54 </w:t>
            </w:r>
          </w:p>
        </w:tc>
        <w:tc>
          <w:tcPr>
            <w:tcW w:w="5669" w:type="dxa"/>
          </w:tcPr>
          <w:p w14:paraId="5FC38C19" w14:textId="77777777" w:rsidR="00264ABA" w:rsidRPr="00264ABA" w:rsidRDefault="00264ABA" w:rsidP="00264ABA">
            <w:pPr>
              <w:spacing w:line="240" w:lineRule="auto"/>
              <w:jc w:val="left"/>
              <w:rPr>
                <w:rFonts w:cs="Frankruhel"/>
                <w:sz w:val="24"/>
                <w:rtl/>
              </w:rPr>
            </w:pPr>
            <w:r>
              <w:rPr>
                <w:sz w:val="24"/>
                <w:rtl/>
              </w:rPr>
              <w:t>ביטול</w:t>
            </w:r>
          </w:p>
        </w:tc>
        <w:tc>
          <w:tcPr>
            <w:tcW w:w="567" w:type="dxa"/>
          </w:tcPr>
          <w:p w14:paraId="6BE28DCB" w14:textId="77777777" w:rsidR="00264ABA" w:rsidRPr="00264ABA" w:rsidRDefault="00264ABA" w:rsidP="00264ABA">
            <w:pPr>
              <w:spacing w:line="240" w:lineRule="auto"/>
              <w:jc w:val="left"/>
              <w:rPr>
                <w:rStyle w:val="Hyperlink"/>
                <w:rtl/>
              </w:rPr>
            </w:pPr>
            <w:hyperlink w:anchor="Seif33" w:tooltip="ביטול" w:history="1">
              <w:r w:rsidRPr="00264ABA">
                <w:rPr>
                  <w:rStyle w:val="Hyperlink"/>
                </w:rPr>
                <w:t>Go</w:t>
              </w:r>
            </w:hyperlink>
          </w:p>
        </w:tc>
        <w:tc>
          <w:tcPr>
            <w:tcW w:w="850" w:type="dxa"/>
          </w:tcPr>
          <w:p w14:paraId="6D66A878"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475D184A" w14:textId="77777777" w:rsidTr="00264ABA">
        <w:tblPrEx>
          <w:tblCellMar>
            <w:top w:w="0" w:type="dxa"/>
            <w:bottom w:w="0" w:type="dxa"/>
          </w:tblCellMar>
        </w:tblPrEx>
        <w:tc>
          <w:tcPr>
            <w:tcW w:w="1247" w:type="dxa"/>
          </w:tcPr>
          <w:p w14:paraId="1273A759" w14:textId="77777777" w:rsidR="00264ABA" w:rsidRPr="00264ABA" w:rsidRDefault="00264ABA" w:rsidP="00264ABA">
            <w:pPr>
              <w:spacing w:line="240" w:lineRule="auto"/>
              <w:jc w:val="left"/>
              <w:rPr>
                <w:rFonts w:cs="Frankruhel"/>
                <w:sz w:val="24"/>
                <w:rtl/>
              </w:rPr>
            </w:pPr>
            <w:r>
              <w:rPr>
                <w:sz w:val="24"/>
                <w:rtl/>
              </w:rPr>
              <w:t xml:space="preserve">סעיף 55 </w:t>
            </w:r>
          </w:p>
        </w:tc>
        <w:tc>
          <w:tcPr>
            <w:tcW w:w="5669" w:type="dxa"/>
          </w:tcPr>
          <w:p w14:paraId="79E7B986" w14:textId="77777777" w:rsidR="00264ABA" w:rsidRPr="00264ABA" w:rsidRDefault="00264ABA" w:rsidP="00264ABA">
            <w:pPr>
              <w:spacing w:line="240" w:lineRule="auto"/>
              <w:jc w:val="left"/>
              <w:rPr>
                <w:rFonts w:cs="Frankruhel"/>
                <w:sz w:val="24"/>
                <w:rtl/>
              </w:rPr>
            </w:pPr>
            <w:r>
              <w:rPr>
                <w:sz w:val="24"/>
                <w:rtl/>
              </w:rPr>
              <w:t>תחילה והוראות מעבר</w:t>
            </w:r>
          </w:p>
        </w:tc>
        <w:tc>
          <w:tcPr>
            <w:tcW w:w="567" w:type="dxa"/>
          </w:tcPr>
          <w:p w14:paraId="49C552B9" w14:textId="77777777" w:rsidR="00264ABA" w:rsidRPr="00264ABA" w:rsidRDefault="00264ABA" w:rsidP="00264ABA">
            <w:pPr>
              <w:spacing w:line="240" w:lineRule="auto"/>
              <w:jc w:val="left"/>
              <w:rPr>
                <w:rStyle w:val="Hyperlink"/>
                <w:rtl/>
              </w:rPr>
            </w:pPr>
            <w:hyperlink w:anchor="Seif34" w:tooltip="תחילה והוראות מעבר" w:history="1">
              <w:r w:rsidRPr="00264ABA">
                <w:rPr>
                  <w:rStyle w:val="Hyperlink"/>
                </w:rPr>
                <w:t>Go</w:t>
              </w:r>
            </w:hyperlink>
          </w:p>
        </w:tc>
        <w:tc>
          <w:tcPr>
            <w:tcW w:w="850" w:type="dxa"/>
          </w:tcPr>
          <w:p w14:paraId="32036597"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003A7008" w14:textId="77777777" w:rsidTr="00264ABA">
        <w:tblPrEx>
          <w:tblCellMar>
            <w:top w:w="0" w:type="dxa"/>
            <w:bottom w:w="0" w:type="dxa"/>
          </w:tblCellMar>
        </w:tblPrEx>
        <w:tc>
          <w:tcPr>
            <w:tcW w:w="1247" w:type="dxa"/>
          </w:tcPr>
          <w:p w14:paraId="59799ED4" w14:textId="77777777" w:rsidR="00264ABA" w:rsidRPr="00264ABA" w:rsidRDefault="00264ABA" w:rsidP="00264ABA">
            <w:pPr>
              <w:spacing w:line="240" w:lineRule="auto"/>
              <w:jc w:val="left"/>
              <w:rPr>
                <w:rFonts w:cs="Frankruhel"/>
                <w:sz w:val="24"/>
                <w:rtl/>
              </w:rPr>
            </w:pPr>
          </w:p>
        </w:tc>
        <w:tc>
          <w:tcPr>
            <w:tcW w:w="5669" w:type="dxa"/>
          </w:tcPr>
          <w:p w14:paraId="29CF23F4" w14:textId="77777777" w:rsidR="00264ABA" w:rsidRPr="00264ABA" w:rsidRDefault="00264ABA" w:rsidP="00264ABA">
            <w:pPr>
              <w:spacing w:line="240" w:lineRule="auto"/>
              <w:jc w:val="left"/>
              <w:rPr>
                <w:rFonts w:cs="Frankruhel"/>
                <w:sz w:val="24"/>
                <w:rtl/>
              </w:rPr>
            </w:pPr>
            <w:r>
              <w:rPr>
                <w:sz w:val="24"/>
                <w:rtl/>
              </w:rPr>
              <w:t>תוספת ראשונה</w:t>
            </w:r>
          </w:p>
        </w:tc>
        <w:tc>
          <w:tcPr>
            <w:tcW w:w="567" w:type="dxa"/>
          </w:tcPr>
          <w:p w14:paraId="0AA30190" w14:textId="77777777" w:rsidR="00264ABA" w:rsidRPr="00264ABA" w:rsidRDefault="00264ABA" w:rsidP="00264ABA">
            <w:pPr>
              <w:spacing w:line="240" w:lineRule="auto"/>
              <w:jc w:val="left"/>
              <w:rPr>
                <w:rStyle w:val="Hyperlink"/>
                <w:rtl/>
              </w:rPr>
            </w:pPr>
            <w:hyperlink w:anchor="med9" w:tooltip="תוספת ראשונה" w:history="1">
              <w:r w:rsidRPr="00264ABA">
                <w:rPr>
                  <w:rStyle w:val="Hyperlink"/>
                </w:rPr>
                <w:t>Go</w:t>
              </w:r>
            </w:hyperlink>
          </w:p>
        </w:tc>
        <w:tc>
          <w:tcPr>
            <w:tcW w:w="850" w:type="dxa"/>
          </w:tcPr>
          <w:p w14:paraId="2A7FB473"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4ABA" w:rsidRPr="00264ABA" w14:paraId="4DE08B43" w14:textId="77777777" w:rsidTr="00264ABA">
        <w:tblPrEx>
          <w:tblCellMar>
            <w:top w:w="0" w:type="dxa"/>
            <w:bottom w:w="0" w:type="dxa"/>
          </w:tblCellMar>
        </w:tblPrEx>
        <w:tc>
          <w:tcPr>
            <w:tcW w:w="1247" w:type="dxa"/>
          </w:tcPr>
          <w:p w14:paraId="5CE8849F" w14:textId="77777777" w:rsidR="00264ABA" w:rsidRPr="00264ABA" w:rsidRDefault="00264ABA" w:rsidP="00264ABA">
            <w:pPr>
              <w:spacing w:line="240" w:lineRule="auto"/>
              <w:jc w:val="left"/>
              <w:rPr>
                <w:rFonts w:cs="Frankruhel"/>
                <w:sz w:val="24"/>
                <w:rtl/>
              </w:rPr>
            </w:pPr>
          </w:p>
        </w:tc>
        <w:tc>
          <w:tcPr>
            <w:tcW w:w="5669" w:type="dxa"/>
          </w:tcPr>
          <w:p w14:paraId="5F34BDEC" w14:textId="77777777" w:rsidR="00264ABA" w:rsidRPr="00264ABA" w:rsidRDefault="00264ABA" w:rsidP="00264ABA">
            <w:pPr>
              <w:spacing w:line="240" w:lineRule="auto"/>
              <w:jc w:val="left"/>
              <w:rPr>
                <w:rFonts w:cs="Frankruhel"/>
                <w:sz w:val="24"/>
                <w:rtl/>
              </w:rPr>
            </w:pPr>
            <w:r>
              <w:rPr>
                <w:sz w:val="24"/>
                <w:rtl/>
              </w:rPr>
              <w:t>תוספת שניה</w:t>
            </w:r>
          </w:p>
        </w:tc>
        <w:tc>
          <w:tcPr>
            <w:tcW w:w="567" w:type="dxa"/>
          </w:tcPr>
          <w:p w14:paraId="0567001F" w14:textId="77777777" w:rsidR="00264ABA" w:rsidRPr="00264ABA" w:rsidRDefault="00264ABA" w:rsidP="00264ABA">
            <w:pPr>
              <w:spacing w:line="240" w:lineRule="auto"/>
              <w:jc w:val="left"/>
              <w:rPr>
                <w:rStyle w:val="Hyperlink"/>
                <w:rtl/>
              </w:rPr>
            </w:pPr>
            <w:hyperlink w:anchor="med10" w:tooltip="תוספת שניה" w:history="1">
              <w:r w:rsidRPr="00264ABA">
                <w:rPr>
                  <w:rStyle w:val="Hyperlink"/>
                </w:rPr>
                <w:t>Go</w:t>
              </w:r>
            </w:hyperlink>
          </w:p>
        </w:tc>
        <w:tc>
          <w:tcPr>
            <w:tcW w:w="850" w:type="dxa"/>
          </w:tcPr>
          <w:p w14:paraId="5B7C62A0" w14:textId="77777777" w:rsidR="00264ABA" w:rsidRPr="00264ABA" w:rsidRDefault="00264ABA" w:rsidP="00264A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3A4B5BD6" w14:textId="77777777" w:rsidR="00F74B0E" w:rsidRDefault="00F74B0E">
      <w:pPr>
        <w:pStyle w:val="big-header"/>
        <w:ind w:left="0" w:right="1134"/>
        <w:rPr>
          <w:rFonts w:cs="FrankRuehl"/>
          <w:sz w:val="32"/>
          <w:rtl/>
        </w:rPr>
      </w:pPr>
    </w:p>
    <w:p w14:paraId="780EFA0E" w14:textId="77777777" w:rsidR="00F74B0E" w:rsidRDefault="00F74B0E" w:rsidP="00BE3C5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החשמל (התקנת כבלים במתח שאינו עולה על מתח נמוך), תש"ס-2000</w:t>
      </w:r>
      <w:r>
        <w:rPr>
          <w:rStyle w:val="default"/>
          <w:rtl/>
        </w:rPr>
        <w:footnoteReference w:customMarkFollows="1" w:id="1"/>
        <w:t>*</w:t>
      </w:r>
    </w:p>
    <w:p w14:paraId="719BD8B4"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13 לחוק החשמל, תשי"ד-1954 (להלן </w:t>
      </w:r>
      <w:r w:rsidR="00327B45">
        <w:rPr>
          <w:rStyle w:val="default"/>
          <w:rFonts w:cs="FrankRuehl"/>
          <w:rtl/>
        </w:rPr>
        <w:t>–</w:t>
      </w:r>
      <w:r>
        <w:rPr>
          <w:rStyle w:val="default"/>
          <w:rFonts w:cs="FrankRuehl" w:hint="cs"/>
          <w:rtl/>
        </w:rPr>
        <w:t xml:space="preserve"> החוק), ובאישור ועדת העבודה והרווחה של הכנסת לפי סעיף 48(א) לחוק-יסוד: הממשלה וסעיף 2(ב) לחוק העונשין, תשל"ז-197</w:t>
      </w:r>
      <w:r>
        <w:rPr>
          <w:rStyle w:val="default"/>
          <w:rFonts w:cs="FrankRuehl"/>
          <w:rtl/>
        </w:rPr>
        <w:t>7, א</w:t>
      </w:r>
      <w:r>
        <w:rPr>
          <w:rStyle w:val="default"/>
          <w:rFonts w:cs="FrankRuehl" w:hint="cs"/>
          <w:rtl/>
        </w:rPr>
        <w:t>ני מתקין תקנות אלה:</w:t>
      </w:r>
    </w:p>
    <w:p w14:paraId="02D567B5" w14:textId="77777777" w:rsidR="00F74B0E" w:rsidRDefault="00F74B0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א' </w:t>
      </w:r>
      <w:r w:rsidR="00327B45">
        <w:rPr>
          <w:rFonts w:cs="FrankRuehl"/>
          <w:noProof/>
          <w:rtl/>
        </w:rPr>
        <w:t>–</w:t>
      </w:r>
      <w:r>
        <w:rPr>
          <w:rFonts w:cs="FrankRuehl" w:hint="cs"/>
          <w:noProof/>
          <w:rtl/>
        </w:rPr>
        <w:t xml:space="preserve"> פרשנות</w:t>
      </w:r>
    </w:p>
    <w:p w14:paraId="4FF83709" w14:textId="77777777" w:rsidR="00F74B0E" w:rsidRDefault="00F74B0E">
      <w:pPr>
        <w:pStyle w:val="P00"/>
        <w:spacing w:before="72"/>
        <w:ind w:left="0" w:right="1134"/>
        <w:rPr>
          <w:rStyle w:val="default"/>
          <w:rFonts w:cs="FrankRuehl" w:hint="cs"/>
          <w:rtl/>
        </w:rPr>
      </w:pPr>
      <w:bookmarkStart w:id="1" w:name="Seif35"/>
      <w:bookmarkEnd w:id="1"/>
      <w:r>
        <w:rPr>
          <w:lang w:val="he-IL"/>
        </w:rPr>
        <w:pict w14:anchorId="588BB775">
          <v:rect id="_x0000_s1026" style="position:absolute;left:0;text-align:left;margin-left:464.5pt;margin-top:8.05pt;width:75.05pt;height:10pt;z-index:251662848" o:allowincell="f" filled="f" stroked="f" strokecolor="lime" strokeweight=".25pt">
            <v:textbox inset="0,0,0,0">
              <w:txbxContent>
                <w:p w14:paraId="71049780" w14:textId="77777777" w:rsidR="00F74B0E" w:rsidRDefault="00F74B0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327B45">
        <w:rPr>
          <w:rStyle w:val="default"/>
          <w:rFonts w:cs="FrankRuehl" w:hint="cs"/>
          <w:rtl/>
        </w:rPr>
        <w:t xml:space="preserve">קנות אלה </w:t>
      </w:r>
      <w:r w:rsidR="00327B45">
        <w:rPr>
          <w:rStyle w:val="default"/>
          <w:rFonts w:cs="FrankRuehl"/>
          <w:rtl/>
        </w:rPr>
        <w:t>–</w:t>
      </w:r>
    </w:p>
    <w:p w14:paraId="00643B87"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בזר" </w:t>
      </w:r>
      <w:r w:rsidR="00327B45">
        <w:rPr>
          <w:rStyle w:val="default"/>
          <w:rFonts w:cs="FrankRuehl"/>
          <w:rtl/>
        </w:rPr>
        <w:t>–</w:t>
      </w:r>
      <w:r>
        <w:rPr>
          <w:rStyle w:val="default"/>
          <w:rFonts w:cs="FrankRuehl" w:hint="cs"/>
          <w:rtl/>
        </w:rPr>
        <w:t xml:space="preserve"> פריט של ציוד חשמלי המשמש לתמסורת</w:t>
      </w:r>
      <w:r>
        <w:rPr>
          <w:rStyle w:val="default"/>
          <w:rFonts w:cs="FrankRuehl"/>
          <w:rtl/>
        </w:rPr>
        <w:t xml:space="preserve"> (</w:t>
      </w:r>
      <w:r>
        <w:rPr>
          <w:rStyle w:val="default"/>
          <w:rFonts w:cs="FrankRuehl"/>
          <w:sz w:val="20"/>
        </w:rPr>
        <w:t>transmission</w:t>
      </w:r>
      <w:r>
        <w:rPr>
          <w:rStyle w:val="default"/>
          <w:rFonts w:cs="FrankRuehl"/>
          <w:rtl/>
        </w:rPr>
        <w:t>) א</w:t>
      </w:r>
      <w:r>
        <w:rPr>
          <w:rStyle w:val="default"/>
          <w:rFonts w:cs="FrankRuehl" w:hint="cs"/>
          <w:rtl/>
        </w:rPr>
        <w:t>ו לחלוקה (</w:t>
      </w:r>
      <w:r>
        <w:rPr>
          <w:rStyle w:val="default"/>
          <w:rFonts w:cs="FrankRuehl"/>
          <w:sz w:val="20"/>
        </w:rPr>
        <w:t>distribution</w:t>
      </w:r>
      <w:r>
        <w:rPr>
          <w:rStyle w:val="default"/>
          <w:rFonts w:cs="FrankRuehl"/>
          <w:rtl/>
        </w:rPr>
        <w:t>) ש</w:t>
      </w:r>
      <w:r>
        <w:rPr>
          <w:rStyle w:val="default"/>
          <w:rFonts w:cs="FrankRuehl" w:hint="cs"/>
          <w:rtl/>
        </w:rPr>
        <w:t>ל אנרגיה חשמלית;</w:t>
      </w:r>
    </w:p>
    <w:p w14:paraId="204C59B3"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ארקה" </w:t>
      </w:r>
      <w:r w:rsidR="00327B45">
        <w:rPr>
          <w:rStyle w:val="default"/>
          <w:rFonts w:cs="FrankRuehl"/>
          <w:rtl/>
        </w:rPr>
        <w:t>–</w:t>
      </w:r>
      <w:r>
        <w:rPr>
          <w:rStyle w:val="default"/>
          <w:rFonts w:cs="FrankRuehl" w:hint="cs"/>
          <w:rtl/>
        </w:rPr>
        <w:t xml:space="preserve"> חיבור מכוון של נקודה כלשהי במיתקן חשמלי למסה הכללית של האדמה;</w:t>
      </w:r>
    </w:p>
    <w:p w14:paraId="2C19EF96"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דק" </w:t>
      </w:r>
      <w:r w:rsidR="00327B45">
        <w:rPr>
          <w:rStyle w:val="default"/>
          <w:rFonts w:cs="FrankRuehl"/>
          <w:rtl/>
        </w:rPr>
        <w:t>–</w:t>
      </w:r>
      <w:r>
        <w:rPr>
          <w:rStyle w:val="default"/>
          <w:rFonts w:cs="FrankRuehl" w:hint="cs"/>
          <w:rtl/>
        </w:rPr>
        <w:t xml:space="preserve"> אבזר המיוע</w:t>
      </w:r>
      <w:r>
        <w:rPr>
          <w:rStyle w:val="default"/>
          <w:rFonts w:cs="FrankRuehl"/>
          <w:rtl/>
        </w:rPr>
        <w:t xml:space="preserve">ד </w:t>
      </w:r>
      <w:r>
        <w:rPr>
          <w:rStyle w:val="default"/>
          <w:rFonts w:cs="FrankRuehl" w:hint="cs"/>
          <w:rtl/>
        </w:rPr>
        <w:t>לחיבור חוזר של מוליכים;</w:t>
      </w:r>
    </w:p>
    <w:p w14:paraId="7A092142"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327B45">
        <w:rPr>
          <w:rStyle w:val="default"/>
          <w:rFonts w:cs="FrankRuehl"/>
          <w:rtl/>
        </w:rPr>
        <w:t>–</w:t>
      </w:r>
      <w:r>
        <w:rPr>
          <w:rStyle w:val="default"/>
          <w:rFonts w:cs="FrankRuehl" w:hint="cs"/>
          <w:rtl/>
        </w:rPr>
        <w:t xml:space="preserve"> מנהל עניני חשמל כמשמעותו בסעיף 3 לחוק;</w:t>
      </w:r>
    </w:p>
    <w:p w14:paraId="4B4DE407"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תקנה גלויה" </w:t>
      </w:r>
      <w:r w:rsidR="00327B45">
        <w:rPr>
          <w:rStyle w:val="default"/>
          <w:rFonts w:cs="FrankRuehl"/>
          <w:rtl/>
        </w:rPr>
        <w:t>–</w:t>
      </w:r>
      <w:r>
        <w:rPr>
          <w:rStyle w:val="default"/>
          <w:rFonts w:cs="FrankRuehl" w:hint="cs"/>
          <w:rtl/>
        </w:rPr>
        <w:t xml:space="preserve"> התקנה נראית לעין של ציוד חשמלי על פני מבנה;</w:t>
      </w:r>
    </w:p>
    <w:p w14:paraId="0631AE8C"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תקנה חשיפה" </w:t>
      </w:r>
      <w:r w:rsidR="00327B45">
        <w:rPr>
          <w:rStyle w:val="default"/>
          <w:rFonts w:cs="FrankRuehl"/>
          <w:rtl/>
        </w:rPr>
        <w:t>–</w:t>
      </w:r>
      <w:r>
        <w:rPr>
          <w:rStyle w:val="default"/>
          <w:rFonts w:cs="FrankRuehl" w:hint="cs"/>
          <w:rtl/>
        </w:rPr>
        <w:t xml:space="preserve"> התקנה סמויה של ציוד חשמלי, העשויה להיות </w:t>
      </w:r>
      <w:r>
        <w:rPr>
          <w:rStyle w:val="default"/>
          <w:rFonts w:cs="FrankRuehl"/>
          <w:rtl/>
        </w:rPr>
        <w:t>ח</w:t>
      </w:r>
      <w:r>
        <w:rPr>
          <w:rStyle w:val="default"/>
          <w:rFonts w:cs="FrankRuehl" w:hint="cs"/>
          <w:rtl/>
        </w:rPr>
        <w:t>שופה באמצעות פתיחת פתחים, הורדת מכסים או סילוק מחיצות;</w:t>
      </w:r>
    </w:p>
    <w:p w14:paraId="3B01E7B5"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"התק</w:t>
      </w:r>
      <w:r>
        <w:rPr>
          <w:rStyle w:val="default"/>
          <w:rFonts w:cs="FrankRuehl" w:hint="cs"/>
          <w:rtl/>
        </w:rPr>
        <w:t xml:space="preserve">נה סמויה" </w:t>
      </w:r>
      <w:r w:rsidR="00327B45">
        <w:rPr>
          <w:rStyle w:val="default"/>
          <w:rFonts w:cs="FrankRuehl"/>
          <w:rtl/>
        </w:rPr>
        <w:t>–</w:t>
      </w:r>
      <w:r>
        <w:rPr>
          <w:rStyle w:val="default"/>
          <w:rFonts w:cs="FrankRuehl" w:hint="cs"/>
          <w:rtl/>
        </w:rPr>
        <w:t xml:space="preserve"> התקנה של ציוד חשמלי שאינה נראית לעין בתוך אדמה, קיר, תקרה, רצפה או מחיצה;</w:t>
      </w:r>
    </w:p>
    <w:p w14:paraId="5322E318"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בק" </w:t>
      </w:r>
      <w:r w:rsidR="00327B45">
        <w:rPr>
          <w:rStyle w:val="default"/>
          <w:rFonts w:cs="FrankRuehl"/>
          <w:rtl/>
        </w:rPr>
        <w:t>–</w:t>
      </w:r>
      <w:r>
        <w:rPr>
          <w:rStyle w:val="default"/>
          <w:rFonts w:cs="FrankRuehl" w:hint="cs"/>
          <w:rtl/>
        </w:rPr>
        <w:t xml:space="preserve"> התקן המיועד לחיזוקו של כבל אל האמצעי נושא הכבל כגון קיר, סמך או תיל נושא;</w:t>
      </w:r>
    </w:p>
    <w:p w14:paraId="7C6EEF79"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בניה דליק" </w:t>
      </w:r>
      <w:r w:rsidR="00327B45">
        <w:rPr>
          <w:rStyle w:val="default"/>
          <w:rFonts w:cs="FrankRuehl"/>
          <w:rtl/>
        </w:rPr>
        <w:t>–</w:t>
      </w:r>
      <w:r>
        <w:rPr>
          <w:rStyle w:val="default"/>
          <w:rFonts w:cs="FrankRuehl" w:hint="cs"/>
          <w:rtl/>
        </w:rPr>
        <w:t xml:space="preserve"> כהגדרתו בתקן ישרא</w:t>
      </w:r>
      <w:r>
        <w:rPr>
          <w:rStyle w:val="default"/>
          <w:rFonts w:cs="FrankRuehl"/>
          <w:rtl/>
        </w:rPr>
        <w:t>ל</w:t>
      </w:r>
      <w:r>
        <w:rPr>
          <w:rStyle w:val="default"/>
          <w:rFonts w:cs="FrankRuehl" w:hint="cs"/>
          <w:rtl/>
        </w:rPr>
        <w:t>י ת"י 755: "סיווג חומרי בניה לפי תגובותיהם בשריפה";</w:t>
      </w:r>
    </w:p>
    <w:p w14:paraId="46E5FA67"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 </w:t>
      </w:r>
      <w:r w:rsidR="00327B45">
        <w:rPr>
          <w:rStyle w:val="default"/>
          <w:rFonts w:cs="FrankRuehl"/>
          <w:rtl/>
        </w:rPr>
        <w:t>–</w:t>
      </w:r>
      <w:r>
        <w:rPr>
          <w:rStyle w:val="default"/>
          <w:rFonts w:cs="FrankRuehl"/>
          <w:rtl/>
        </w:rPr>
        <w:t xml:space="preserve"> מ</w:t>
      </w:r>
      <w:r>
        <w:rPr>
          <w:rStyle w:val="default"/>
          <w:rFonts w:cs="FrankRuehl" w:hint="cs"/>
          <w:rtl/>
        </w:rPr>
        <w:t>צב של מוליך, לרבות אפס (</w:t>
      </w:r>
      <w:r>
        <w:rPr>
          <w:rStyle w:val="default"/>
          <w:rFonts w:cs="FrankRuehl"/>
          <w:sz w:val="20"/>
        </w:rPr>
        <w:t>N</w:t>
      </w:r>
      <w:r>
        <w:rPr>
          <w:rStyle w:val="default"/>
          <w:rFonts w:cs="FrankRuehl"/>
          <w:rtl/>
        </w:rPr>
        <w:t>), א</w:t>
      </w:r>
      <w:r>
        <w:rPr>
          <w:rStyle w:val="default"/>
          <w:rFonts w:cs="FrankRuehl" w:hint="cs"/>
          <w:rtl/>
        </w:rPr>
        <w:t>ו של אבזר המחובר למקור זינה באופן גלווני או השראתי, או כשהוא טעון חשמל;</w:t>
      </w:r>
    </w:p>
    <w:p w14:paraId="7FC42E96"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שמול" </w:t>
      </w:r>
      <w:r w:rsidR="00327B45">
        <w:rPr>
          <w:rStyle w:val="default"/>
          <w:rFonts w:cs="FrankRuehl"/>
          <w:rtl/>
        </w:rPr>
        <w:t>–</w:t>
      </w:r>
      <w:r>
        <w:rPr>
          <w:rStyle w:val="default"/>
          <w:rFonts w:cs="FrankRuehl" w:hint="cs"/>
          <w:rtl/>
        </w:rPr>
        <w:t xml:space="preserve"> הופעה אקראית של מתח חשמלי במקום שאינו מיועד לכך;</w:t>
      </w:r>
    </w:p>
    <w:p w14:paraId="243C2349"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שמלאי" </w:t>
      </w:r>
      <w:r w:rsidR="00327B45">
        <w:rPr>
          <w:rStyle w:val="default"/>
          <w:rFonts w:cs="FrankRuehl"/>
          <w:rtl/>
        </w:rPr>
        <w:t>–</w:t>
      </w:r>
      <w:r>
        <w:rPr>
          <w:rStyle w:val="default"/>
          <w:rFonts w:cs="FrankRuehl" w:hint="cs"/>
          <w:rtl/>
        </w:rPr>
        <w:t xml:space="preserve"> בעל רשיון לעסוק בביצוע עבודות חשמל לפי החוק;</w:t>
      </w:r>
    </w:p>
    <w:p w14:paraId="3222657D"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מפרטורה אופפת" </w:t>
      </w:r>
      <w:r w:rsidR="00327B45">
        <w:rPr>
          <w:rStyle w:val="default"/>
          <w:rFonts w:cs="FrankRuehl"/>
          <w:rtl/>
        </w:rPr>
        <w:t>–</w:t>
      </w:r>
      <w:r>
        <w:rPr>
          <w:rStyle w:val="default"/>
          <w:rFonts w:cs="FrankRuehl" w:hint="cs"/>
          <w:rtl/>
        </w:rPr>
        <w:t xml:space="preserve"> הטמפרטורה ב</w:t>
      </w:r>
      <w:r>
        <w:rPr>
          <w:rStyle w:val="default"/>
          <w:rFonts w:cs="FrankRuehl"/>
          <w:rtl/>
        </w:rPr>
        <w:t>קר</w:t>
      </w:r>
      <w:r>
        <w:rPr>
          <w:rStyle w:val="default"/>
          <w:rFonts w:cs="FrankRuehl" w:hint="cs"/>
          <w:rtl/>
        </w:rPr>
        <w:t>בתו המיידית של מוליך או כבל בזמן שלא עובר בו זרם;</w:t>
      </w:r>
    </w:p>
    <w:p w14:paraId="6C9C2833"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בל" </w:t>
      </w:r>
      <w:r w:rsidR="00327B45">
        <w:rPr>
          <w:rStyle w:val="default"/>
          <w:rFonts w:cs="FrankRuehl"/>
          <w:rtl/>
        </w:rPr>
        <w:t>–</w:t>
      </w:r>
      <w:r>
        <w:rPr>
          <w:rStyle w:val="default"/>
          <w:rFonts w:cs="FrankRuehl" w:hint="cs"/>
          <w:rtl/>
        </w:rPr>
        <w:t xml:space="preserve"> מוליך יחיד מבודד שיוצר עם מעטה נוסף, או כמה מוליכים מבודדים שאוגדו בתהליך ייצורם במעטה מבדד נוסף משותף;</w:t>
      </w:r>
    </w:p>
    <w:p w14:paraId="3DBF2AC8"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בל חד גידי" </w:t>
      </w:r>
      <w:r w:rsidR="00327B45">
        <w:rPr>
          <w:rStyle w:val="default"/>
          <w:rFonts w:cs="FrankRuehl"/>
          <w:rtl/>
        </w:rPr>
        <w:t>–</w:t>
      </w:r>
      <w:r>
        <w:rPr>
          <w:rStyle w:val="default"/>
          <w:rFonts w:cs="FrankRuehl" w:hint="cs"/>
          <w:rtl/>
        </w:rPr>
        <w:t xml:space="preserve"> מוליך יחיד מב</w:t>
      </w:r>
      <w:r>
        <w:rPr>
          <w:rStyle w:val="default"/>
          <w:rFonts w:cs="FrankRuehl"/>
          <w:rtl/>
        </w:rPr>
        <w:t>ו</w:t>
      </w:r>
      <w:r>
        <w:rPr>
          <w:rStyle w:val="default"/>
          <w:rFonts w:cs="FrankRuehl" w:hint="cs"/>
          <w:rtl/>
        </w:rPr>
        <w:t>דד שיוצר עם מעטה נוסף;</w:t>
      </w:r>
    </w:p>
    <w:p w14:paraId="69D9170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בל מסוכך" </w:t>
      </w:r>
      <w:r w:rsidR="00327B45">
        <w:rPr>
          <w:rStyle w:val="default"/>
          <w:rFonts w:cs="FrankRuehl"/>
          <w:rtl/>
        </w:rPr>
        <w:t>–</w:t>
      </w:r>
      <w:r>
        <w:rPr>
          <w:rStyle w:val="default"/>
          <w:rFonts w:cs="FrankRuehl" w:hint="cs"/>
          <w:rtl/>
        </w:rPr>
        <w:t xml:space="preserve"> כבל בעל שכבה מתכתית</w:t>
      </w:r>
      <w:r>
        <w:rPr>
          <w:rStyle w:val="default"/>
          <w:rFonts w:cs="FrankRuehl"/>
          <w:rtl/>
        </w:rPr>
        <w:t xml:space="preserve"> ה</w:t>
      </w:r>
      <w:r>
        <w:rPr>
          <w:rStyle w:val="default"/>
          <w:rFonts w:cs="FrankRuehl" w:hint="cs"/>
          <w:rtl/>
        </w:rPr>
        <w:t>מותקנת מתחת למעטה החיצוני;</w:t>
      </w:r>
    </w:p>
    <w:p w14:paraId="4855D969"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בל משוריין" </w:t>
      </w:r>
      <w:r w:rsidR="00327B45">
        <w:rPr>
          <w:rStyle w:val="default"/>
          <w:rFonts w:cs="FrankRuehl"/>
          <w:rtl/>
        </w:rPr>
        <w:t>–</w:t>
      </w:r>
      <w:r>
        <w:rPr>
          <w:rStyle w:val="default"/>
          <w:rFonts w:cs="FrankRuehl" w:hint="cs"/>
          <w:rtl/>
        </w:rPr>
        <w:t xml:space="preserve"> כבל בעל שריון מתכתי להגנה מכנית, למעט עופרת;</w:t>
      </w:r>
    </w:p>
    <w:p w14:paraId="208277E0"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בל עילי" </w:t>
      </w:r>
      <w:r w:rsidR="00327B45">
        <w:rPr>
          <w:rStyle w:val="default"/>
          <w:rFonts w:cs="FrankRuehl"/>
          <w:rtl/>
        </w:rPr>
        <w:t>–</w:t>
      </w:r>
      <w:r>
        <w:rPr>
          <w:rStyle w:val="default"/>
          <w:rFonts w:cs="FrankRuehl" w:hint="cs"/>
          <w:rtl/>
        </w:rPr>
        <w:t xml:space="preserve"> כבל התלוי על תיל נושא או הכולל בתוכו תיל נושא;</w:t>
      </w:r>
    </w:p>
    <w:p w14:paraId="483D80F9"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בל רב גידי" </w:t>
      </w:r>
      <w:r w:rsidR="00327B45">
        <w:rPr>
          <w:rStyle w:val="default"/>
          <w:rFonts w:cs="FrankRuehl"/>
          <w:rtl/>
        </w:rPr>
        <w:t>–</w:t>
      </w:r>
      <w:r>
        <w:rPr>
          <w:rStyle w:val="default"/>
          <w:rFonts w:cs="FrankRuehl" w:hint="cs"/>
          <w:rtl/>
        </w:rPr>
        <w:t xml:space="preserve"> כמה מוליכים מבודדים שאוגד</w:t>
      </w:r>
      <w:r>
        <w:rPr>
          <w:rStyle w:val="default"/>
          <w:rFonts w:cs="FrankRuehl"/>
          <w:rtl/>
        </w:rPr>
        <w:t>ו</w:t>
      </w:r>
      <w:r>
        <w:rPr>
          <w:rStyle w:val="default"/>
          <w:rFonts w:cs="FrankRuehl" w:hint="cs"/>
          <w:rtl/>
        </w:rPr>
        <w:t xml:space="preserve"> בתהליך ייצורם במעטה מבדד נוסף משותף;</w:t>
      </w:r>
    </w:p>
    <w:p w14:paraId="7A89BDED"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נה" </w:t>
      </w:r>
      <w:r w:rsidR="00327B45">
        <w:rPr>
          <w:rStyle w:val="default"/>
          <w:rFonts w:cs="FrankRuehl"/>
          <w:rtl/>
        </w:rPr>
        <w:t>–</w:t>
      </w:r>
      <w:r>
        <w:rPr>
          <w:rStyle w:val="default"/>
          <w:rFonts w:cs="FrankRuehl" w:hint="cs"/>
          <w:rtl/>
        </w:rPr>
        <w:t xml:space="preserve"> זרוע המיועדת לנשיאת כבל;</w:t>
      </w:r>
    </w:p>
    <w:p w14:paraId="11481567"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וח" </w:t>
      </w:r>
      <w:r w:rsidR="00327B45">
        <w:rPr>
          <w:rStyle w:val="default"/>
          <w:rFonts w:cs="FrankRuehl"/>
          <w:rtl/>
        </w:rPr>
        <w:t>–</w:t>
      </w:r>
      <w:r>
        <w:rPr>
          <w:rStyle w:val="default"/>
          <w:rFonts w:cs="FrankRuehl" w:hint="cs"/>
          <w:rtl/>
        </w:rPr>
        <w:t xml:space="preserve"> מסד והציוד החשמלי המורכב עליו להבטחה של מיתקן חשמלי, לפיקוד ולבקרה, למעט בתי תקע ומפסקים הכלולים במעגל סופי;</w:t>
      </w:r>
    </w:p>
    <w:p w14:paraId="1569BDE7"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וח משנה" </w:t>
      </w:r>
      <w:r w:rsidR="00327B45">
        <w:rPr>
          <w:rStyle w:val="default"/>
          <w:rFonts w:cs="FrankRuehl"/>
          <w:rtl/>
        </w:rPr>
        <w:t>–</w:t>
      </w:r>
      <w:r>
        <w:rPr>
          <w:rStyle w:val="default"/>
          <w:rFonts w:cs="FrankRuehl" w:hint="cs"/>
          <w:rtl/>
        </w:rPr>
        <w:t xml:space="preserve"> לוח הניזון מלוח אחר;</w:t>
      </w:r>
    </w:p>
    <w:p w14:paraId="14A70436"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וח ראשי" </w:t>
      </w:r>
      <w:r w:rsidR="00327B45">
        <w:rPr>
          <w:rStyle w:val="default"/>
          <w:rFonts w:cs="FrankRuehl"/>
          <w:rtl/>
        </w:rPr>
        <w:t>–</w:t>
      </w:r>
      <w:r>
        <w:rPr>
          <w:rStyle w:val="default"/>
          <w:rFonts w:cs="FrankRuehl" w:hint="cs"/>
          <w:rtl/>
        </w:rPr>
        <w:t xml:space="preserve"> לוח הניזון ישירות מ</w:t>
      </w:r>
      <w:r>
        <w:rPr>
          <w:rStyle w:val="default"/>
          <w:rFonts w:cs="FrankRuehl"/>
          <w:rtl/>
        </w:rPr>
        <w:t>מק</w:t>
      </w:r>
      <w:r>
        <w:rPr>
          <w:rStyle w:val="default"/>
          <w:rFonts w:cs="FrankRuehl" w:hint="cs"/>
          <w:rtl/>
        </w:rPr>
        <w:t>ור האספקה ומיועד להזין מיתקן חשמלי בשלמותו;</w:t>
      </w:r>
    </w:p>
    <w:p w14:paraId="6659556B"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בטח" </w:t>
      </w:r>
      <w:r w:rsidR="00327B45">
        <w:rPr>
          <w:rStyle w:val="default"/>
          <w:rFonts w:cs="FrankRuehl"/>
          <w:rtl/>
        </w:rPr>
        <w:t>–</w:t>
      </w:r>
      <w:r>
        <w:rPr>
          <w:rStyle w:val="default"/>
          <w:rFonts w:cs="FrankRuehl" w:hint="cs"/>
          <w:rtl/>
        </w:rPr>
        <w:t xml:space="preserve"> אבזר הגנה להפסקה אוטומטית של זרם יתר; מבטח יכול שיהיה נתיך או מפסק אוטומטי;</w:t>
      </w:r>
    </w:p>
    <w:p w14:paraId="0C2EE6DB"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ובל" </w:t>
      </w:r>
      <w:r w:rsidR="00327B45">
        <w:rPr>
          <w:rStyle w:val="default"/>
          <w:rFonts w:cs="FrankRuehl"/>
          <w:rtl/>
        </w:rPr>
        <w:t>–</w:t>
      </w:r>
      <w:r>
        <w:rPr>
          <w:rStyle w:val="default"/>
          <w:rFonts w:cs="FrankRuehl" w:hint="cs"/>
          <w:rtl/>
        </w:rPr>
        <w:t xml:space="preserve"> צינור, תעלה, או מעבר כבלים אחר כגון סולם או מגש המיו</w:t>
      </w:r>
      <w:r>
        <w:rPr>
          <w:rStyle w:val="default"/>
          <w:rFonts w:cs="FrankRuehl"/>
          <w:rtl/>
        </w:rPr>
        <w:t>ע</w:t>
      </w:r>
      <w:r>
        <w:rPr>
          <w:rStyle w:val="default"/>
          <w:rFonts w:cs="FrankRuehl" w:hint="cs"/>
          <w:rtl/>
        </w:rPr>
        <w:t>ד להולכת מוליכים או כבלים;</w:t>
      </w:r>
    </w:p>
    <w:p w14:paraId="7E5B1222"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וליך"- גוף המיועד ומתוכנן לה</w:t>
      </w:r>
      <w:r>
        <w:rPr>
          <w:rStyle w:val="default"/>
          <w:rFonts w:cs="FrankRuehl"/>
          <w:rtl/>
        </w:rPr>
        <w:t>עב</w:t>
      </w:r>
      <w:r>
        <w:rPr>
          <w:rStyle w:val="default"/>
          <w:rFonts w:cs="FrankRuehl" w:hint="cs"/>
          <w:rtl/>
        </w:rPr>
        <w:t>רת זרם חשמלי;</w:t>
      </w:r>
    </w:p>
    <w:p w14:paraId="06D3937F"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וליך אפס (</w:t>
      </w:r>
      <w:r>
        <w:rPr>
          <w:rStyle w:val="default"/>
          <w:rFonts w:cs="FrankRuehl"/>
          <w:sz w:val="20"/>
        </w:rPr>
        <w:t>N</w:t>
      </w:r>
      <w:r>
        <w:rPr>
          <w:rStyle w:val="default"/>
          <w:rFonts w:cs="FrankRuehl"/>
          <w:rtl/>
        </w:rPr>
        <w:t xml:space="preserve">)" </w:t>
      </w:r>
      <w:r w:rsidR="00327B45">
        <w:rPr>
          <w:rStyle w:val="default"/>
          <w:rFonts w:cs="FrankRuehl"/>
          <w:rtl/>
        </w:rPr>
        <w:t>–</w:t>
      </w:r>
      <w:r>
        <w:rPr>
          <w:rStyle w:val="default"/>
          <w:rFonts w:cs="FrankRuehl"/>
          <w:rtl/>
        </w:rPr>
        <w:t xml:space="preserve"> מ</w:t>
      </w:r>
      <w:r>
        <w:rPr>
          <w:rStyle w:val="default"/>
          <w:rFonts w:cs="FrankRuehl" w:hint="cs"/>
          <w:rtl/>
        </w:rPr>
        <w:t>וליך המחובר לנקודת האפס של מקור הזינה ונוטל חלק בתמסורת או בחלוקה של אנרגיה חשמלית;</w:t>
      </w:r>
    </w:p>
    <w:p w14:paraId="7DCE2D66"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וליך הארקה (</w:t>
      </w:r>
      <w:r>
        <w:rPr>
          <w:rStyle w:val="default"/>
          <w:rFonts w:cs="FrankRuehl"/>
          <w:sz w:val="20"/>
        </w:rPr>
        <w:t>PE</w:t>
      </w:r>
      <w:r>
        <w:rPr>
          <w:rStyle w:val="default"/>
          <w:rFonts w:cs="FrankRuehl"/>
          <w:rtl/>
        </w:rPr>
        <w:t xml:space="preserve">)" </w:t>
      </w:r>
      <w:r w:rsidR="00327B45">
        <w:rPr>
          <w:rStyle w:val="default"/>
          <w:rFonts w:cs="FrankRuehl"/>
          <w:rtl/>
        </w:rPr>
        <w:t>–</w:t>
      </w:r>
      <w:r>
        <w:rPr>
          <w:rStyle w:val="default"/>
          <w:rFonts w:cs="FrankRuehl"/>
          <w:rtl/>
        </w:rPr>
        <w:t xml:space="preserve"> מ</w:t>
      </w:r>
      <w:r>
        <w:rPr>
          <w:rStyle w:val="default"/>
          <w:rFonts w:cs="FrankRuehl" w:hint="cs"/>
          <w:rtl/>
        </w:rPr>
        <w:t>וליך המחבר במישרין או בעקיפין אלקטרודת הארקה של אחד מאלה:</w:t>
      </w:r>
    </w:p>
    <w:p w14:paraId="69B0A015"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 xml:space="preserve">ופי מתכת החייבים בהארקת הגנה </w:t>
      </w:r>
      <w:r>
        <w:rPr>
          <w:rStyle w:val="default"/>
          <w:rFonts w:cs="FrankRuehl"/>
          <w:sz w:val="20"/>
        </w:rPr>
        <w:t>(Protective Earth) PE</w:t>
      </w:r>
      <w:r>
        <w:rPr>
          <w:rStyle w:val="default"/>
          <w:rFonts w:cs="FrankRuehl"/>
          <w:rtl/>
        </w:rPr>
        <w:t>;</w:t>
      </w:r>
    </w:p>
    <w:p w14:paraId="37FA338D"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קודה בשיטה המיועדת להארקת השיטה;</w:t>
      </w:r>
    </w:p>
    <w:p w14:paraId="14986D9C"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וליך </w:t>
      </w:r>
      <w:r>
        <w:rPr>
          <w:rStyle w:val="default"/>
          <w:rFonts w:cs="FrankRuehl"/>
          <w:sz w:val="20"/>
        </w:rPr>
        <w:t>PEN</w:t>
      </w:r>
      <w:r>
        <w:rPr>
          <w:rStyle w:val="default"/>
          <w:rFonts w:cs="FrankRuehl"/>
          <w:rtl/>
        </w:rPr>
        <w:t xml:space="preserve">" </w:t>
      </w:r>
      <w:r w:rsidR="00327B45">
        <w:rPr>
          <w:rStyle w:val="default"/>
          <w:rFonts w:cs="FrankRuehl"/>
          <w:rtl/>
        </w:rPr>
        <w:t>–</w:t>
      </w:r>
      <w:r>
        <w:rPr>
          <w:rStyle w:val="default"/>
          <w:rFonts w:cs="FrankRuehl"/>
          <w:rtl/>
        </w:rPr>
        <w:t xml:space="preserve"> (</w:t>
      </w:r>
      <w:r>
        <w:rPr>
          <w:rStyle w:val="default"/>
          <w:rFonts w:cs="FrankRuehl"/>
          <w:sz w:val="20"/>
        </w:rPr>
        <w:t>Protective Earth Neutral</w:t>
      </w:r>
      <w:r>
        <w:rPr>
          <w:rStyle w:val="default"/>
          <w:rFonts w:cs="FrankRuehl"/>
          <w:rtl/>
        </w:rPr>
        <w:t xml:space="preserve">) </w:t>
      </w:r>
      <w:r w:rsidR="00327B45">
        <w:rPr>
          <w:rStyle w:val="default"/>
          <w:rFonts w:cs="FrankRuehl"/>
          <w:rtl/>
        </w:rPr>
        <w:t>–</w:t>
      </w:r>
      <w:r>
        <w:rPr>
          <w:rStyle w:val="default"/>
          <w:rFonts w:cs="FrankRuehl"/>
          <w:rtl/>
        </w:rPr>
        <w:t xml:space="preserve"> מ</w:t>
      </w:r>
      <w:r>
        <w:rPr>
          <w:rStyle w:val="default"/>
          <w:rFonts w:cs="FrankRuehl" w:hint="cs"/>
          <w:rtl/>
        </w:rPr>
        <w:t>וליך המשמש בו זמנית כמוליך הארקה (</w:t>
      </w:r>
      <w:r>
        <w:rPr>
          <w:rStyle w:val="default"/>
          <w:rFonts w:cs="FrankRuehl"/>
          <w:sz w:val="20"/>
        </w:rPr>
        <w:t>PE</w:t>
      </w:r>
      <w:r>
        <w:rPr>
          <w:rStyle w:val="default"/>
          <w:rFonts w:cs="FrankRuehl"/>
          <w:rtl/>
        </w:rPr>
        <w:t>) ו</w:t>
      </w:r>
      <w:r>
        <w:rPr>
          <w:rStyle w:val="default"/>
          <w:rFonts w:cs="FrankRuehl" w:hint="cs"/>
          <w:rtl/>
        </w:rPr>
        <w:t>כמוליך אפס (</w:t>
      </w:r>
      <w:r>
        <w:rPr>
          <w:rStyle w:val="default"/>
          <w:rFonts w:cs="FrankRuehl"/>
          <w:sz w:val="20"/>
        </w:rPr>
        <w:t>N</w:t>
      </w:r>
      <w:r>
        <w:rPr>
          <w:rStyle w:val="default"/>
          <w:rFonts w:cs="FrankRuehl"/>
          <w:rtl/>
        </w:rPr>
        <w:t>);</w:t>
      </w:r>
    </w:p>
    <w:p w14:paraId="36B1B4CB"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מחסום אש" </w:t>
      </w:r>
      <w:r w:rsidR="00327B45">
        <w:rPr>
          <w:rFonts w:cs="FrankRuehl"/>
          <w:sz w:val="26"/>
          <w:rtl/>
        </w:rPr>
        <w:t>–</w:t>
      </w:r>
      <w:r>
        <w:rPr>
          <w:rFonts w:cs="FrankRuehl" w:hint="cs"/>
          <w:sz w:val="26"/>
          <w:rtl/>
        </w:rPr>
        <w:t xml:space="preserve"> מערכת המיועדת למנוע מעבר אש דרך פתח ב</w:t>
      </w:r>
      <w:r>
        <w:rPr>
          <w:rFonts w:cs="FrankRuehl"/>
          <w:sz w:val="26"/>
          <w:rtl/>
        </w:rPr>
        <w:t>ק</w:t>
      </w:r>
      <w:r>
        <w:rPr>
          <w:rFonts w:cs="FrankRuehl" w:hint="cs"/>
          <w:sz w:val="26"/>
          <w:rtl/>
        </w:rPr>
        <w:t>יר או בתקרה שדרכו עובר ציוד חשמלי;</w:t>
      </w:r>
    </w:p>
    <w:p w14:paraId="5A718F49"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מיתקן חירום" </w:t>
      </w:r>
      <w:r w:rsidR="00327B45">
        <w:rPr>
          <w:rFonts w:cs="FrankRuehl"/>
          <w:sz w:val="26"/>
          <w:rtl/>
        </w:rPr>
        <w:t>–</w:t>
      </w:r>
      <w:r>
        <w:rPr>
          <w:rFonts w:cs="FrankRuehl" w:hint="cs"/>
          <w:sz w:val="26"/>
          <w:rtl/>
        </w:rPr>
        <w:t xml:space="preserve"> חלק של</w:t>
      </w:r>
      <w:r>
        <w:rPr>
          <w:rFonts w:cs="FrankRuehl"/>
          <w:sz w:val="26"/>
          <w:rtl/>
        </w:rPr>
        <w:t xml:space="preserve"> מ</w:t>
      </w:r>
      <w:r>
        <w:rPr>
          <w:rFonts w:cs="FrankRuehl" w:hint="cs"/>
          <w:sz w:val="26"/>
          <w:rtl/>
        </w:rPr>
        <w:t>יתקן חשמלי, כגון קו או מעגל, החייב להמשיך לפעול למשך זמן מוגדר בזמן הפסקת הזינה הרגילה ובזמן סכנה, כגון שריפה;</w:t>
      </w:r>
    </w:p>
    <w:p w14:paraId="5192BE8F"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מעגל" </w:t>
      </w:r>
      <w:r w:rsidR="00327B45">
        <w:rPr>
          <w:rFonts w:cs="FrankRuehl"/>
          <w:sz w:val="26"/>
          <w:rtl/>
        </w:rPr>
        <w:t>–</w:t>
      </w:r>
      <w:r>
        <w:rPr>
          <w:rFonts w:cs="FrankRuehl" w:hint="cs"/>
          <w:sz w:val="26"/>
          <w:rtl/>
        </w:rPr>
        <w:t xml:space="preserve"> מספר מוליכים, על אבזריהם, המוגנים באמצעות מבטח משותף;</w:t>
      </w:r>
    </w:p>
    <w:p w14:paraId="05A54207"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מעגל סופי" </w:t>
      </w:r>
      <w:r w:rsidR="00327B45">
        <w:rPr>
          <w:rFonts w:cs="FrankRuehl"/>
          <w:sz w:val="26"/>
          <w:rtl/>
        </w:rPr>
        <w:t>–</w:t>
      </w:r>
      <w:r>
        <w:rPr>
          <w:rFonts w:cs="FrankRuehl" w:hint="cs"/>
          <w:sz w:val="26"/>
          <w:rtl/>
        </w:rPr>
        <w:t xml:space="preserve"> מעג</w:t>
      </w:r>
      <w:r>
        <w:rPr>
          <w:rFonts w:cs="FrankRuehl"/>
          <w:sz w:val="26"/>
          <w:rtl/>
        </w:rPr>
        <w:t>ל</w:t>
      </w:r>
      <w:r>
        <w:rPr>
          <w:rFonts w:cs="FrankRuehl" w:hint="cs"/>
          <w:sz w:val="26"/>
          <w:rtl/>
        </w:rPr>
        <w:t xml:space="preserve"> המחובר ישירות למכשיר או לבית תקע;</w:t>
      </w:r>
    </w:p>
    <w:p w14:paraId="2FE2C45C"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מעטה" </w:t>
      </w:r>
      <w:r w:rsidR="00327B45">
        <w:rPr>
          <w:rFonts w:cs="FrankRuehl"/>
          <w:sz w:val="26"/>
          <w:rtl/>
        </w:rPr>
        <w:t>–</w:t>
      </w:r>
      <w:r>
        <w:rPr>
          <w:rFonts w:cs="FrankRuehl" w:hint="cs"/>
          <w:sz w:val="26"/>
          <w:rtl/>
        </w:rPr>
        <w:t xml:space="preserve"> כיסוי רצוף יח</w:t>
      </w:r>
      <w:r>
        <w:rPr>
          <w:rFonts w:cs="FrankRuehl"/>
          <w:sz w:val="26"/>
          <w:rtl/>
        </w:rPr>
        <w:t>יד</w:t>
      </w:r>
      <w:r>
        <w:rPr>
          <w:rFonts w:cs="FrankRuehl" w:hint="cs"/>
          <w:sz w:val="26"/>
          <w:rtl/>
        </w:rPr>
        <w:t xml:space="preserve"> או מורכב ממספר שכבות העשוי תוך ייצורו של הכבל;</w:t>
      </w:r>
    </w:p>
    <w:p w14:paraId="2993D1A5"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מתח" </w:t>
      </w:r>
      <w:r w:rsidR="00327B45">
        <w:rPr>
          <w:rFonts w:cs="FrankRuehl"/>
          <w:sz w:val="26"/>
          <w:rtl/>
        </w:rPr>
        <w:t>–</w:t>
      </w:r>
      <w:r>
        <w:rPr>
          <w:rFonts w:cs="FrankRuehl" w:hint="cs"/>
          <w:sz w:val="26"/>
          <w:rtl/>
        </w:rPr>
        <w:t xml:space="preserve"> בזרם חילופין </w:t>
      </w:r>
      <w:r w:rsidR="00327B45">
        <w:rPr>
          <w:rFonts w:cs="FrankRuehl"/>
          <w:sz w:val="26"/>
          <w:rtl/>
        </w:rPr>
        <w:t>–</w:t>
      </w:r>
      <w:r>
        <w:rPr>
          <w:rFonts w:cs="FrankRuehl" w:hint="cs"/>
          <w:sz w:val="26"/>
          <w:rtl/>
        </w:rPr>
        <w:t xml:space="preserve"> שיעורו האפקטיבי; בזרם ישר </w:t>
      </w:r>
      <w:r w:rsidR="00327B45">
        <w:rPr>
          <w:rFonts w:cs="FrankRuehl"/>
          <w:sz w:val="26"/>
          <w:rtl/>
        </w:rPr>
        <w:t>–</w:t>
      </w:r>
      <w:r>
        <w:rPr>
          <w:rFonts w:cs="FrankRuehl" w:hint="cs"/>
          <w:sz w:val="26"/>
          <w:rtl/>
        </w:rPr>
        <w:t xml:space="preserve"> שיעורו כאשר תכולת האדוות בו אינה עולה על 10 אחוזים;</w:t>
      </w:r>
    </w:p>
    <w:p w14:paraId="26DE60B7"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מתח גבוה" </w:t>
      </w:r>
      <w:r w:rsidR="00327B45">
        <w:rPr>
          <w:rFonts w:cs="FrankRuehl"/>
          <w:sz w:val="26"/>
          <w:rtl/>
        </w:rPr>
        <w:t>–</w:t>
      </w:r>
      <w:r>
        <w:rPr>
          <w:rFonts w:cs="FrankRuehl" w:hint="cs"/>
          <w:sz w:val="26"/>
          <w:rtl/>
        </w:rPr>
        <w:t xml:space="preserve"> מתח העולה על מתח נמוך;</w:t>
      </w:r>
    </w:p>
    <w:p w14:paraId="3C3101AE"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מתח נמוך" </w:t>
      </w:r>
      <w:r w:rsidR="00327B45">
        <w:rPr>
          <w:rFonts w:cs="FrankRuehl"/>
          <w:sz w:val="26"/>
          <w:rtl/>
        </w:rPr>
        <w:t>–</w:t>
      </w:r>
      <w:r>
        <w:rPr>
          <w:rFonts w:cs="FrankRuehl" w:hint="cs"/>
          <w:sz w:val="26"/>
          <w:rtl/>
        </w:rPr>
        <w:t xml:space="preserve"> מתח השורר בין שני מ</w:t>
      </w:r>
      <w:r>
        <w:rPr>
          <w:rFonts w:cs="FrankRuehl"/>
          <w:sz w:val="26"/>
          <w:rtl/>
        </w:rPr>
        <w:t>ול</w:t>
      </w:r>
      <w:r>
        <w:rPr>
          <w:rFonts w:cs="FrankRuehl" w:hint="cs"/>
          <w:sz w:val="26"/>
          <w:rtl/>
        </w:rPr>
        <w:t>יכים באותה שיטת אספקה, העולה על מתח נמוך מאוד ואינו עולה על 1000 וולט בזרם חילופין או 1500 וולט בזרם ישר;</w:t>
      </w:r>
    </w:p>
    <w:p w14:paraId="3F1A48B4" w14:textId="77777777" w:rsidR="00F74B0E" w:rsidRDefault="00F74B0E">
      <w:pPr>
        <w:pStyle w:val="P00"/>
        <w:spacing w:before="72"/>
        <w:ind w:left="0" w:right="1134"/>
        <w:rPr>
          <w:rFonts w:cs="FrankRuehl" w:hint="cs"/>
          <w:sz w:val="26"/>
          <w:rtl/>
        </w:rPr>
      </w:pPr>
      <w:r>
        <w:rPr>
          <w:rFonts w:cs="FrankRuehl"/>
          <w:sz w:val="26"/>
          <w:rtl/>
        </w:rPr>
        <w:tab/>
        <w:t>"</w:t>
      </w:r>
      <w:r>
        <w:rPr>
          <w:rFonts w:cs="FrankRuehl" w:hint="cs"/>
          <w:sz w:val="26"/>
          <w:rtl/>
        </w:rPr>
        <w:t xml:space="preserve">מתח נמוך מאוד" </w:t>
      </w:r>
      <w:r w:rsidR="00327B45">
        <w:rPr>
          <w:rFonts w:cs="FrankRuehl"/>
          <w:sz w:val="26"/>
          <w:rtl/>
        </w:rPr>
        <w:t>–</w:t>
      </w:r>
      <w:r>
        <w:rPr>
          <w:rFonts w:cs="FrankRuehl" w:hint="cs"/>
          <w:sz w:val="26"/>
          <w:rtl/>
        </w:rPr>
        <w:t xml:space="preserve"> מתח השורר בין שני מוליכים באותה שיטת אספקה שאינו עולה על </w:t>
      </w:r>
      <w:r>
        <w:rPr>
          <w:rFonts w:cs="FrankRuehl"/>
          <w:sz w:val="26"/>
          <w:rtl/>
        </w:rPr>
        <w:t>–</w:t>
      </w:r>
    </w:p>
    <w:p w14:paraId="6E63E8B8"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24 א</w:t>
      </w:r>
      <w:r>
        <w:rPr>
          <w:rStyle w:val="default"/>
          <w:rFonts w:cs="FrankRuehl" w:hint="cs"/>
          <w:rtl/>
        </w:rPr>
        <w:t>ו 50 וולט בזרם חילופין;</w:t>
      </w:r>
    </w:p>
    <w:p w14:paraId="09E3D80D"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60 </w:t>
      </w:r>
      <w:r>
        <w:rPr>
          <w:rStyle w:val="default"/>
          <w:rFonts w:cs="FrankRuehl" w:hint="cs"/>
          <w:rtl/>
        </w:rPr>
        <w:t>או 120 וולט בזרם ישר;</w:t>
      </w:r>
    </w:p>
    <w:p w14:paraId="04E43248" w14:textId="77777777" w:rsidR="00F74B0E" w:rsidRDefault="00F74B0E">
      <w:pPr>
        <w:pStyle w:val="P22"/>
        <w:spacing w:before="72"/>
        <w:ind w:left="1021" w:right="1134"/>
        <w:rPr>
          <w:rStyle w:val="default"/>
          <w:rFonts w:cs="FrankRuehl"/>
          <w:rtl/>
        </w:rPr>
      </w:pPr>
      <w:r>
        <w:rPr>
          <w:rStyle w:val="default"/>
          <w:rFonts w:cs="FrankRuehl" w:hint="cs"/>
          <w:rtl/>
        </w:rPr>
        <w:t>ה</w:t>
      </w:r>
      <w:r>
        <w:rPr>
          <w:rStyle w:val="default"/>
          <w:rFonts w:cs="FrankRuehl"/>
          <w:rtl/>
        </w:rPr>
        <w:t>כ</w:t>
      </w:r>
      <w:r>
        <w:rPr>
          <w:rStyle w:val="default"/>
          <w:rFonts w:cs="FrankRuehl" w:hint="cs"/>
          <w:rtl/>
        </w:rPr>
        <w:t>ל כאמ</w:t>
      </w:r>
      <w:r>
        <w:rPr>
          <w:rStyle w:val="default"/>
          <w:rFonts w:cs="FrankRuehl"/>
          <w:rtl/>
        </w:rPr>
        <w:t>ור</w:t>
      </w:r>
      <w:r>
        <w:rPr>
          <w:rStyle w:val="default"/>
          <w:rFonts w:cs="FrankRuehl" w:hint="cs"/>
          <w:rtl/>
        </w:rPr>
        <w:t xml:space="preserve"> בתקנות החלות על המיתקן אותו הם משמשים;</w:t>
      </w:r>
    </w:p>
    <w:p w14:paraId="4169B98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על כבל" </w:t>
      </w:r>
      <w:r w:rsidR="00327B45">
        <w:rPr>
          <w:rStyle w:val="default"/>
          <w:rFonts w:cs="FrankRuehl"/>
          <w:rtl/>
        </w:rPr>
        <w:t>–</w:t>
      </w:r>
      <w:r>
        <w:rPr>
          <w:rStyle w:val="default"/>
          <w:rFonts w:cs="FrankRuehl" w:hint="cs"/>
          <w:rtl/>
        </w:rPr>
        <w:t xml:space="preserve"> אבזר המשמש לחיבור כבל להדק;</w:t>
      </w:r>
    </w:p>
    <w:p w14:paraId="0FFFC49E"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סמך" </w:t>
      </w:r>
      <w:r w:rsidR="00327B45">
        <w:rPr>
          <w:rFonts w:cs="FrankRuehl"/>
          <w:sz w:val="26"/>
          <w:rtl/>
        </w:rPr>
        <w:t>–</w:t>
      </w:r>
      <w:r>
        <w:rPr>
          <w:rFonts w:cs="FrankRuehl" w:hint="cs"/>
          <w:sz w:val="26"/>
          <w:rtl/>
        </w:rPr>
        <w:t xml:space="preserve"> עמוד, מבנה או מסבך הנושאים רשת;</w:t>
      </w:r>
    </w:p>
    <w:p w14:paraId="6226A0F0"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קו" או "קו זינה" </w:t>
      </w:r>
      <w:r w:rsidR="00327B45">
        <w:rPr>
          <w:rFonts w:cs="FrankRuehl"/>
          <w:sz w:val="26"/>
          <w:rtl/>
        </w:rPr>
        <w:t>–</w:t>
      </w:r>
      <w:r>
        <w:rPr>
          <w:rFonts w:cs="FrankRuehl" w:hint="cs"/>
          <w:sz w:val="26"/>
          <w:rtl/>
        </w:rPr>
        <w:t xml:space="preserve"> מעגל המזין לוח;</w:t>
      </w:r>
    </w:p>
    <w:p w14:paraId="7EF8F239"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שיטת אספקה" </w:t>
      </w:r>
      <w:r w:rsidR="00327B45">
        <w:rPr>
          <w:rFonts w:cs="FrankRuehl"/>
          <w:sz w:val="26"/>
          <w:rtl/>
        </w:rPr>
        <w:t>–</w:t>
      </w:r>
      <w:r>
        <w:rPr>
          <w:rFonts w:cs="FrankRuehl" w:hint="cs"/>
          <w:sz w:val="26"/>
          <w:rtl/>
        </w:rPr>
        <w:t xml:space="preserve"> אספקת חשמל בשי</w:t>
      </w:r>
      <w:r>
        <w:rPr>
          <w:rFonts w:cs="FrankRuehl"/>
          <w:sz w:val="26"/>
          <w:rtl/>
        </w:rPr>
        <w:t>ט</w:t>
      </w:r>
      <w:r>
        <w:rPr>
          <w:rFonts w:cs="FrankRuehl" w:hint="cs"/>
          <w:sz w:val="26"/>
          <w:rtl/>
        </w:rPr>
        <w:t>ה המאופיינת על ידי סוג הזרם, התדר, מספר המוליכים והמתחים בין</w:t>
      </w:r>
      <w:r>
        <w:rPr>
          <w:rFonts w:cs="FrankRuehl"/>
          <w:sz w:val="26"/>
          <w:rtl/>
        </w:rPr>
        <w:t xml:space="preserve"> ה</w:t>
      </w:r>
      <w:r>
        <w:rPr>
          <w:rFonts w:cs="FrankRuehl" w:hint="cs"/>
          <w:sz w:val="26"/>
          <w:rtl/>
        </w:rPr>
        <w:t>מוליכים ובין המוליכים לבין האדמה, וצורת חיבור נקודת הכוכב או התווך להארקה;</w:t>
      </w:r>
    </w:p>
    <w:p w14:paraId="2F716926"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שירות אחר" </w:t>
      </w:r>
      <w:r w:rsidR="00327B45">
        <w:rPr>
          <w:rFonts w:cs="FrankRuehl"/>
          <w:sz w:val="26"/>
          <w:rtl/>
        </w:rPr>
        <w:t>–</w:t>
      </w:r>
      <w:r>
        <w:rPr>
          <w:rFonts w:cs="FrankRuehl" w:hint="cs"/>
          <w:sz w:val="26"/>
          <w:rtl/>
        </w:rPr>
        <w:t xml:space="preserve"> כבל, צינור או מערכת אחרת שאינם לצורך העברת חשמל אלא לצורך העברת מים, גז, ביוב, תקשורת וכדומה;</w:t>
      </w:r>
    </w:p>
    <w:p w14:paraId="2CDB94C6" w14:textId="77777777" w:rsidR="00F74B0E" w:rsidRDefault="00F74B0E">
      <w:pPr>
        <w:pStyle w:val="P00"/>
        <w:spacing w:before="72"/>
        <w:ind w:left="0" w:right="1134"/>
        <w:rPr>
          <w:rStyle w:val="default"/>
          <w:rFonts w:cs="FrankRuehl" w:hint="cs"/>
          <w:rtl/>
        </w:rPr>
      </w:pPr>
      <w:r>
        <w:rPr>
          <w:lang w:val="he-IL"/>
        </w:rPr>
        <w:pict w14:anchorId="0309F3AD">
          <v:rect id="_x0000_s1027" style="position:absolute;left:0;text-align:left;margin-left:464.5pt;margin-top:8.05pt;width:75.05pt;height:10pt;z-index:251663872" o:allowincell="f" filled="f" stroked="f" strokecolor="lime" strokeweight=".25pt">
            <v:textbox inset="0,0,0,0">
              <w:txbxContent>
                <w:p w14:paraId="0166C252" w14:textId="77777777" w:rsidR="00F74B0E" w:rsidRDefault="00F74B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"ש</w:t>
      </w:r>
      <w:r>
        <w:rPr>
          <w:rStyle w:val="default"/>
          <w:rFonts w:cs="FrankRuehl" w:hint="cs"/>
          <w:rtl/>
        </w:rPr>
        <w:t xml:space="preserve">רוול" </w:t>
      </w:r>
      <w:r w:rsidR="00327B45">
        <w:rPr>
          <w:rStyle w:val="default"/>
          <w:rFonts w:cs="FrankRuehl"/>
          <w:rtl/>
        </w:rPr>
        <w:t>–</w:t>
      </w:r>
      <w:r>
        <w:rPr>
          <w:rStyle w:val="default"/>
          <w:rFonts w:cs="FrankRuehl" w:hint="cs"/>
          <w:rtl/>
        </w:rPr>
        <w:t xml:space="preserve"> צינורת צבעונית מחומר פלסטיק המיועדת להלבשה על קצה מוליך </w:t>
      </w:r>
      <w:r>
        <w:rPr>
          <w:rStyle w:val="default"/>
          <w:rFonts w:cs="FrankRuehl"/>
          <w:rtl/>
        </w:rPr>
        <w:t>לש</w:t>
      </w:r>
      <w:r>
        <w:rPr>
          <w:rStyle w:val="default"/>
          <w:rFonts w:cs="FrankRuehl" w:hint="cs"/>
          <w:rtl/>
        </w:rPr>
        <w:t>ם זיהוי;</w:t>
      </w:r>
    </w:p>
    <w:p w14:paraId="7EE72BB8" w14:textId="77777777" w:rsidR="00F74B0E" w:rsidRDefault="00F74B0E">
      <w:pPr>
        <w:pStyle w:val="P00"/>
        <w:spacing w:before="0"/>
        <w:ind w:left="0" w:right="1134"/>
        <w:rPr>
          <w:rFonts w:cs="FrankRuehl" w:hint="cs"/>
          <w:b/>
          <w:bCs/>
          <w:vanish/>
          <w:szCs w:val="20"/>
          <w:shd w:val="clear" w:color="auto" w:fill="FFFF99"/>
          <w:rtl/>
        </w:rPr>
      </w:pPr>
      <w:bookmarkStart w:id="2" w:name="Rov70"/>
      <w:r>
        <w:rPr>
          <w:rFonts w:cs="FrankRuehl" w:hint="cs"/>
          <w:vanish/>
          <w:color w:val="FF0000"/>
          <w:szCs w:val="20"/>
          <w:shd w:val="clear" w:color="auto" w:fill="FFFF99"/>
          <w:rtl/>
        </w:rPr>
        <w:t>מיום 7.1.2002</w:t>
      </w:r>
    </w:p>
    <w:p w14:paraId="0585301A" w14:textId="77777777" w:rsidR="00F74B0E" w:rsidRDefault="00F74B0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תשס"ב-2002</w:t>
      </w:r>
    </w:p>
    <w:p w14:paraId="61930B78" w14:textId="77777777" w:rsidR="00F74B0E" w:rsidRDefault="00F74B0E">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תשס"ב מס' 6144</w:t>
        </w:r>
      </w:hyperlink>
      <w:r>
        <w:rPr>
          <w:rFonts w:cs="FrankRuehl" w:hint="cs"/>
          <w:vanish/>
          <w:szCs w:val="20"/>
          <w:shd w:val="clear" w:color="auto" w:fill="FFFF99"/>
          <w:rtl/>
        </w:rPr>
        <w:t xml:space="preserve"> מיום 7.1.2002 עמ' 282</w:t>
      </w:r>
    </w:p>
    <w:p w14:paraId="612BD302" w14:textId="77777777" w:rsidR="00F74B0E" w:rsidRDefault="00F74B0E">
      <w:pPr>
        <w:pStyle w:val="P00"/>
        <w:tabs>
          <w:tab w:val="clear" w:pos="6259"/>
        </w:tabs>
        <w:spacing w:before="0"/>
        <w:ind w:left="0" w:right="1134"/>
        <w:rPr>
          <w:rFonts w:cs="FrankRuehl" w:hint="cs"/>
          <w:b/>
          <w:bCs/>
          <w:sz w:val="2"/>
          <w:szCs w:val="2"/>
          <w:rtl/>
        </w:rPr>
      </w:pPr>
      <w:r>
        <w:rPr>
          <w:rFonts w:cs="FrankRuehl" w:hint="cs"/>
          <w:b/>
          <w:bCs/>
          <w:vanish/>
          <w:szCs w:val="20"/>
          <w:shd w:val="clear" w:color="auto" w:fill="FFFF99"/>
          <w:rtl/>
        </w:rPr>
        <w:t>הוספת הגדרת "שרוול"</w:t>
      </w:r>
      <w:bookmarkEnd w:id="2"/>
    </w:p>
    <w:p w14:paraId="694ADA73"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תיבה" </w:t>
      </w:r>
      <w:r w:rsidR="00327B45">
        <w:rPr>
          <w:rFonts w:cs="FrankRuehl"/>
          <w:sz w:val="26"/>
          <w:rtl/>
        </w:rPr>
        <w:t>–</w:t>
      </w:r>
      <w:r>
        <w:rPr>
          <w:rFonts w:cs="FrankRuehl" w:hint="cs"/>
          <w:sz w:val="26"/>
          <w:rtl/>
        </w:rPr>
        <w:t xml:space="preserve"> קופסה המשמשת לטיפול במוליכים וככיסוי מגן לציוד חשמלי המותקן בה;</w:t>
      </w:r>
    </w:p>
    <w:p w14:paraId="77AB6F1A"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תיבת חיבור או הסתעפות" </w:t>
      </w:r>
      <w:r w:rsidR="00327B45">
        <w:rPr>
          <w:rFonts w:cs="FrankRuehl"/>
          <w:sz w:val="26"/>
          <w:rtl/>
        </w:rPr>
        <w:t>–</w:t>
      </w:r>
      <w:r>
        <w:rPr>
          <w:rFonts w:cs="FrankRuehl" w:hint="cs"/>
          <w:sz w:val="26"/>
          <w:rtl/>
        </w:rPr>
        <w:t xml:space="preserve"> תיבה המיועדת לחיבורים בין מוליכים המותקנים במובל או לחיבור בין </w:t>
      </w:r>
      <w:r>
        <w:rPr>
          <w:rFonts w:cs="FrankRuehl"/>
          <w:sz w:val="26"/>
          <w:rtl/>
        </w:rPr>
        <w:t>ק</w:t>
      </w:r>
      <w:r>
        <w:rPr>
          <w:rFonts w:cs="FrankRuehl" w:hint="cs"/>
          <w:sz w:val="26"/>
          <w:rtl/>
        </w:rPr>
        <w:t>טעי מערכת המובלים או להשחלת מוליכים או להטיית התוואי של המובל;</w:t>
      </w:r>
    </w:p>
    <w:p w14:paraId="06D225EB"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תיבת מעבר" </w:t>
      </w:r>
      <w:r w:rsidR="00327B45">
        <w:rPr>
          <w:rFonts w:cs="FrankRuehl"/>
          <w:sz w:val="26"/>
          <w:rtl/>
        </w:rPr>
        <w:t>–</w:t>
      </w:r>
      <w:r>
        <w:rPr>
          <w:rFonts w:cs="FrankRuehl" w:hint="cs"/>
          <w:sz w:val="26"/>
          <w:rtl/>
        </w:rPr>
        <w:t xml:space="preserve"> </w:t>
      </w:r>
      <w:r>
        <w:rPr>
          <w:rFonts w:cs="FrankRuehl"/>
          <w:sz w:val="26"/>
          <w:rtl/>
        </w:rPr>
        <w:t>ת</w:t>
      </w:r>
      <w:r>
        <w:rPr>
          <w:rFonts w:cs="FrankRuehl" w:hint="cs"/>
          <w:sz w:val="26"/>
          <w:rtl/>
        </w:rPr>
        <w:t>יבה המשמשת להשחלת מוליכים או כבלים למובלים, או להטיית תוואי של מובל, בלי חיבורים בין מוליכים;</w:t>
      </w:r>
    </w:p>
    <w:p w14:paraId="47056A62"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תיל נושא" </w:t>
      </w:r>
      <w:r w:rsidR="00327B45">
        <w:rPr>
          <w:rFonts w:cs="FrankRuehl"/>
          <w:sz w:val="26"/>
          <w:rtl/>
        </w:rPr>
        <w:t>–</w:t>
      </w:r>
      <w:r>
        <w:rPr>
          <w:rFonts w:cs="FrankRuehl" w:hint="cs"/>
          <w:sz w:val="26"/>
          <w:rtl/>
        </w:rPr>
        <w:t xml:space="preserve"> תיל יחיד או שזור, עשוי מתכת או חומר אחר שווה ערך מבחינה מכנית למתכ</w:t>
      </w:r>
      <w:r>
        <w:rPr>
          <w:rFonts w:cs="FrankRuehl"/>
          <w:sz w:val="26"/>
          <w:rtl/>
        </w:rPr>
        <w:t>ת</w:t>
      </w:r>
      <w:r>
        <w:rPr>
          <w:rFonts w:cs="FrankRuehl" w:hint="cs"/>
          <w:sz w:val="26"/>
          <w:rtl/>
        </w:rPr>
        <w:t>, המיועד לשאת כבל;</w:t>
      </w:r>
    </w:p>
    <w:p w14:paraId="35CF0C6A"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תעלה בנויה" </w:t>
      </w:r>
      <w:r w:rsidR="00327B45">
        <w:rPr>
          <w:rFonts w:cs="FrankRuehl"/>
          <w:sz w:val="26"/>
          <w:rtl/>
        </w:rPr>
        <w:t>–</w:t>
      </w:r>
      <w:r>
        <w:rPr>
          <w:rFonts w:cs="FrankRuehl" w:hint="cs"/>
          <w:sz w:val="26"/>
          <w:rtl/>
        </w:rPr>
        <w:t xml:space="preserve"> תעלה אופקית או אנכית באדמה, מעל האדמה או ב</w:t>
      </w:r>
      <w:r>
        <w:rPr>
          <w:rFonts w:cs="FrankRuehl"/>
          <w:sz w:val="26"/>
          <w:rtl/>
        </w:rPr>
        <w:t>תו</w:t>
      </w:r>
      <w:r>
        <w:rPr>
          <w:rFonts w:cs="FrankRuehl" w:hint="cs"/>
          <w:sz w:val="26"/>
          <w:rtl/>
        </w:rPr>
        <w:t>ך מבנה, מתוחמת ומדופנת בחומר בניה;</w:t>
      </w:r>
    </w:p>
    <w:p w14:paraId="631C1E0A"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תעלת כבלים" </w:t>
      </w:r>
      <w:r w:rsidR="00327B45">
        <w:rPr>
          <w:rFonts w:cs="FrankRuehl"/>
          <w:sz w:val="26"/>
          <w:rtl/>
        </w:rPr>
        <w:t>–</w:t>
      </w:r>
      <w:r>
        <w:rPr>
          <w:rFonts w:cs="FrankRuehl" w:hint="cs"/>
          <w:sz w:val="26"/>
          <w:rtl/>
        </w:rPr>
        <w:t xml:space="preserve"> תעלה מתועשת ומכוסה המיועדת להולכת כבלי חשמל, כבלי תקשורת, כבלי איתות, כבלי סיבים אופטיים וכדומה;</w:t>
      </w:r>
    </w:p>
    <w:p w14:paraId="48B9562D"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תעלת שירות" </w:t>
      </w:r>
      <w:r w:rsidR="00327B45">
        <w:rPr>
          <w:rFonts w:cs="FrankRuehl"/>
          <w:sz w:val="26"/>
          <w:rtl/>
        </w:rPr>
        <w:t>–</w:t>
      </w:r>
      <w:r>
        <w:rPr>
          <w:rFonts w:cs="FrankRuehl" w:hint="cs"/>
          <w:sz w:val="26"/>
          <w:rtl/>
        </w:rPr>
        <w:t xml:space="preserve"> תעלת כבלי</w:t>
      </w:r>
      <w:r>
        <w:rPr>
          <w:rFonts w:cs="FrankRuehl"/>
          <w:sz w:val="26"/>
          <w:rtl/>
        </w:rPr>
        <w:t>ם</w:t>
      </w:r>
      <w:r>
        <w:rPr>
          <w:rFonts w:cs="FrankRuehl" w:hint="cs"/>
          <w:sz w:val="26"/>
          <w:rtl/>
        </w:rPr>
        <w:t xml:space="preserve"> שבה ניתן להתקין בתי תקע, מפסקים, מנורות סימון וכדומה;</w:t>
      </w:r>
    </w:p>
    <w:p w14:paraId="092BCF72"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תקן" </w:t>
      </w:r>
      <w:r w:rsidR="00327B45">
        <w:rPr>
          <w:rFonts w:cs="FrankRuehl"/>
          <w:sz w:val="26"/>
          <w:rtl/>
        </w:rPr>
        <w:t>–</w:t>
      </w:r>
      <w:r>
        <w:rPr>
          <w:rFonts w:cs="FrankRuehl" w:hint="cs"/>
          <w:sz w:val="26"/>
          <w:rtl/>
        </w:rPr>
        <w:t xml:space="preserve"> תקן ישראלי (ת"י) כמשמעותו בחוק התקנים, תשי"ג-1953, או תקן חוץ אחד מאלה: </w:t>
      </w:r>
      <w:r>
        <w:rPr>
          <w:rFonts w:cs="FrankRuehl"/>
        </w:rPr>
        <w:t>BS ,DIN ,IEC</w:t>
      </w:r>
      <w:r>
        <w:rPr>
          <w:rFonts w:cs="FrankRuehl"/>
          <w:sz w:val="26"/>
          <w:rtl/>
        </w:rPr>
        <w:t>, כ</w:t>
      </w:r>
      <w:r>
        <w:rPr>
          <w:rFonts w:cs="FrankRuehl" w:hint="cs"/>
          <w:sz w:val="26"/>
          <w:rtl/>
        </w:rPr>
        <w:t>פי שפורטו בתוספת הראשונה, שכולם הופקדו לעיון הציבור בספריית מכון התקנים, רח' חיים לבנון 42, תל אביב, ובמרכז המידע של חברת החשמל לישראל בע"מ, אתר תחנת הכו</w:t>
      </w:r>
      <w:r>
        <w:rPr>
          <w:rFonts w:cs="FrankRuehl"/>
          <w:sz w:val="26"/>
          <w:rtl/>
        </w:rPr>
        <w:t xml:space="preserve">ח, </w:t>
      </w:r>
      <w:r>
        <w:rPr>
          <w:rFonts w:cs="FrankRuehl" w:hint="cs"/>
          <w:sz w:val="26"/>
          <w:rtl/>
        </w:rPr>
        <w:t>חיפה, או תקן אחר שאישר המנהל;</w:t>
      </w:r>
    </w:p>
    <w:p w14:paraId="70C20CBF"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תרמיל" </w:t>
      </w:r>
      <w:r w:rsidR="00327B45">
        <w:rPr>
          <w:rFonts w:cs="FrankRuehl"/>
          <w:sz w:val="26"/>
          <w:rtl/>
        </w:rPr>
        <w:t>–</w:t>
      </w:r>
      <w:r>
        <w:rPr>
          <w:rFonts w:cs="FrankRuehl" w:hint="cs"/>
          <w:sz w:val="26"/>
          <w:rtl/>
        </w:rPr>
        <w:t xml:space="preserve"> צינורית המורכבת על מספר מוליכים לשם איגודם.</w:t>
      </w:r>
    </w:p>
    <w:p w14:paraId="5F6FEE66" w14:textId="77777777" w:rsidR="00F74B0E" w:rsidRDefault="00F74B0E">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 xml:space="preserve">ק ב' </w:t>
      </w:r>
      <w:r w:rsidR="00327B45">
        <w:rPr>
          <w:rFonts w:cs="FrankRuehl"/>
          <w:noProof/>
          <w:rtl/>
        </w:rPr>
        <w:t>–</w:t>
      </w:r>
      <w:r>
        <w:rPr>
          <w:rFonts w:cs="FrankRuehl" w:hint="cs"/>
          <w:noProof/>
          <w:rtl/>
        </w:rPr>
        <w:t xml:space="preserve"> תנאי התקנת כבל ומבנהו</w:t>
      </w:r>
    </w:p>
    <w:p w14:paraId="6419B85D" w14:textId="77777777" w:rsidR="00F74B0E" w:rsidRDefault="00F74B0E">
      <w:pPr>
        <w:pStyle w:val="P00"/>
        <w:spacing w:before="72"/>
        <w:ind w:left="0" w:right="1134"/>
        <w:rPr>
          <w:rStyle w:val="default"/>
          <w:rFonts w:cs="FrankRuehl"/>
          <w:rtl/>
        </w:rPr>
      </w:pPr>
      <w:bookmarkStart w:id="4" w:name="Seif36"/>
      <w:bookmarkEnd w:id="4"/>
      <w:r>
        <w:rPr>
          <w:lang w:val="he-IL"/>
        </w:rPr>
        <w:pict w14:anchorId="2FD5E41A">
          <v:rect id="_x0000_s1028" style="position:absolute;left:0;text-align:left;margin-left:464.5pt;margin-top:8.05pt;width:75.05pt;height:10pt;z-index:251664896" o:allowincell="f" filled="f" stroked="f" strokecolor="lime" strokeweight=".25pt">
            <v:textbox inset="0,0,0,0">
              <w:txbxContent>
                <w:p w14:paraId="5CC3E755" w14:textId="77777777" w:rsidR="00F74B0E" w:rsidRDefault="00F74B0E">
                  <w:pPr>
                    <w:spacing w:line="160" w:lineRule="exact"/>
                    <w:jc w:val="left"/>
                    <w:rPr>
                      <w:rFonts w:cs="Miriam"/>
                      <w:noProof/>
                      <w:sz w:val="18"/>
                      <w:szCs w:val="18"/>
                      <w:rtl/>
                    </w:rPr>
                  </w:pPr>
                  <w:r>
                    <w:rPr>
                      <w:rFonts w:cs="Miriam"/>
                      <w:sz w:val="18"/>
                      <w:szCs w:val="18"/>
                      <w:rtl/>
                    </w:rPr>
                    <w:t>הת</w:t>
                  </w:r>
                  <w:r>
                    <w:rPr>
                      <w:rFonts w:cs="Miriam" w:hint="cs"/>
                      <w:sz w:val="18"/>
                      <w:szCs w:val="18"/>
                      <w:rtl/>
                    </w:rPr>
                    <w:t>קנת כבל</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יותקן בהתאם להוראות תקנות אלה.</w:t>
      </w:r>
    </w:p>
    <w:p w14:paraId="49C2A48C"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תקנת כבל המהווה חלק של מיתקן חשמלי, חיבוריו</w:t>
      </w:r>
      <w:r>
        <w:rPr>
          <w:rStyle w:val="default"/>
          <w:rFonts w:cs="FrankRuehl"/>
          <w:rtl/>
        </w:rPr>
        <w:t xml:space="preserve"> ה</w:t>
      </w:r>
      <w:r>
        <w:rPr>
          <w:rStyle w:val="default"/>
          <w:rFonts w:cs="FrankRuehl" w:hint="cs"/>
          <w:rtl/>
        </w:rPr>
        <w:t>חשמליים, בדיקתו, ותחזוקו יבוצעו בידי חשמ</w:t>
      </w:r>
      <w:r>
        <w:rPr>
          <w:rStyle w:val="default"/>
          <w:rFonts w:cs="FrankRuehl"/>
          <w:rtl/>
        </w:rPr>
        <w:t>לא</w:t>
      </w:r>
      <w:r>
        <w:rPr>
          <w:rStyle w:val="default"/>
          <w:rFonts w:cs="FrankRuehl" w:hint="cs"/>
          <w:rtl/>
        </w:rPr>
        <w:t>י בלבד.</w:t>
      </w:r>
    </w:p>
    <w:p w14:paraId="4B2F63C1"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רשאי אדם שאינו חשמלאי לבצע עבודות מכניות כגון חפירה והנחה של כבל ובלבד שהוא פועל לפי הוראותיו של חשמלאי ובפיקוחו הצמוד.</w:t>
      </w:r>
    </w:p>
    <w:p w14:paraId="7412B53B" w14:textId="77777777" w:rsidR="00F74B0E" w:rsidRDefault="00F74B0E">
      <w:pPr>
        <w:pStyle w:val="P00"/>
        <w:spacing w:before="72"/>
        <w:ind w:left="0" w:right="1134"/>
        <w:rPr>
          <w:rStyle w:val="default"/>
          <w:rFonts w:cs="FrankRuehl"/>
          <w:rtl/>
        </w:rPr>
      </w:pPr>
      <w:bookmarkStart w:id="5" w:name="Seif37"/>
      <w:bookmarkEnd w:id="5"/>
      <w:r>
        <w:rPr>
          <w:lang w:val="he-IL"/>
        </w:rPr>
        <w:pict w14:anchorId="3B9C9263">
          <v:rect id="_x0000_s1029" style="position:absolute;left:0;text-align:left;margin-left:464.5pt;margin-top:8.05pt;width:75.05pt;height:20pt;z-index:251665920" o:allowincell="f" filled="f" stroked="f" strokecolor="lime" strokeweight=".25pt">
            <v:textbox inset="0,0,0,0">
              <w:txbxContent>
                <w:p w14:paraId="13495C88" w14:textId="77777777" w:rsidR="00F74B0E" w:rsidRDefault="00F74B0E">
                  <w:pPr>
                    <w:spacing w:line="160" w:lineRule="exact"/>
                    <w:jc w:val="left"/>
                    <w:rPr>
                      <w:rFonts w:cs="Miriam"/>
                      <w:noProof/>
                      <w:sz w:val="18"/>
                      <w:szCs w:val="18"/>
                      <w:rtl/>
                    </w:rPr>
                  </w:pPr>
                  <w:r>
                    <w:rPr>
                      <w:rFonts w:cs="Miriam"/>
                      <w:sz w:val="18"/>
                      <w:szCs w:val="18"/>
                      <w:rtl/>
                    </w:rPr>
                    <w:t>התא</w:t>
                  </w:r>
                  <w:r>
                    <w:rPr>
                      <w:rFonts w:cs="Miriam" w:hint="cs"/>
                      <w:sz w:val="18"/>
                      <w:szCs w:val="18"/>
                      <w:rtl/>
                    </w:rPr>
                    <w:t>מת כבל ל</w:t>
                  </w:r>
                  <w:r>
                    <w:rPr>
                      <w:rFonts w:cs="Miriam"/>
                      <w:sz w:val="18"/>
                      <w:szCs w:val="18"/>
                      <w:rtl/>
                    </w:rPr>
                    <w:t>מ</w:t>
                  </w:r>
                  <w:r>
                    <w:rPr>
                      <w:rFonts w:cs="Miriam" w:hint="cs"/>
                      <w:sz w:val="18"/>
                      <w:szCs w:val="18"/>
                      <w:rtl/>
                    </w:rPr>
                    <w:t>קום ולמיתקן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ואבזריו יהיו בהתאם לתקנים החלים עליהם.</w:t>
      </w:r>
    </w:p>
    <w:p w14:paraId="0CBF9BA3"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כבל בעל בידוד ומעטה מחומר פי.וי.ס</w:t>
      </w:r>
      <w:r>
        <w:rPr>
          <w:rStyle w:val="default"/>
          <w:rFonts w:cs="FrankRuehl"/>
          <w:rtl/>
        </w:rPr>
        <w:t>י (</w:t>
      </w:r>
      <w:r>
        <w:rPr>
          <w:rStyle w:val="default"/>
          <w:rFonts w:cs="FrankRuehl"/>
          <w:sz w:val="20"/>
        </w:rPr>
        <w:t>PVC</w:t>
      </w:r>
      <w:r>
        <w:rPr>
          <w:rStyle w:val="default"/>
          <w:rFonts w:cs="FrankRuehl"/>
          <w:rtl/>
        </w:rPr>
        <w:t>) ע</w:t>
      </w:r>
      <w:r>
        <w:rPr>
          <w:rStyle w:val="default"/>
          <w:rFonts w:cs="FrankRuehl" w:hint="cs"/>
          <w:rtl/>
        </w:rPr>
        <w:t>שוי</w:t>
      </w:r>
      <w:r>
        <w:rPr>
          <w:rStyle w:val="default"/>
          <w:rFonts w:cs="FrankRuehl"/>
          <w:rtl/>
        </w:rPr>
        <w:t xml:space="preserve"> ב</w:t>
      </w:r>
      <w:r>
        <w:rPr>
          <w:rStyle w:val="default"/>
          <w:rFonts w:cs="FrankRuehl" w:hint="cs"/>
          <w:rtl/>
        </w:rPr>
        <w:t xml:space="preserve">התאם לתקן ישראלי ת"י :473 "כבלים, פתילים ומוליכים מבודדים חשמליים למתח נומינלי עד 1000 וולט" יעמוד הכבל גם בבדיקה לפי סעיף </w:t>
      </w:r>
      <w:r>
        <w:rPr>
          <w:rStyle w:val="default"/>
          <w:rFonts w:cs="FrankRuehl"/>
          <w:rtl/>
        </w:rPr>
        <w:t>205.9 "</w:t>
      </w:r>
      <w:r>
        <w:rPr>
          <w:rStyle w:val="default"/>
          <w:rFonts w:cs="FrankRuehl" w:hint="cs"/>
          <w:rtl/>
        </w:rPr>
        <w:t>הצתה" של התקן האמור.</w:t>
      </w:r>
    </w:p>
    <w:p w14:paraId="2DC271C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בל יתאים לתנאי מקום התקנתו ולדרישות החשמליות</w:t>
      </w:r>
      <w:r>
        <w:rPr>
          <w:rStyle w:val="default"/>
          <w:rFonts w:cs="FrankRuehl"/>
          <w:rtl/>
        </w:rPr>
        <w:t xml:space="preserve"> ו</w:t>
      </w:r>
      <w:r>
        <w:rPr>
          <w:rStyle w:val="default"/>
          <w:rFonts w:cs="FrankRuehl" w:hint="cs"/>
          <w:rtl/>
        </w:rPr>
        <w:t>המכניות של המיתקן החשמלי שבו הוא מותק</w:t>
      </w:r>
      <w:r>
        <w:rPr>
          <w:rStyle w:val="default"/>
          <w:rFonts w:cs="FrankRuehl"/>
          <w:rtl/>
        </w:rPr>
        <w:t>ן.</w:t>
      </w:r>
    </w:p>
    <w:p w14:paraId="1794275B" w14:textId="77777777" w:rsidR="00F74B0E" w:rsidRDefault="00F74B0E">
      <w:pPr>
        <w:pStyle w:val="P00"/>
        <w:spacing w:before="72"/>
        <w:ind w:left="0" w:right="1134"/>
        <w:rPr>
          <w:rStyle w:val="default"/>
          <w:rFonts w:cs="FrankRuehl"/>
          <w:rtl/>
        </w:rPr>
      </w:pPr>
      <w:bookmarkStart w:id="6" w:name="Seif38"/>
      <w:bookmarkEnd w:id="6"/>
      <w:r>
        <w:rPr>
          <w:lang w:val="he-IL"/>
        </w:rPr>
        <w:pict w14:anchorId="00A8C1C0">
          <v:rect id="_x0000_s1030" style="position:absolute;left:0;text-align:left;margin-left:464.5pt;margin-top:8.05pt;width:75.05pt;height:20.7pt;z-index:251666944" o:allowincell="f" filled="f" stroked="f" strokecolor="lime" strokeweight=".25pt">
            <v:textbox inset="0,0,0,0">
              <w:txbxContent>
                <w:p w14:paraId="52371E2F" w14:textId="77777777" w:rsidR="00F74B0E" w:rsidRDefault="00F74B0E">
                  <w:pPr>
                    <w:spacing w:line="160" w:lineRule="exact"/>
                    <w:jc w:val="left"/>
                    <w:rPr>
                      <w:rFonts w:cs="Miriam"/>
                      <w:noProof/>
                      <w:sz w:val="18"/>
                      <w:szCs w:val="18"/>
                      <w:rtl/>
                    </w:rPr>
                  </w:pPr>
                  <w:r>
                    <w:rPr>
                      <w:rFonts w:cs="Miriam"/>
                      <w:sz w:val="18"/>
                      <w:szCs w:val="18"/>
                      <w:rtl/>
                    </w:rPr>
                    <w:t>הת</w:t>
                  </w:r>
                  <w:r>
                    <w:rPr>
                      <w:rFonts w:cs="Miriam" w:hint="cs"/>
                      <w:sz w:val="18"/>
                      <w:szCs w:val="18"/>
                      <w:rtl/>
                    </w:rPr>
                    <w:t>קנתו ותפקודו ש</w:t>
                  </w:r>
                  <w:r>
                    <w:rPr>
                      <w:rFonts w:cs="Miriam"/>
                      <w:sz w:val="18"/>
                      <w:szCs w:val="18"/>
                      <w:rtl/>
                    </w:rPr>
                    <w:t>ל</w:t>
                  </w:r>
                  <w:r>
                    <w:rPr>
                      <w:rFonts w:cs="Miriam" w:hint="cs"/>
                      <w:sz w:val="18"/>
                      <w:szCs w:val="18"/>
                      <w:rtl/>
                    </w:rPr>
                    <w:t xml:space="preserve"> כבל</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מתקין כבל יתקינו באופן שיבטיח את שלמותו ותפקודו התקין לאורך זמן ויקפיד על סידורי הגנה נאותים לכבל.</w:t>
      </w:r>
    </w:p>
    <w:p w14:paraId="29B680C9"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בל יותקן באופן שלא ישבש את תפקודו של שירות אחר כמפורט בתקנות 38 עד 40, ותפקודו לא ישובש על ידם.</w:t>
      </w:r>
    </w:p>
    <w:p w14:paraId="597777BC"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קצות כבל יותקנו סימונים עמידים שיאפשר</w:t>
      </w:r>
      <w:r>
        <w:rPr>
          <w:rStyle w:val="default"/>
          <w:rFonts w:cs="FrankRuehl"/>
          <w:rtl/>
        </w:rPr>
        <w:t xml:space="preserve">ו </w:t>
      </w:r>
      <w:r>
        <w:rPr>
          <w:rStyle w:val="default"/>
          <w:rFonts w:cs="FrankRuehl" w:hint="cs"/>
          <w:rtl/>
        </w:rPr>
        <w:t>לזהותו באופן חד משמעי.</w:t>
      </w:r>
    </w:p>
    <w:p w14:paraId="57394388" w14:textId="77777777" w:rsidR="00F74B0E" w:rsidRDefault="00F74B0E">
      <w:pPr>
        <w:pStyle w:val="P00"/>
        <w:spacing w:before="72"/>
        <w:ind w:left="0" w:right="1134"/>
        <w:rPr>
          <w:rStyle w:val="default"/>
          <w:rFonts w:cs="FrankRuehl"/>
          <w:rtl/>
        </w:rPr>
      </w:pPr>
      <w:bookmarkStart w:id="7" w:name="Seif39"/>
      <w:bookmarkEnd w:id="7"/>
      <w:r>
        <w:rPr>
          <w:lang w:val="he-IL"/>
        </w:rPr>
        <w:pict w14:anchorId="651D97CC">
          <v:rect id="_x0000_s1031" style="position:absolute;left:0;text-align:left;margin-left:464.5pt;margin-top:8.05pt;width:75.05pt;height:20pt;z-index:251667968" o:allowincell="f" filled="f" stroked="f" strokecolor="lime" strokeweight=".25pt">
            <v:textbox inset="0,0,0,0">
              <w:txbxContent>
                <w:p w14:paraId="07DBF70F" w14:textId="77777777" w:rsidR="00F74B0E" w:rsidRDefault="00F74B0E">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רקת שריון </w:t>
                  </w:r>
                  <w:r>
                    <w:rPr>
                      <w:rFonts w:cs="Miriam"/>
                      <w:sz w:val="18"/>
                      <w:szCs w:val="18"/>
                      <w:rtl/>
                    </w:rPr>
                    <w:t>או</w:t>
                  </w:r>
                  <w:r>
                    <w:rPr>
                      <w:rFonts w:cs="Miriam" w:hint="cs"/>
                      <w:sz w:val="18"/>
                      <w:szCs w:val="18"/>
                      <w:rtl/>
                    </w:rPr>
                    <w:t xml:space="preserve"> סיכוך</w:t>
                  </w:r>
                </w:p>
              </w:txbxContent>
            </v:textbox>
            <w10:anchorlock/>
          </v:rect>
        </w:pict>
      </w:r>
      <w:r>
        <w:rPr>
          <w:rStyle w:val="big-number"/>
          <w:rFonts w:cs="Miriam"/>
          <w:rtl/>
        </w:rPr>
        <w:t>5.</w:t>
      </w:r>
      <w:r>
        <w:rPr>
          <w:rStyle w:val="big-number"/>
          <w:rFonts w:cs="Miriam"/>
          <w:rtl/>
        </w:rPr>
        <w:tab/>
      </w:r>
      <w:r>
        <w:rPr>
          <w:rStyle w:val="default"/>
          <w:rFonts w:cs="FrankRuehl"/>
          <w:rtl/>
        </w:rPr>
        <w:t>בכ</w:t>
      </w:r>
      <w:r>
        <w:rPr>
          <w:rStyle w:val="default"/>
          <w:rFonts w:cs="FrankRuehl" w:hint="cs"/>
          <w:rtl/>
        </w:rPr>
        <w:t>בל משוריין ובכבל מסוכך יהיה השריון או הסיכוך רציף לכל אורכו מבחינה גלוונית, וכן יוארק; היה השריון או הסיכוך מוארק בקצה אחד בלבד, יבודד קצהו השני.</w:t>
      </w:r>
    </w:p>
    <w:p w14:paraId="4AE0A93F" w14:textId="77777777" w:rsidR="00F74B0E" w:rsidRDefault="00F74B0E">
      <w:pPr>
        <w:pStyle w:val="P00"/>
        <w:spacing w:before="72"/>
        <w:ind w:left="0" w:right="1134"/>
        <w:rPr>
          <w:rStyle w:val="default"/>
          <w:rFonts w:cs="FrankRuehl"/>
          <w:rtl/>
        </w:rPr>
      </w:pPr>
      <w:bookmarkStart w:id="8" w:name="Seif40"/>
      <w:bookmarkEnd w:id="8"/>
      <w:r>
        <w:rPr>
          <w:lang w:val="he-IL"/>
        </w:rPr>
        <w:pict w14:anchorId="3B555E07">
          <v:rect id="_x0000_s1032" style="position:absolute;left:0;text-align:left;margin-left:464.5pt;margin-top:8.05pt;width:75.05pt;height:19.2pt;z-index:251668992" o:allowincell="f" filled="f" stroked="f" strokecolor="lime" strokeweight=".25pt">
            <v:textbox inset="0,0,0,0">
              <w:txbxContent>
                <w:p w14:paraId="014112C8" w14:textId="77777777" w:rsidR="00F74B0E" w:rsidRDefault="00F74B0E">
                  <w:pPr>
                    <w:spacing w:line="160" w:lineRule="exact"/>
                    <w:jc w:val="left"/>
                    <w:rPr>
                      <w:rFonts w:cs="Miriam"/>
                      <w:noProof/>
                      <w:sz w:val="18"/>
                      <w:szCs w:val="18"/>
                      <w:rtl/>
                    </w:rPr>
                  </w:pPr>
                  <w:r>
                    <w:rPr>
                      <w:rFonts w:cs="Miriam"/>
                      <w:sz w:val="18"/>
                      <w:szCs w:val="18"/>
                      <w:rtl/>
                    </w:rPr>
                    <w:t>מנ</w:t>
                  </w:r>
                  <w:r>
                    <w:rPr>
                      <w:rFonts w:cs="Miriam" w:hint="cs"/>
                      <w:sz w:val="18"/>
                      <w:szCs w:val="18"/>
                      <w:rtl/>
                    </w:rPr>
                    <w:t>יעת סגירת מ</w:t>
                  </w:r>
                  <w:r>
                    <w:rPr>
                      <w:rFonts w:cs="Miriam"/>
                      <w:sz w:val="18"/>
                      <w:szCs w:val="18"/>
                      <w:rtl/>
                    </w:rPr>
                    <w:t>ע</w:t>
                  </w:r>
                  <w:r>
                    <w:rPr>
                      <w:rFonts w:cs="Miriam" w:hint="cs"/>
                      <w:sz w:val="18"/>
                      <w:szCs w:val="18"/>
                      <w:rtl/>
                    </w:rPr>
                    <w:t>גל מגנטי</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בעל שריון פרומגנטי כפלדה, המשמש מעגל לזר</w:t>
      </w:r>
      <w:r>
        <w:rPr>
          <w:rStyle w:val="default"/>
          <w:rFonts w:cs="FrankRuehl"/>
          <w:rtl/>
        </w:rPr>
        <w:t xml:space="preserve">ם </w:t>
      </w:r>
      <w:r>
        <w:rPr>
          <w:rStyle w:val="default"/>
          <w:rFonts w:cs="FrankRuehl" w:hint="cs"/>
          <w:rtl/>
        </w:rPr>
        <w:t>חילופין יכלול בשריון המשותף את כל מוליכי המעגל, לרבות מוליך הא</w:t>
      </w:r>
      <w:r>
        <w:rPr>
          <w:rStyle w:val="default"/>
          <w:rFonts w:cs="FrankRuehl"/>
          <w:rtl/>
        </w:rPr>
        <w:t>ר</w:t>
      </w:r>
      <w:r>
        <w:rPr>
          <w:rStyle w:val="default"/>
          <w:rFonts w:cs="FrankRuehl" w:hint="cs"/>
          <w:rtl/>
        </w:rPr>
        <w:t>קה (</w:t>
      </w:r>
      <w:r>
        <w:rPr>
          <w:rStyle w:val="default"/>
          <w:rFonts w:cs="FrankRuehl"/>
          <w:sz w:val="20"/>
        </w:rPr>
        <w:t>PE</w:t>
      </w:r>
      <w:r>
        <w:rPr>
          <w:rStyle w:val="default"/>
          <w:rFonts w:cs="FrankRuehl"/>
          <w:rtl/>
        </w:rPr>
        <w:t>), א</w:t>
      </w:r>
      <w:r>
        <w:rPr>
          <w:rStyle w:val="default"/>
          <w:rFonts w:cs="FrankRuehl" w:hint="cs"/>
          <w:rtl/>
        </w:rPr>
        <w:t>ם קיים.</w:t>
      </w:r>
    </w:p>
    <w:p w14:paraId="27C9C4DB"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ובל או אבזר פרומגנטי לא ישמשו להתקנת כבל חד גידי בודד למעגל של זרם חילופין.</w:t>
      </w:r>
    </w:p>
    <w:p w14:paraId="0291DFC7" w14:textId="77777777" w:rsidR="00F74B0E" w:rsidRDefault="00F74B0E">
      <w:pPr>
        <w:pStyle w:val="P00"/>
        <w:spacing w:before="72"/>
        <w:ind w:left="0" w:right="1134"/>
        <w:rPr>
          <w:rStyle w:val="default"/>
          <w:rFonts w:cs="FrankRuehl"/>
          <w:rtl/>
        </w:rPr>
      </w:pPr>
      <w:bookmarkStart w:id="9" w:name="Seif41"/>
      <w:bookmarkEnd w:id="9"/>
      <w:r>
        <w:rPr>
          <w:lang w:val="he-IL"/>
        </w:rPr>
        <w:pict w14:anchorId="55050D94">
          <v:rect id="_x0000_s1033" style="position:absolute;left:0;text-align:left;margin-left:464.5pt;margin-top:8.05pt;width:75.05pt;height:26.4pt;z-index:251670016" o:allowincell="f" filled="f" stroked="f" strokecolor="lime" strokeweight=".25pt">
            <v:textbox inset="0,0,0,0">
              <w:txbxContent>
                <w:p w14:paraId="455012F2" w14:textId="77777777" w:rsidR="00F74B0E" w:rsidRDefault="00F74B0E">
                  <w:pPr>
                    <w:spacing w:line="160" w:lineRule="exact"/>
                    <w:jc w:val="left"/>
                    <w:rPr>
                      <w:rFonts w:cs="Miriam"/>
                      <w:noProof/>
                      <w:sz w:val="18"/>
                      <w:szCs w:val="18"/>
                      <w:rtl/>
                    </w:rPr>
                  </w:pPr>
                  <w:r>
                    <w:rPr>
                      <w:rFonts w:cs="Miriam"/>
                      <w:sz w:val="18"/>
                      <w:szCs w:val="18"/>
                      <w:rtl/>
                    </w:rPr>
                    <w:t>צב</w:t>
                  </w:r>
                  <w:r>
                    <w:rPr>
                      <w:rFonts w:cs="Miriam" w:hint="cs"/>
                      <w:sz w:val="18"/>
                      <w:szCs w:val="18"/>
                      <w:rtl/>
                    </w:rPr>
                    <w:t>עי זיהוי של מוליכים בכבל וסימונם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ידוד כל מוליך בכבל יהיה בעל צבע מיוחד המתאים לייעודו; הצבע יהיה בר קיימא ונוח לזיה</w:t>
      </w:r>
      <w:r>
        <w:rPr>
          <w:rStyle w:val="default"/>
          <w:rFonts w:cs="FrankRuehl"/>
          <w:rtl/>
        </w:rPr>
        <w:t>וי</w:t>
      </w:r>
      <w:r>
        <w:rPr>
          <w:rStyle w:val="default"/>
          <w:rFonts w:cs="FrankRuehl" w:hint="cs"/>
          <w:rtl/>
        </w:rPr>
        <w:t>.</w:t>
      </w:r>
    </w:p>
    <w:p w14:paraId="31427D15"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בידוד יהיה בצבע כמפורט להלן:</w:t>
      </w:r>
    </w:p>
    <w:p w14:paraId="5EC5536A" w14:textId="77777777" w:rsidR="00F74B0E" w:rsidRDefault="00F74B0E">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 xml:space="preserve">זרם חילופין </w:t>
      </w:r>
      <w:r>
        <w:rPr>
          <w:rStyle w:val="default"/>
          <w:rFonts w:cs="FrankRuehl"/>
          <w:rtl/>
        </w:rPr>
        <w:t>–</w:t>
      </w:r>
    </w:p>
    <w:p w14:paraId="531DF09C" w14:textId="77777777" w:rsidR="00F74B0E" w:rsidRDefault="00F74B0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וליך מופע בכבל חד מופעי </w:t>
      </w:r>
      <w:r w:rsidR="00327B45">
        <w:rPr>
          <w:rStyle w:val="default"/>
          <w:rFonts w:cs="FrankRuehl"/>
          <w:rtl/>
        </w:rPr>
        <w:t>–</w:t>
      </w:r>
      <w:r>
        <w:rPr>
          <w:rStyle w:val="default"/>
          <w:rFonts w:cs="FrankRuehl" w:hint="cs"/>
          <w:rtl/>
        </w:rPr>
        <w:t xml:space="preserve"> חום;</w:t>
      </w:r>
    </w:p>
    <w:p w14:paraId="3EA4681D" w14:textId="77777777" w:rsidR="00F74B0E" w:rsidRDefault="00F74B0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ופעים בכבל תלת מופעי </w:t>
      </w:r>
      <w:r w:rsidR="00327B45">
        <w:rPr>
          <w:rStyle w:val="default"/>
          <w:rFonts w:cs="FrankRuehl"/>
          <w:rtl/>
        </w:rPr>
        <w:t>–</w:t>
      </w:r>
      <w:r>
        <w:rPr>
          <w:rStyle w:val="default"/>
          <w:rFonts w:cs="FrankRuehl" w:hint="cs"/>
          <w:rtl/>
        </w:rPr>
        <w:t xml:space="preserve"> חום עם סימון זיהוי בר קיימא לכל האורך של שניים מהם לפחות, הסימון יאפשר זיהוי חד משמעי של כל מופע;</w:t>
      </w:r>
    </w:p>
    <w:p w14:paraId="443AF966" w14:textId="77777777" w:rsidR="00F74B0E" w:rsidRDefault="00F74B0E">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וליך אפס (</w:t>
      </w:r>
      <w:r>
        <w:rPr>
          <w:rStyle w:val="default"/>
          <w:rFonts w:cs="FrankRuehl"/>
          <w:sz w:val="20"/>
        </w:rPr>
        <w:t>N</w:t>
      </w:r>
      <w:r>
        <w:rPr>
          <w:rStyle w:val="default"/>
          <w:rFonts w:cs="FrankRuehl"/>
          <w:rtl/>
        </w:rPr>
        <w:t xml:space="preserve">) </w:t>
      </w:r>
      <w:r w:rsidR="00327B45">
        <w:rPr>
          <w:rStyle w:val="default"/>
          <w:rFonts w:cs="FrankRuehl"/>
          <w:rtl/>
        </w:rPr>
        <w:t>–</w:t>
      </w:r>
      <w:r>
        <w:rPr>
          <w:rStyle w:val="default"/>
          <w:rFonts w:cs="FrankRuehl"/>
          <w:rtl/>
        </w:rPr>
        <w:t xml:space="preserve"> כ</w:t>
      </w:r>
      <w:r>
        <w:rPr>
          <w:rStyle w:val="default"/>
          <w:rFonts w:cs="FrankRuehl" w:hint="cs"/>
          <w:rtl/>
        </w:rPr>
        <w:t>חול;</w:t>
      </w:r>
    </w:p>
    <w:p w14:paraId="257EA83B" w14:textId="77777777" w:rsidR="00F74B0E" w:rsidRDefault="00F74B0E">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ו</w:t>
      </w:r>
      <w:r>
        <w:rPr>
          <w:rStyle w:val="default"/>
          <w:rFonts w:cs="FrankRuehl"/>
          <w:rtl/>
        </w:rPr>
        <w:t>לי</w:t>
      </w:r>
      <w:r>
        <w:rPr>
          <w:rStyle w:val="default"/>
          <w:rFonts w:cs="FrankRuehl" w:hint="cs"/>
          <w:rtl/>
        </w:rPr>
        <w:t xml:space="preserve">ך </w:t>
      </w:r>
      <w:r>
        <w:rPr>
          <w:rStyle w:val="default"/>
          <w:rFonts w:cs="FrankRuehl"/>
          <w:sz w:val="20"/>
        </w:rPr>
        <w:t>PEN</w:t>
      </w:r>
      <w:r>
        <w:rPr>
          <w:rStyle w:val="default"/>
          <w:rFonts w:cs="FrankRuehl"/>
          <w:rtl/>
        </w:rPr>
        <w:t xml:space="preserve"> </w:t>
      </w:r>
      <w:r w:rsidR="00327B45">
        <w:rPr>
          <w:rStyle w:val="default"/>
          <w:rFonts w:cs="FrankRuehl"/>
          <w:rtl/>
        </w:rPr>
        <w:t>–</w:t>
      </w:r>
      <w:r>
        <w:rPr>
          <w:rStyle w:val="default"/>
          <w:rFonts w:cs="FrankRuehl"/>
          <w:rtl/>
        </w:rPr>
        <w:t xml:space="preserve"> כ</w:t>
      </w:r>
      <w:r>
        <w:rPr>
          <w:rStyle w:val="default"/>
          <w:rFonts w:cs="FrankRuehl" w:hint="cs"/>
          <w:rtl/>
        </w:rPr>
        <w:t>חול, עם סימון באמצעות שרוול או כיוצא בזה, בצבע צהוב/ירוק בכל קצה;</w:t>
      </w:r>
    </w:p>
    <w:p w14:paraId="0708A1AD" w14:textId="77777777" w:rsidR="00F74B0E" w:rsidRDefault="00F74B0E">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וליך הארקה (</w:t>
      </w:r>
      <w:r>
        <w:rPr>
          <w:rStyle w:val="default"/>
          <w:rFonts w:cs="FrankRuehl"/>
          <w:sz w:val="20"/>
        </w:rPr>
        <w:t>PE</w:t>
      </w:r>
      <w:r>
        <w:rPr>
          <w:rStyle w:val="default"/>
          <w:rFonts w:cs="FrankRuehl"/>
          <w:rtl/>
        </w:rPr>
        <w:t xml:space="preserve">) </w:t>
      </w:r>
      <w:r w:rsidR="00327B45">
        <w:rPr>
          <w:rStyle w:val="default"/>
          <w:rFonts w:cs="FrankRuehl"/>
          <w:rtl/>
        </w:rPr>
        <w:t>–</w:t>
      </w:r>
      <w:r>
        <w:rPr>
          <w:rStyle w:val="default"/>
          <w:rFonts w:cs="FrankRuehl"/>
          <w:rtl/>
        </w:rPr>
        <w:t xml:space="preserve"> ש</w:t>
      </w:r>
      <w:r>
        <w:rPr>
          <w:rStyle w:val="default"/>
          <w:rFonts w:cs="FrankRuehl" w:hint="cs"/>
          <w:rtl/>
        </w:rPr>
        <w:t>ילוב הצבעים צהוב/ירוק;</w:t>
      </w:r>
    </w:p>
    <w:p w14:paraId="712F0CD6" w14:textId="77777777" w:rsidR="00F74B0E" w:rsidRDefault="00F74B0E">
      <w:pPr>
        <w:pStyle w:val="P22"/>
        <w:spacing w:before="72"/>
        <w:ind w:left="1021" w:right="1134"/>
        <w:rPr>
          <w:rStyle w:val="default"/>
          <w:rFonts w:cs="FrankRuehl" w:hint="cs"/>
          <w:rtl/>
        </w:rPr>
      </w:pPr>
      <w:r>
        <w:rPr>
          <w:rStyle w:val="default"/>
          <w:rFonts w:cs="FrankRuehl"/>
          <w:rtl/>
        </w:rPr>
        <w:t>(2)</w:t>
      </w:r>
      <w:r>
        <w:rPr>
          <w:rStyle w:val="default"/>
          <w:rFonts w:cs="FrankRuehl"/>
          <w:rtl/>
        </w:rPr>
        <w:tab/>
        <w:t>ל</w:t>
      </w:r>
      <w:r>
        <w:rPr>
          <w:rStyle w:val="default"/>
          <w:rFonts w:cs="FrankRuehl" w:hint="cs"/>
          <w:rtl/>
        </w:rPr>
        <w:t xml:space="preserve">זרם ישר </w:t>
      </w:r>
      <w:r>
        <w:rPr>
          <w:rStyle w:val="default"/>
          <w:rFonts w:cs="FrankRuehl"/>
          <w:rtl/>
        </w:rPr>
        <w:t>–</w:t>
      </w:r>
    </w:p>
    <w:p w14:paraId="350C6747" w14:textId="77777777" w:rsidR="00F74B0E" w:rsidRDefault="00F74B0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וליכי הקטבים </w:t>
      </w:r>
      <w:r w:rsidR="00327B45">
        <w:rPr>
          <w:rStyle w:val="default"/>
          <w:rFonts w:cs="FrankRuehl"/>
          <w:rtl/>
        </w:rPr>
        <w:t>–</w:t>
      </w:r>
      <w:r>
        <w:rPr>
          <w:rStyle w:val="default"/>
          <w:rFonts w:cs="FrankRuehl" w:hint="cs"/>
          <w:rtl/>
        </w:rPr>
        <w:t xml:space="preserve"> כל צבע למעט צהוב, ירוק ושילוב של שניהם;</w:t>
      </w:r>
    </w:p>
    <w:p w14:paraId="37E2DA3F" w14:textId="77777777" w:rsidR="00F74B0E" w:rsidRDefault="00F74B0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וליך הארקה (</w:t>
      </w:r>
      <w:r>
        <w:rPr>
          <w:rStyle w:val="default"/>
          <w:rFonts w:cs="FrankRuehl"/>
          <w:sz w:val="20"/>
        </w:rPr>
        <w:t>PE</w:t>
      </w:r>
      <w:r>
        <w:rPr>
          <w:rStyle w:val="default"/>
          <w:rFonts w:cs="FrankRuehl"/>
          <w:rtl/>
        </w:rPr>
        <w:t xml:space="preserve">) </w:t>
      </w:r>
      <w:r w:rsidR="00327B45">
        <w:rPr>
          <w:rStyle w:val="default"/>
          <w:rFonts w:cs="FrankRuehl"/>
          <w:rtl/>
        </w:rPr>
        <w:t>–</w:t>
      </w:r>
      <w:r>
        <w:rPr>
          <w:rStyle w:val="default"/>
          <w:rFonts w:cs="FrankRuehl"/>
          <w:rtl/>
        </w:rPr>
        <w:t xml:space="preserve"> ש</w:t>
      </w:r>
      <w:r>
        <w:rPr>
          <w:rStyle w:val="default"/>
          <w:rFonts w:cs="FrankRuehl" w:hint="cs"/>
          <w:rtl/>
        </w:rPr>
        <w:t>ילוב הצבעים צהוב/ירוק;</w:t>
      </w:r>
    </w:p>
    <w:p w14:paraId="14DB795B" w14:textId="77777777" w:rsidR="00F74B0E" w:rsidRDefault="00F74B0E">
      <w:pPr>
        <w:pStyle w:val="P22"/>
        <w:spacing w:before="72"/>
        <w:ind w:left="1021" w:right="1134"/>
        <w:rPr>
          <w:rStyle w:val="default"/>
          <w:rFonts w:cs="FrankRuehl" w:hint="cs"/>
          <w:rtl/>
        </w:rPr>
      </w:pPr>
      <w:r>
        <w:rPr>
          <w:rStyle w:val="default"/>
          <w:rFonts w:cs="FrankRuehl"/>
          <w:rtl/>
        </w:rPr>
        <w:t>(3)</w:t>
      </w:r>
      <w:r>
        <w:rPr>
          <w:rStyle w:val="default"/>
          <w:rFonts w:cs="FrankRuehl"/>
          <w:rtl/>
        </w:rPr>
        <w:tab/>
        <w:t>ל</w:t>
      </w:r>
      <w:r>
        <w:rPr>
          <w:rStyle w:val="default"/>
          <w:rFonts w:cs="FrankRuehl" w:hint="cs"/>
          <w:rtl/>
        </w:rPr>
        <w:t xml:space="preserve">כבל בעל 6 גידים או יותר, לרבות כבל לפיקוד ולבקרה </w:t>
      </w:r>
      <w:r>
        <w:rPr>
          <w:rStyle w:val="default"/>
          <w:rFonts w:cs="FrankRuehl"/>
          <w:rtl/>
        </w:rPr>
        <w:t>–</w:t>
      </w:r>
    </w:p>
    <w:p w14:paraId="42CB6310" w14:textId="77777777" w:rsidR="00F74B0E" w:rsidRDefault="00F74B0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שאינו כולל מוליך הארקה (</w:t>
      </w:r>
      <w:r>
        <w:rPr>
          <w:rStyle w:val="default"/>
          <w:rFonts w:cs="FrankRuehl"/>
          <w:sz w:val="20"/>
        </w:rPr>
        <w:t>PE</w:t>
      </w:r>
      <w:r>
        <w:rPr>
          <w:rStyle w:val="default"/>
          <w:rFonts w:cs="FrankRuehl"/>
          <w:rtl/>
        </w:rPr>
        <w:t xml:space="preserve">) </w:t>
      </w:r>
      <w:r w:rsidR="00327B45">
        <w:rPr>
          <w:rStyle w:val="default"/>
          <w:rFonts w:cs="FrankRuehl"/>
          <w:rtl/>
        </w:rPr>
        <w:t>–</w:t>
      </w:r>
      <w:r>
        <w:rPr>
          <w:rStyle w:val="default"/>
          <w:rFonts w:cs="FrankRuehl"/>
          <w:rtl/>
        </w:rPr>
        <w:t xml:space="preserve"> כ</w:t>
      </w:r>
      <w:r>
        <w:rPr>
          <w:rStyle w:val="default"/>
          <w:rFonts w:cs="FrankRuehl" w:hint="cs"/>
          <w:rtl/>
        </w:rPr>
        <w:t>ל צבע למעט שילוב הצבעים צהוב/ירוק;</w:t>
      </w:r>
    </w:p>
    <w:p w14:paraId="0FA42FD6" w14:textId="77777777" w:rsidR="00F74B0E" w:rsidRDefault="00F74B0E">
      <w:pPr>
        <w:pStyle w:val="P33"/>
        <w:spacing w:before="72"/>
        <w:ind w:left="1474" w:right="1134"/>
        <w:rPr>
          <w:rFonts w:cs="FrankRuehl" w:hint="cs"/>
          <w:sz w:val="26"/>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בל הכולל מוליך הארקה (</w:t>
      </w:r>
      <w:r>
        <w:rPr>
          <w:rStyle w:val="default"/>
          <w:rFonts w:cs="FrankRuehl"/>
          <w:sz w:val="20"/>
        </w:rPr>
        <w:t>PE</w:t>
      </w:r>
      <w:r>
        <w:rPr>
          <w:rStyle w:val="default"/>
          <w:rFonts w:cs="FrankRuehl"/>
          <w:rtl/>
        </w:rPr>
        <w:t xml:space="preserve">) </w:t>
      </w:r>
      <w:r w:rsidR="00327B45">
        <w:rPr>
          <w:rStyle w:val="default"/>
          <w:rFonts w:cs="FrankRuehl"/>
          <w:rtl/>
        </w:rPr>
        <w:t>–</w:t>
      </w:r>
      <w:r>
        <w:rPr>
          <w:rStyle w:val="default"/>
          <w:rFonts w:cs="FrankRuehl"/>
          <w:rtl/>
        </w:rPr>
        <w:t xml:space="preserve"> ש</w:t>
      </w:r>
      <w:r>
        <w:rPr>
          <w:rStyle w:val="default"/>
          <w:rFonts w:cs="FrankRuehl" w:hint="cs"/>
          <w:rtl/>
        </w:rPr>
        <w:t xml:space="preserve">ילוב הצבעים צהוב/ירוק בעבור מוליך ההארקה בלבד, ולמוליכים האחרים </w:t>
      </w:r>
      <w:r w:rsidR="00327B45">
        <w:rPr>
          <w:rStyle w:val="default"/>
          <w:rFonts w:cs="FrankRuehl"/>
          <w:rtl/>
        </w:rPr>
        <w:t>–</w:t>
      </w:r>
      <w:r>
        <w:rPr>
          <w:rStyle w:val="default"/>
          <w:rFonts w:cs="FrankRuehl" w:hint="cs"/>
          <w:rtl/>
        </w:rPr>
        <w:t xml:space="preserve"> כל צבע למעט צהוב או ירוק.</w:t>
      </w:r>
    </w:p>
    <w:p w14:paraId="28CBE21C" w14:textId="77777777" w:rsidR="00F74B0E" w:rsidRDefault="00F74B0E">
      <w:pPr>
        <w:pStyle w:val="P00"/>
        <w:spacing w:before="72"/>
        <w:ind w:left="0" w:right="1134"/>
        <w:rPr>
          <w:rStyle w:val="default"/>
          <w:rFonts w:cs="FrankRuehl"/>
          <w:rtl/>
        </w:rPr>
      </w:pPr>
      <w:r>
        <w:rPr>
          <w:lang w:val="he-IL"/>
        </w:rPr>
        <w:pict w14:anchorId="3DE6DB34">
          <v:rect id="_x0000_s1034" style="position:absolute;left:0;text-align:left;margin-left:464.5pt;margin-top:8.05pt;width:75.05pt;height:10pt;z-index:251671040" o:allowincell="f" filled="f" stroked="f" strokecolor="lime" strokeweight=".25pt">
            <v:textbox inset="0,0,0,0">
              <w:txbxContent>
                <w:p w14:paraId="3C2FB787" w14:textId="77777777" w:rsidR="00F74B0E" w:rsidRDefault="00F74B0E">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Pr>
                      <w:rFonts w:cs="Miriam"/>
                      <w:sz w:val="18"/>
                      <w:szCs w:val="18"/>
                      <w:rtl/>
                    </w:rPr>
                    <w:t>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לוח מוחלף יהיו צבעי הזיהוי של בידוד המוליכים כנדרש בתקנת משנה (ב), ואולם ניתן להמשיך להשתמש בכבל קיים שצבעי הזיהוי של בידוד מוליכיו אינם בהתאם לתקנת משנה (ב), ובלבד שיסומנו בסימוני זיהוי, כגון שרוולים, בצבעים כאמור.</w:t>
      </w:r>
    </w:p>
    <w:p w14:paraId="30AE1CF2" w14:textId="77777777" w:rsidR="00F74B0E" w:rsidRDefault="00F74B0E">
      <w:pPr>
        <w:pStyle w:val="P00"/>
        <w:spacing w:before="72"/>
        <w:ind w:left="0" w:right="1134"/>
        <w:rPr>
          <w:rStyle w:val="default"/>
          <w:rFonts w:cs="FrankRuehl"/>
          <w:rtl/>
        </w:rPr>
      </w:pPr>
      <w:r>
        <w:rPr>
          <w:lang w:val="he-IL"/>
        </w:rPr>
        <w:pict w14:anchorId="5C743E11">
          <v:rect id="_x0000_s1035" style="position:absolute;left:0;text-align:left;margin-left:464.5pt;margin-top:8.05pt;width:75.05pt;height:10pt;z-index:251672064" o:allowincell="f" filled="f" stroked="f" strokecolor="lime" strokeweight=".25pt">
            <v:textbox inset="0,0,0,0">
              <w:txbxContent>
                <w:p w14:paraId="65159341" w14:textId="77777777" w:rsidR="00F74B0E" w:rsidRDefault="00F74B0E">
                  <w:pPr>
                    <w:spacing w:line="160" w:lineRule="exact"/>
                    <w:jc w:val="left"/>
                    <w:rPr>
                      <w:rFonts w:cs="Miriam"/>
                      <w:noProof/>
                      <w:sz w:val="18"/>
                      <w:szCs w:val="18"/>
                      <w:rtl/>
                    </w:rPr>
                  </w:pPr>
                  <w:r>
                    <w:rPr>
                      <w:rFonts w:cs="Miriam"/>
                      <w:sz w:val="18"/>
                      <w:szCs w:val="18"/>
                      <w:rtl/>
                    </w:rPr>
                    <w:t>תק</w:t>
                  </w:r>
                  <w:r>
                    <w:rPr>
                      <w:rFonts w:cs="Miriam" w:hint="cs"/>
                      <w:sz w:val="18"/>
                      <w:szCs w:val="18"/>
                      <w:rtl/>
                    </w:rPr>
                    <w:t>' תשס"ב-2</w:t>
                  </w:r>
                  <w:r>
                    <w:rPr>
                      <w:rFonts w:cs="Miriam"/>
                      <w:sz w:val="18"/>
                      <w:szCs w:val="18"/>
                      <w:rtl/>
                    </w:rPr>
                    <w:t>002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נ</w:t>
      </w:r>
      <w:r>
        <w:rPr>
          <w:rStyle w:val="default"/>
          <w:rFonts w:cs="FrankRuehl" w:hint="cs"/>
          <w:rtl/>
        </w:rPr>
        <w:t>וסף כבל חדש ללוח קיים, יהיו צבעי הזיהוי של בידוד המוליכים כאמור בתקנת משנה (ב).</w:t>
      </w:r>
    </w:p>
    <w:p w14:paraId="2299426A" w14:textId="77777777" w:rsidR="00F74B0E" w:rsidRDefault="00F74B0E">
      <w:pPr>
        <w:pStyle w:val="P00"/>
        <w:spacing w:before="72"/>
        <w:ind w:left="0" w:right="1134"/>
        <w:rPr>
          <w:rStyle w:val="default"/>
          <w:rFonts w:cs="FrankRuehl"/>
          <w:rtl/>
        </w:rPr>
      </w:pPr>
      <w:r>
        <w:rPr>
          <w:lang w:val="he-IL"/>
        </w:rPr>
        <w:pict w14:anchorId="727E0CC1">
          <v:rect id="_x0000_s1036" style="position:absolute;left:0;text-align:left;margin-left:464.5pt;margin-top:8.05pt;width:75.05pt;height:10pt;z-index:251673088" o:allowincell="f" filled="f" stroked="f" strokecolor="lime" strokeweight=".25pt">
            <v:textbox inset="0,0,0,0">
              <w:txbxContent>
                <w:p w14:paraId="45C43359" w14:textId="77777777" w:rsidR="00F74B0E" w:rsidRDefault="00F74B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וסף כבל חדש בלוח קיים כאמור בתקנת משנה (ד) או הוחלף לוח בלוח חדש, כאמור בתקנת משנה (ג), יותקן בלוח האמור וכן בלוח הראשי המזין אותו ובכל לוח משנה המוזן ממנו, שלט בנוס</w:t>
      </w:r>
      <w:r>
        <w:rPr>
          <w:rStyle w:val="default"/>
          <w:rFonts w:cs="FrankRuehl"/>
          <w:rtl/>
        </w:rPr>
        <w:t>ח:</w:t>
      </w:r>
    </w:p>
    <w:p w14:paraId="6C958F75" w14:textId="77777777" w:rsidR="00F74B0E" w:rsidRDefault="00F74B0E">
      <w:pPr>
        <w:pStyle w:val="P22"/>
        <w:spacing w:before="72"/>
        <w:ind w:left="1021" w:right="1134"/>
        <w:rPr>
          <w:rStyle w:val="default"/>
          <w:rFonts w:cs="FrankRuehl" w:hint="cs"/>
          <w:rtl/>
        </w:rPr>
      </w:pPr>
      <w:r>
        <w:rPr>
          <w:rStyle w:val="default"/>
          <w:rFonts w:cs="FrankRuehl"/>
          <w:rtl/>
        </w:rPr>
        <w:t>"ז</w:t>
      </w:r>
      <w:r>
        <w:rPr>
          <w:rStyle w:val="default"/>
          <w:rFonts w:cs="FrankRuehl" w:hint="cs"/>
          <w:rtl/>
        </w:rPr>
        <w:t xml:space="preserve">הירות </w:t>
      </w:r>
      <w:r w:rsidR="00327B45">
        <w:rPr>
          <w:rStyle w:val="default"/>
          <w:rFonts w:cs="FrankRuehl"/>
          <w:rtl/>
        </w:rPr>
        <w:t>–</w:t>
      </w:r>
      <w:r>
        <w:rPr>
          <w:rStyle w:val="default"/>
          <w:rFonts w:cs="FrankRuehl" w:hint="cs"/>
          <w:rtl/>
        </w:rPr>
        <w:t xml:space="preserve"> הצבע הכחול יכול שמסמן מוליך אפס (</w:t>
      </w:r>
      <w:r>
        <w:rPr>
          <w:rStyle w:val="default"/>
          <w:rFonts w:cs="FrankRuehl"/>
          <w:sz w:val="20"/>
        </w:rPr>
        <w:t>N</w:t>
      </w:r>
      <w:r>
        <w:rPr>
          <w:rStyle w:val="default"/>
          <w:rFonts w:cs="FrankRuehl"/>
          <w:rtl/>
        </w:rPr>
        <w:t>) א</w:t>
      </w:r>
      <w:r>
        <w:rPr>
          <w:rStyle w:val="default"/>
          <w:rFonts w:cs="FrankRuehl" w:hint="cs"/>
          <w:rtl/>
        </w:rPr>
        <w:t>ו מוליך מופע".</w:t>
      </w:r>
    </w:p>
    <w:p w14:paraId="40AD6920" w14:textId="77777777" w:rsidR="00F74B0E" w:rsidRDefault="00F74B0E">
      <w:pPr>
        <w:pStyle w:val="P00"/>
        <w:spacing w:before="0"/>
        <w:ind w:left="0" w:right="1134"/>
        <w:rPr>
          <w:rFonts w:cs="FrankRuehl" w:hint="cs"/>
          <w:b/>
          <w:bCs/>
          <w:vanish/>
          <w:szCs w:val="20"/>
          <w:shd w:val="clear" w:color="auto" w:fill="FFFF99"/>
          <w:rtl/>
        </w:rPr>
      </w:pPr>
      <w:bookmarkStart w:id="10" w:name="Rov71"/>
      <w:r>
        <w:rPr>
          <w:rFonts w:cs="FrankRuehl" w:hint="cs"/>
          <w:vanish/>
          <w:color w:val="FF0000"/>
          <w:szCs w:val="20"/>
          <w:shd w:val="clear" w:color="auto" w:fill="FFFF99"/>
          <w:rtl/>
        </w:rPr>
        <w:t>מיום 7.1.2002</w:t>
      </w:r>
    </w:p>
    <w:p w14:paraId="57A6C093" w14:textId="77777777" w:rsidR="00F74B0E" w:rsidRDefault="00F74B0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תשס"ב-2002</w:t>
      </w:r>
    </w:p>
    <w:p w14:paraId="333699F9" w14:textId="77777777" w:rsidR="00F74B0E" w:rsidRDefault="00F74B0E">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תשס"ב מס' 6144</w:t>
        </w:r>
      </w:hyperlink>
      <w:r>
        <w:rPr>
          <w:rFonts w:cs="FrankRuehl" w:hint="cs"/>
          <w:vanish/>
          <w:szCs w:val="20"/>
          <w:shd w:val="clear" w:color="auto" w:fill="FFFF99"/>
          <w:rtl/>
        </w:rPr>
        <w:t xml:space="preserve"> מיום 7.1.2002 עמ' 282</w:t>
      </w:r>
    </w:p>
    <w:p w14:paraId="50BDC5BD" w14:textId="77777777" w:rsidR="00F74B0E" w:rsidRDefault="00F74B0E">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תקנות משנה 7(ג), 7(ד), 7(ה)</w:t>
      </w:r>
    </w:p>
    <w:p w14:paraId="1B57CD29" w14:textId="77777777" w:rsidR="00F74B0E" w:rsidRDefault="00F74B0E">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12666E25" w14:textId="77777777" w:rsidR="00F74B0E" w:rsidRDefault="00F74B0E">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(ג)</w:t>
      </w:r>
      <w:r>
        <w:rPr>
          <w:rFonts w:cs="FrankRuehl" w:hint="cs"/>
          <w:strike/>
          <w:vanish/>
          <w:sz w:val="22"/>
          <w:szCs w:val="22"/>
          <w:shd w:val="clear" w:color="auto" w:fill="FFFF99"/>
          <w:rtl/>
        </w:rPr>
        <w:tab/>
        <w:t>הוחלף לוח קיים ולא הוסף בו כבל חדש, רשאי המתקין להשאיר את הכבלים הקיימים בצבעי הזיהוי  הישנים.</w:t>
      </w:r>
    </w:p>
    <w:p w14:paraId="7E9C4985" w14:textId="77777777" w:rsidR="00F74B0E" w:rsidRDefault="00F74B0E">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(ד)</w:t>
      </w:r>
      <w:r>
        <w:rPr>
          <w:rFonts w:cs="FrankRuehl" w:hint="cs"/>
          <w:strike/>
          <w:vanish/>
          <w:sz w:val="22"/>
          <w:szCs w:val="22"/>
          <w:shd w:val="clear" w:color="auto" w:fill="FFFF99"/>
          <w:rtl/>
        </w:rPr>
        <w:tab/>
        <w:t>נוסף כבל חדש ללוח קיים או ללוח מוחלף יהיה בידוד מוליכיו בצבע הזיהוי כאמור בתקנת משנה (ב); על קצוות כל המוליכים של כבל קיים המחובר ללוח כאמור, יותקנו סימוני זיהוי, כגון שרוולים, בצבעים כאמור, לרבות סימן ברור וחד משמעי של המופעים במעגל תלת מופעי.</w:t>
      </w:r>
    </w:p>
    <w:p w14:paraId="4CBD697A" w14:textId="77777777" w:rsidR="00F74B0E" w:rsidRDefault="00F74B0E">
      <w:pPr>
        <w:pStyle w:val="P00"/>
        <w:tabs>
          <w:tab w:val="clear" w:pos="6259"/>
        </w:tabs>
        <w:spacing w:before="0"/>
        <w:ind w:left="0" w:right="1134"/>
        <w:rPr>
          <w:rFonts w:cs="FrankRuehl" w:hint="cs"/>
          <w:strike/>
          <w:sz w:val="2"/>
          <w:szCs w:val="2"/>
          <w:rtl/>
        </w:rPr>
      </w:pPr>
      <w:r>
        <w:rPr>
          <w:rFonts w:cs="FrankRuehl" w:hint="cs"/>
          <w:vanish/>
          <w:sz w:val="22"/>
          <w:szCs w:val="22"/>
          <w:shd w:val="clear" w:color="auto" w:fill="FFFF99"/>
          <w:rtl/>
        </w:rPr>
        <w:tab/>
      </w:r>
      <w:r>
        <w:rPr>
          <w:rFonts w:cs="FrankRuehl" w:hint="cs"/>
          <w:strike/>
          <w:vanish/>
          <w:sz w:val="22"/>
          <w:szCs w:val="22"/>
          <w:shd w:val="clear" w:color="auto" w:fill="FFFF99"/>
          <w:rtl/>
        </w:rPr>
        <w:t>(ה)</w:t>
      </w:r>
      <w:r>
        <w:rPr>
          <w:rFonts w:cs="FrankRuehl" w:hint="cs"/>
          <w:strike/>
          <w:vanish/>
          <w:sz w:val="22"/>
          <w:szCs w:val="22"/>
          <w:shd w:val="clear" w:color="auto" w:fill="FFFF99"/>
          <w:rtl/>
        </w:rPr>
        <w:tab/>
        <w:t xml:space="preserve">נוסף כבל כאמור בתקנת משנה (ד), יותקן, בלוח כאמור וכן בלוח הראשי המזין אותו ובכל לוח משנה המוזן ממנו, שלט בנוסח: "זהירות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הצבע הכחול יכול שמסמן מוליך אפס (</w:t>
      </w:r>
      <w:r>
        <w:rPr>
          <w:rFonts w:cs="FrankRuehl" w:hint="cs"/>
          <w:strike/>
          <w:vanish/>
          <w:sz w:val="18"/>
          <w:szCs w:val="18"/>
          <w:shd w:val="clear" w:color="auto" w:fill="FFFF99"/>
        </w:rPr>
        <w:t>N</w:t>
      </w:r>
      <w:r>
        <w:rPr>
          <w:rFonts w:cs="FrankRuehl" w:hint="cs"/>
          <w:strike/>
          <w:vanish/>
          <w:sz w:val="22"/>
          <w:szCs w:val="22"/>
          <w:shd w:val="clear" w:color="auto" w:fill="FFFF99"/>
          <w:rtl/>
        </w:rPr>
        <w:t>) או מוליך מופע".</w:t>
      </w:r>
      <w:bookmarkEnd w:id="10"/>
    </w:p>
    <w:p w14:paraId="19845865" w14:textId="77777777" w:rsidR="00F74B0E" w:rsidRDefault="00F74B0E">
      <w:pPr>
        <w:pStyle w:val="P00"/>
        <w:spacing w:before="72"/>
        <w:ind w:left="0" w:right="1134"/>
        <w:rPr>
          <w:rStyle w:val="default"/>
          <w:rFonts w:cs="FrankRuehl" w:hint="cs"/>
          <w:rtl/>
        </w:rPr>
      </w:pPr>
      <w:bookmarkStart w:id="11" w:name="Seif42"/>
      <w:bookmarkEnd w:id="11"/>
      <w:r>
        <w:rPr>
          <w:lang w:val="he-IL"/>
        </w:rPr>
        <w:pict w14:anchorId="68BC4E9B">
          <v:rect id="_x0000_s1037" style="position:absolute;left:0;text-align:left;margin-left:464.5pt;margin-top:8.05pt;width:75.05pt;height:20pt;z-index:251674112" o:allowincell="f" filled="f" stroked="f" strokecolor="lime" strokeweight=".25pt">
            <v:textbox inset="0,0,0,0">
              <w:txbxContent>
                <w:p w14:paraId="02367E02" w14:textId="77777777" w:rsidR="00F74B0E" w:rsidRDefault="00F74B0E">
                  <w:pPr>
                    <w:spacing w:line="160" w:lineRule="exact"/>
                    <w:jc w:val="left"/>
                    <w:rPr>
                      <w:rFonts w:cs="Miriam"/>
                      <w:noProof/>
                      <w:sz w:val="18"/>
                      <w:szCs w:val="18"/>
                      <w:rtl/>
                    </w:rPr>
                  </w:pPr>
                  <w:r>
                    <w:rPr>
                      <w:rFonts w:cs="Miriam"/>
                      <w:sz w:val="18"/>
                      <w:szCs w:val="18"/>
                      <w:rtl/>
                    </w:rPr>
                    <w:t>חת</w:t>
                  </w:r>
                  <w:r>
                    <w:rPr>
                      <w:rFonts w:cs="Miriam" w:hint="cs"/>
                      <w:sz w:val="18"/>
                      <w:szCs w:val="18"/>
                      <w:rtl/>
                    </w:rPr>
                    <w:t>ך מזערי של מ</w:t>
                  </w:r>
                  <w:r>
                    <w:rPr>
                      <w:rFonts w:cs="Miriam"/>
                      <w:sz w:val="18"/>
                      <w:szCs w:val="18"/>
                      <w:rtl/>
                    </w:rPr>
                    <w:t>ו</w:t>
                  </w:r>
                  <w:r>
                    <w:rPr>
                      <w:rFonts w:cs="Miriam" w:hint="cs"/>
                      <w:sz w:val="18"/>
                      <w:szCs w:val="18"/>
                      <w:rtl/>
                    </w:rPr>
                    <w:t>ליך בכבל</w:t>
                  </w:r>
                </w:p>
              </w:txbxContent>
            </v:textbox>
            <w10:anchorlock/>
          </v:rect>
        </w:pict>
      </w:r>
      <w:r>
        <w:rPr>
          <w:rStyle w:val="big-number"/>
          <w:rFonts w:cs="Miriam"/>
          <w:rtl/>
        </w:rPr>
        <w:t>8.</w:t>
      </w:r>
      <w:r>
        <w:rPr>
          <w:rStyle w:val="big-number"/>
          <w:rFonts w:cs="Miriam"/>
          <w:rtl/>
        </w:rPr>
        <w:tab/>
      </w:r>
      <w:r>
        <w:rPr>
          <w:rStyle w:val="default"/>
          <w:rFonts w:cs="FrankRuehl"/>
          <w:rtl/>
        </w:rPr>
        <w:t>חת</w:t>
      </w:r>
      <w:r>
        <w:rPr>
          <w:rStyle w:val="default"/>
          <w:rFonts w:cs="FrankRuehl" w:hint="cs"/>
          <w:rtl/>
        </w:rPr>
        <w:t xml:space="preserve">ך מזערי של מוליך בכבל יהיה בהתאם לתקנות החשמל (העמסה והגנה של מוליכים מבודדים וכבלים במתח עד 1000 וולט), תשנ"ג-1992 (להלן </w:t>
      </w:r>
      <w:r w:rsidR="00327B45">
        <w:rPr>
          <w:rStyle w:val="default"/>
          <w:rFonts w:cs="FrankRuehl"/>
          <w:rtl/>
        </w:rPr>
        <w:t>–</w:t>
      </w:r>
      <w:r>
        <w:rPr>
          <w:rStyle w:val="default"/>
          <w:rFonts w:cs="FrankRuehl" w:hint="cs"/>
          <w:rtl/>
        </w:rPr>
        <w:t xml:space="preserve"> תקנות העמסת מוליכים), ואולם כבל עילי יהיה בעל מוליכים בחתך</w:t>
      </w:r>
      <w:r>
        <w:rPr>
          <w:rStyle w:val="default"/>
          <w:rFonts w:cs="FrankRuehl"/>
          <w:rtl/>
        </w:rPr>
        <w:t xml:space="preserve"> מ</w:t>
      </w:r>
      <w:r>
        <w:rPr>
          <w:rStyle w:val="default"/>
          <w:rFonts w:cs="FrankRuehl" w:hint="cs"/>
          <w:rtl/>
        </w:rPr>
        <w:t xml:space="preserve">זערי של </w:t>
      </w:r>
      <w:r>
        <w:rPr>
          <w:rStyle w:val="default"/>
          <w:rFonts w:cs="FrankRuehl"/>
          <w:rtl/>
        </w:rPr>
        <w:t>–</w:t>
      </w:r>
    </w:p>
    <w:p w14:paraId="053FE3D3"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 xml:space="preserve">4 </w:t>
      </w:r>
      <w:r>
        <w:rPr>
          <w:rStyle w:val="default"/>
          <w:rFonts w:cs="FrankRuehl" w:hint="cs"/>
          <w:rtl/>
        </w:rPr>
        <w:t>ממ"ר למוליך מנחושת;</w:t>
      </w:r>
    </w:p>
    <w:p w14:paraId="7F13D3E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 xml:space="preserve">16 </w:t>
      </w:r>
      <w:r>
        <w:rPr>
          <w:rStyle w:val="default"/>
          <w:rFonts w:cs="FrankRuehl" w:hint="cs"/>
          <w:rtl/>
        </w:rPr>
        <w:t>ממ"ר למוליך מאלומיניום.</w:t>
      </w:r>
    </w:p>
    <w:p w14:paraId="36B5B60A" w14:textId="77777777" w:rsidR="00F74B0E" w:rsidRDefault="00F74B0E">
      <w:pPr>
        <w:pStyle w:val="P00"/>
        <w:spacing w:before="72"/>
        <w:ind w:left="0" w:right="1134"/>
        <w:rPr>
          <w:rStyle w:val="default"/>
          <w:rFonts w:cs="FrankRuehl"/>
          <w:rtl/>
        </w:rPr>
      </w:pPr>
      <w:bookmarkStart w:id="12" w:name="Seif43"/>
      <w:bookmarkEnd w:id="12"/>
      <w:r>
        <w:rPr>
          <w:lang w:val="he-IL"/>
        </w:rPr>
        <w:pict w14:anchorId="1B209250">
          <v:rect id="_x0000_s1038" style="position:absolute;left:0;text-align:left;margin-left:464.5pt;margin-top:8.05pt;width:75.05pt;height:10pt;z-index:251675136" o:allowincell="f" filled="f" stroked="f" strokecolor="lime" strokeweight=".25pt">
            <v:textbox inset="0,0,0,0">
              <w:txbxContent>
                <w:p w14:paraId="56DBC7B8" w14:textId="77777777" w:rsidR="00F74B0E" w:rsidRDefault="00F74B0E">
                  <w:pPr>
                    <w:spacing w:line="160" w:lineRule="exact"/>
                    <w:jc w:val="left"/>
                    <w:rPr>
                      <w:rFonts w:cs="Miriam"/>
                      <w:noProof/>
                      <w:sz w:val="18"/>
                      <w:szCs w:val="18"/>
                      <w:rtl/>
                    </w:rPr>
                  </w:pPr>
                  <w:r>
                    <w:rPr>
                      <w:rFonts w:cs="Miriam"/>
                      <w:sz w:val="18"/>
                      <w:szCs w:val="18"/>
                      <w:rtl/>
                    </w:rPr>
                    <w:t>כי</w:t>
                  </w:r>
                  <w:r>
                    <w:rPr>
                      <w:rFonts w:cs="Miriam" w:hint="cs"/>
                      <w:sz w:val="18"/>
                      <w:szCs w:val="18"/>
                      <w:rtl/>
                    </w:rPr>
                    <w:t>פוף כבל</w:t>
                  </w:r>
                </w:p>
              </w:txbxContent>
            </v:textbox>
            <w10:anchorlock/>
          </v:rect>
        </w:pict>
      </w:r>
      <w:r>
        <w:rPr>
          <w:rStyle w:val="big-number"/>
          <w:rFonts w:cs="Miriam"/>
          <w:rtl/>
        </w:rPr>
        <w:t>9.</w:t>
      </w:r>
      <w:r>
        <w:rPr>
          <w:rStyle w:val="big-number"/>
          <w:rFonts w:cs="Miriam"/>
          <w:rtl/>
        </w:rPr>
        <w:tab/>
      </w:r>
      <w:r>
        <w:rPr>
          <w:rStyle w:val="default"/>
          <w:rFonts w:cs="FrankRuehl"/>
          <w:rtl/>
        </w:rPr>
        <w:t>כי</w:t>
      </w:r>
      <w:r>
        <w:rPr>
          <w:rStyle w:val="default"/>
          <w:rFonts w:cs="FrankRuehl" w:hint="cs"/>
          <w:rtl/>
        </w:rPr>
        <w:t>פוף כבל ייעשה בהתאם להוראות היצרן ובאופן שלא ייגרם לו נזק; בהיעדר הוראות יצרן כאמור יהיה הרדיוס הפנימי המזערי של</w:t>
      </w:r>
      <w:r>
        <w:rPr>
          <w:rStyle w:val="default"/>
          <w:rFonts w:cs="FrankRuehl"/>
          <w:rtl/>
        </w:rPr>
        <w:t xml:space="preserve"> </w:t>
      </w:r>
      <w:r>
        <w:rPr>
          <w:rStyle w:val="default"/>
          <w:rFonts w:cs="FrankRuehl" w:hint="cs"/>
          <w:rtl/>
        </w:rPr>
        <w:t>כיפוף כבל, ביחס לקוטרו החיצוני, כמפורט להלן:</w:t>
      </w:r>
    </w:p>
    <w:p w14:paraId="74156530"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כ</w:t>
      </w:r>
      <w:r>
        <w:rPr>
          <w:rStyle w:val="default"/>
          <w:rFonts w:cs="FrankRuehl" w:hint="cs"/>
          <w:rtl/>
        </w:rPr>
        <w:t xml:space="preserve">בל בלי שריון </w:t>
      </w:r>
      <w:r w:rsidR="00327B45">
        <w:rPr>
          <w:rStyle w:val="default"/>
          <w:rFonts w:cs="FrankRuehl"/>
          <w:rtl/>
        </w:rPr>
        <w:t>–</w:t>
      </w:r>
      <w:r>
        <w:rPr>
          <w:rStyle w:val="default"/>
          <w:rFonts w:cs="FrankRuehl"/>
          <w:rtl/>
        </w:rPr>
        <w:t xml:space="preserve"> פ</w:t>
      </w:r>
      <w:r>
        <w:rPr>
          <w:rStyle w:val="default"/>
          <w:rFonts w:cs="FrankRuehl" w:hint="cs"/>
          <w:rtl/>
        </w:rPr>
        <w:t>י 12 מהקוטר החיצוני של הכבל;</w:t>
      </w:r>
    </w:p>
    <w:p w14:paraId="73D7CE2E"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בל עם שריון </w:t>
      </w:r>
      <w:r w:rsidR="00327B45">
        <w:rPr>
          <w:rStyle w:val="default"/>
          <w:rFonts w:cs="FrankRuehl"/>
          <w:rtl/>
        </w:rPr>
        <w:t>–</w:t>
      </w:r>
      <w:r>
        <w:rPr>
          <w:rStyle w:val="default"/>
          <w:rFonts w:cs="FrankRuehl" w:hint="cs"/>
          <w:rtl/>
        </w:rPr>
        <w:t xml:space="preserve"> פי 15 מהקוטר החיצוני של הכבל.</w:t>
      </w:r>
    </w:p>
    <w:p w14:paraId="390DC2B5" w14:textId="77777777" w:rsidR="00F74B0E" w:rsidRDefault="00F74B0E" w:rsidP="00327B45">
      <w:pPr>
        <w:pStyle w:val="P00"/>
        <w:spacing w:before="72"/>
        <w:ind w:left="0" w:right="1134"/>
        <w:rPr>
          <w:rStyle w:val="default"/>
          <w:rFonts w:cs="FrankRuehl"/>
          <w:rtl/>
        </w:rPr>
      </w:pPr>
      <w:bookmarkStart w:id="13" w:name="Seif44"/>
      <w:bookmarkEnd w:id="13"/>
      <w:r>
        <w:rPr>
          <w:lang w:val="he-IL"/>
        </w:rPr>
        <w:pict w14:anchorId="4B99C028">
          <v:rect id="_x0000_s1039" style="position:absolute;left:0;text-align:left;margin-left:464.5pt;margin-top:8.05pt;width:75.05pt;height:10pt;z-index:251676160" o:allowincell="f" filled="f" stroked="f" strokecolor="lime" strokeweight=".25pt">
            <v:textbox inset="0,0,0,0">
              <w:txbxContent>
                <w:p w14:paraId="67A5F73E" w14:textId="77777777" w:rsidR="00F74B0E" w:rsidRDefault="00F74B0E">
                  <w:pPr>
                    <w:spacing w:line="160" w:lineRule="exact"/>
                    <w:jc w:val="left"/>
                    <w:rPr>
                      <w:rFonts w:cs="Miriam"/>
                      <w:noProof/>
                      <w:sz w:val="18"/>
                      <w:szCs w:val="18"/>
                      <w:rtl/>
                    </w:rPr>
                  </w:pPr>
                  <w:r>
                    <w:rPr>
                      <w:rFonts w:cs="Miriam"/>
                      <w:sz w:val="18"/>
                      <w:szCs w:val="18"/>
                      <w:rtl/>
                    </w:rPr>
                    <w:t>מו</w:t>
                  </w:r>
                  <w:r>
                    <w:rPr>
                      <w:rFonts w:cs="Miriam" w:hint="cs"/>
                      <w:sz w:val="18"/>
                      <w:szCs w:val="18"/>
                      <w:rtl/>
                    </w:rPr>
                    <w:t>בל משותף</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ותקנו במובל משותף, שאינו צינור, כבלים המשמשים קווים או מעגלים סופיים שונים, יסומנו ה</w:t>
      </w:r>
      <w:r>
        <w:rPr>
          <w:rStyle w:val="default"/>
          <w:rFonts w:cs="FrankRuehl"/>
          <w:rtl/>
        </w:rPr>
        <w:t>כ</w:t>
      </w:r>
      <w:r>
        <w:rPr>
          <w:rStyle w:val="default"/>
          <w:rFonts w:cs="FrankRuehl" w:hint="cs"/>
          <w:rtl/>
        </w:rPr>
        <w:t xml:space="preserve">בלים באופן שיאפשר שיוך קו או מעגל סופי של כל כבל; הסימון יהיה לפחות אחת ל-50 </w:t>
      </w:r>
      <w:r>
        <w:rPr>
          <w:rStyle w:val="default"/>
          <w:rFonts w:cs="FrankRuehl"/>
          <w:rtl/>
        </w:rPr>
        <w:t>מט</w:t>
      </w:r>
      <w:r>
        <w:rPr>
          <w:rStyle w:val="default"/>
          <w:rFonts w:cs="FrankRuehl" w:hint="cs"/>
          <w:rtl/>
        </w:rPr>
        <w:t>רים לאורך הכבל, ובכל אחד מקצותיו ויהיה ברור ובר קיימא.</w:t>
      </w:r>
    </w:p>
    <w:p w14:paraId="5FF3674E"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שמש מובל כאמור בתקנת משנה (א) להתקנת כבלים במתח שאינו עולה על מתח נמוך, וכן לכבלים במתח גבוה, יותקנו הכבלים בקבוצו</w:t>
      </w:r>
      <w:r>
        <w:rPr>
          <w:rStyle w:val="default"/>
          <w:rFonts w:cs="FrankRuehl"/>
          <w:rtl/>
        </w:rPr>
        <w:t>ת</w:t>
      </w:r>
      <w:r>
        <w:rPr>
          <w:rStyle w:val="default"/>
          <w:rFonts w:cs="FrankRuehl" w:hint="cs"/>
          <w:rtl/>
        </w:rPr>
        <w:t xml:space="preserve"> נפרדות בהתאם למתחיהם ותיעשה ביניהם הפרדה נאותה.</w:t>
      </w:r>
    </w:p>
    <w:p w14:paraId="17CEF51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מובל המשמש להתקנת כבלים</w:t>
      </w:r>
      <w:r>
        <w:rPr>
          <w:rStyle w:val="default"/>
          <w:rFonts w:cs="FrankRuehl"/>
          <w:rtl/>
        </w:rPr>
        <w:t>, ר</w:t>
      </w:r>
      <w:r>
        <w:rPr>
          <w:rStyle w:val="default"/>
          <w:rFonts w:cs="FrankRuehl" w:hint="cs"/>
          <w:rtl/>
        </w:rPr>
        <w:t>שאי מתקין להתקין מוליכים מבודדים בתוך צינור עשוי חומר מבודד או בתוך צינור מתכתי מוארק נוסף על הכבלים; מוליך הארקה (</w:t>
      </w:r>
      <w:r>
        <w:rPr>
          <w:rStyle w:val="default"/>
          <w:rFonts w:cs="FrankRuehl"/>
          <w:sz w:val="20"/>
        </w:rPr>
        <w:t>PE</w:t>
      </w:r>
      <w:r>
        <w:rPr>
          <w:rStyle w:val="default"/>
          <w:rFonts w:cs="FrankRuehl"/>
          <w:rtl/>
        </w:rPr>
        <w:t>) מ</w:t>
      </w:r>
      <w:r>
        <w:rPr>
          <w:rStyle w:val="default"/>
          <w:rFonts w:cs="FrankRuehl" w:hint="cs"/>
          <w:rtl/>
        </w:rPr>
        <w:t>בודד או לא מבודד, יכול שיותקן בלי צינור.</w:t>
      </w:r>
    </w:p>
    <w:p w14:paraId="799DB125"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ינור ישמש כבל רב גידי אחד בלבד או שלושה כבלים חד גידיים המש</w:t>
      </w:r>
      <w:r>
        <w:rPr>
          <w:rStyle w:val="default"/>
          <w:rFonts w:cs="FrankRuehl"/>
          <w:rtl/>
        </w:rPr>
        <w:t>מש</w:t>
      </w:r>
      <w:r>
        <w:rPr>
          <w:rStyle w:val="default"/>
          <w:rFonts w:cs="FrankRuehl" w:hint="cs"/>
          <w:rtl/>
        </w:rPr>
        <w:t>ים אותו קו או מעגל.</w:t>
      </w:r>
    </w:p>
    <w:p w14:paraId="31A1DC51" w14:textId="77777777" w:rsidR="00F74B0E" w:rsidRDefault="00F74B0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(ד) רשאי מתקין </w:t>
      </w:r>
      <w:r>
        <w:rPr>
          <w:rStyle w:val="default"/>
          <w:rFonts w:cs="FrankRuehl"/>
          <w:rtl/>
        </w:rPr>
        <w:t>–</w:t>
      </w:r>
    </w:p>
    <w:p w14:paraId="298DDD47"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העביר באותו צינור כבלים המשמשים אותה מערכת ומשולבים בפעולתה;</w:t>
      </w:r>
    </w:p>
    <w:p w14:paraId="426EBC11"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הוסיף לכבל קיים בצינור קיים כבל אחד נוסף, זולת אם אין דרך אחרת להתקנתו, ובלבד שלא ייגרם נזק לשני הכבלים בעת ההשחלה או</w:t>
      </w:r>
      <w:r>
        <w:rPr>
          <w:rStyle w:val="default"/>
          <w:rFonts w:cs="FrankRuehl"/>
          <w:rtl/>
        </w:rPr>
        <w:t xml:space="preserve"> ע</w:t>
      </w:r>
      <w:r>
        <w:rPr>
          <w:rStyle w:val="default"/>
          <w:rFonts w:cs="FrankRuehl" w:hint="cs"/>
          <w:rtl/>
        </w:rPr>
        <w:t>קב צפיפות בצינור.</w:t>
      </w:r>
    </w:p>
    <w:p w14:paraId="2D31B8C3"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יותקנו בצינור משותף כבל ומוליך מבודד, למעט מוליך הארקה (</w:t>
      </w:r>
      <w:r>
        <w:rPr>
          <w:rStyle w:val="default"/>
          <w:rFonts w:cs="FrankRuehl"/>
          <w:sz w:val="20"/>
        </w:rPr>
        <w:t>PE</w:t>
      </w:r>
      <w:r>
        <w:rPr>
          <w:rStyle w:val="default"/>
          <w:rFonts w:cs="FrankRuehl"/>
          <w:rtl/>
        </w:rPr>
        <w:t>) ו</w:t>
      </w:r>
      <w:r>
        <w:rPr>
          <w:rStyle w:val="default"/>
          <w:rFonts w:cs="FrankRuehl" w:hint="cs"/>
          <w:rtl/>
        </w:rPr>
        <w:t>לא יותקנו בו שירותים אחרים.</w:t>
      </w:r>
    </w:p>
    <w:p w14:paraId="6789C97C"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נ</w:t>
      </w:r>
      <w:r>
        <w:rPr>
          <w:rStyle w:val="default"/>
          <w:rFonts w:cs="FrankRuehl" w:hint="cs"/>
          <w:rtl/>
        </w:rPr>
        <w:t>וסף על האמור בתקנה 4(ג) יסומן כבל גם בשני קצותיו של ה</w:t>
      </w:r>
      <w:r>
        <w:rPr>
          <w:rStyle w:val="default"/>
          <w:rFonts w:cs="FrankRuehl"/>
          <w:rtl/>
        </w:rPr>
        <w:t>צ</w:t>
      </w:r>
      <w:r>
        <w:rPr>
          <w:rStyle w:val="default"/>
          <w:rFonts w:cs="FrankRuehl" w:hint="cs"/>
          <w:rtl/>
        </w:rPr>
        <w:t>ינור.</w:t>
      </w:r>
    </w:p>
    <w:p w14:paraId="2C03802D" w14:textId="77777777" w:rsidR="00F74B0E" w:rsidRDefault="00F74B0E">
      <w:pPr>
        <w:pStyle w:val="P00"/>
        <w:spacing w:before="72"/>
        <w:ind w:left="0" w:right="1134"/>
        <w:rPr>
          <w:rStyle w:val="default"/>
          <w:rFonts w:cs="FrankRuehl"/>
          <w:rtl/>
        </w:rPr>
      </w:pPr>
      <w:bookmarkStart w:id="14" w:name="Seif45"/>
      <w:bookmarkEnd w:id="14"/>
      <w:r>
        <w:rPr>
          <w:lang w:val="he-IL"/>
        </w:rPr>
        <w:pict w14:anchorId="646DA81A">
          <v:rect id="_x0000_s1040" style="position:absolute;left:0;text-align:left;margin-left:464.5pt;margin-top:8.05pt;width:75.05pt;height:13.7pt;z-index:251677184" o:allowincell="f" filled="f" stroked="f" strokecolor="lime" strokeweight=".25pt">
            <v:textbox inset="0,0,0,0">
              <w:txbxContent>
                <w:p w14:paraId="702FE189" w14:textId="77777777" w:rsidR="00F74B0E" w:rsidRDefault="00F74B0E">
                  <w:pPr>
                    <w:spacing w:line="160" w:lineRule="exact"/>
                    <w:jc w:val="left"/>
                    <w:rPr>
                      <w:rFonts w:cs="Miriam"/>
                      <w:noProof/>
                      <w:sz w:val="18"/>
                      <w:szCs w:val="18"/>
                      <w:rtl/>
                    </w:rPr>
                  </w:pPr>
                  <w:r>
                    <w:rPr>
                      <w:rFonts w:cs="Miriam"/>
                      <w:sz w:val="18"/>
                      <w:szCs w:val="18"/>
                      <w:rtl/>
                    </w:rPr>
                    <w:t>הג</w:t>
                  </w:r>
                  <w:r>
                    <w:rPr>
                      <w:rFonts w:cs="Miriam" w:hint="cs"/>
                      <w:sz w:val="18"/>
                      <w:szCs w:val="18"/>
                      <w:rtl/>
                    </w:rPr>
                    <w:t>נה מפני מ</w:t>
                  </w:r>
                  <w:r>
                    <w:rPr>
                      <w:rFonts w:cs="Miriam"/>
                      <w:sz w:val="18"/>
                      <w:szCs w:val="18"/>
                      <w:rtl/>
                    </w:rPr>
                    <w:t>פ</w:t>
                  </w:r>
                  <w:r>
                    <w:rPr>
                      <w:rFonts w:cs="Miriam" w:hint="cs"/>
                      <w:sz w:val="18"/>
                      <w:szCs w:val="18"/>
                      <w:rtl/>
                    </w:rPr>
                    <w:t>געים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מתקין כבל במקום שבו הוא עלול להיפגע מכרסום, איכול, רטיבות, קרינ</w:t>
      </w:r>
      <w:r>
        <w:rPr>
          <w:rStyle w:val="default"/>
          <w:rFonts w:cs="FrankRuehl"/>
          <w:rtl/>
        </w:rPr>
        <w:t xml:space="preserve">ה, </w:t>
      </w:r>
      <w:r>
        <w:rPr>
          <w:rStyle w:val="default"/>
          <w:rFonts w:cs="FrankRuehl" w:hint="cs"/>
          <w:rtl/>
        </w:rPr>
        <w:t>חום או פגיעות מכניות, יוודא שהכבל עמיד לסכנות אלה או מוגן מפניהם.</w:t>
      </w:r>
    </w:p>
    <w:p w14:paraId="1D5907EE"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בל העובר דרך קירות, תקרות, מחיצות וחלקי מבנה אחרים (להלן </w:t>
      </w:r>
      <w:r w:rsidR="00327B45">
        <w:rPr>
          <w:rStyle w:val="default"/>
          <w:rFonts w:cs="FrankRuehl"/>
          <w:rtl/>
        </w:rPr>
        <w:t>–</w:t>
      </w:r>
      <w:r>
        <w:rPr>
          <w:rStyle w:val="default"/>
          <w:rFonts w:cs="FrankRuehl" w:hint="cs"/>
          <w:rtl/>
        </w:rPr>
        <w:t xml:space="preserve"> מעבר כבל) יוגן במקום המעבר מפני שחיקה ונזקים מכניים.</w:t>
      </w:r>
    </w:p>
    <w:p w14:paraId="7B91F72B" w14:textId="77777777" w:rsidR="00F74B0E" w:rsidRDefault="00F74B0E">
      <w:pPr>
        <w:pStyle w:val="P00"/>
        <w:spacing w:before="72"/>
        <w:ind w:left="0" w:right="1134"/>
        <w:rPr>
          <w:rStyle w:val="default"/>
          <w:rFonts w:cs="FrankRuehl"/>
          <w:rtl/>
        </w:rPr>
      </w:pPr>
      <w:bookmarkStart w:id="15" w:name="Seif46"/>
      <w:bookmarkEnd w:id="15"/>
      <w:r>
        <w:rPr>
          <w:lang w:val="he-IL"/>
        </w:rPr>
        <w:pict w14:anchorId="5DD6EB06">
          <v:rect id="_x0000_s1041" style="position:absolute;left:0;text-align:left;margin-left:464.5pt;margin-top:8.05pt;width:75.05pt;height:10pt;z-index:251678208" o:allowincell="f" filled="f" stroked="f" strokecolor="lime" strokeweight=".25pt">
            <v:textbox inset="0,0,0,0">
              <w:txbxContent>
                <w:p w14:paraId="3E07D73D" w14:textId="77777777" w:rsidR="00F74B0E" w:rsidRDefault="00F74B0E">
                  <w:pPr>
                    <w:spacing w:line="160" w:lineRule="exact"/>
                    <w:jc w:val="left"/>
                    <w:rPr>
                      <w:rFonts w:cs="Miriam"/>
                      <w:noProof/>
                      <w:sz w:val="18"/>
                      <w:szCs w:val="18"/>
                      <w:rtl/>
                    </w:rPr>
                  </w:pPr>
                  <w:r>
                    <w:rPr>
                      <w:rFonts w:cs="Miriam"/>
                      <w:sz w:val="18"/>
                      <w:szCs w:val="18"/>
                      <w:rtl/>
                    </w:rPr>
                    <w:t>חי</w:t>
                  </w:r>
                  <w:r>
                    <w:rPr>
                      <w:rFonts w:cs="Miriam" w:hint="cs"/>
                      <w:sz w:val="18"/>
                      <w:szCs w:val="18"/>
                      <w:rtl/>
                    </w:rPr>
                    <w:t>מום יתר</w:t>
                  </w:r>
                </w:p>
              </w:txbxContent>
            </v:textbox>
            <w10:anchorlock/>
          </v:rect>
        </w:pict>
      </w:r>
      <w:r>
        <w:rPr>
          <w:rStyle w:val="big-number"/>
          <w:rFonts w:cs="Miriam"/>
          <w:rtl/>
        </w:rPr>
        <w:t>12.</w:t>
      </w:r>
      <w:r>
        <w:rPr>
          <w:rStyle w:val="big-number"/>
          <w:rFonts w:cs="Miriam"/>
          <w:rtl/>
        </w:rPr>
        <w:tab/>
      </w:r>
      <w:r>
        <w:rPr>
          <w:rStyle w:val="default"/>
          <w:rFonts w:cs="FrankRuehl"/>
          <w:rtl/>
        </w:rPr>
        <w:t>מק</w:t>
      </w:r>
      <w:r>
        <w:rPr>
          <w:rStyle w:val="default"/>
          <w:rFonts w:cs="FrankRuehl" w:hint="cs"/>
          <w:rtl/>
        </w:rPr>
        <w:t>ום התקנתו של כבל ותנאי העמסתו החשמלית לא יגרמו לעליית טמפרטור</w:t>
      </w:r>
      <w:r>
        <w:rPr>
          <w:rStyle w:val="default"/>
          <w:rFonts w:cs="FrankRuehl"/>
          <w:rtl/>
        </w:rPr>
        <w:t xml:space="preserve">ה </w:t>
      </w:r>
      <w:r>
        <w:rPr>
          <w:rStyle w:val="default"/>
          <w:rFonts w:cs="FrankRuehl" w:hint="cs"/>
          <w:rtl/>
        </w:rPr>
        <w:t>של בידוד הכבל מעל לערכים הקבועים בתקנות העמסת מוליכים.</w:t>
      </w:r>
    </w:p>
    <w:p w14:paraId="29C4384A" w14:textId="77777777" w:rsidR="00F74B0E" w:rsidRDefault="00F74B0E">
      <w:pPr>
        <w:pStyle w:val="P00"/>
        <w:spacing w:before="72"/>
        <w:ind w:left="0" w:right="1134"/>
        <w:rPr>
          <w:rStyle w:val="default"/>
          <w:rFonts w:cs="FrankRuehl"/>
          <w:rtl/>
        </w:rPr>
      </w:pPr>
      <w:bookmarkStart w:id="16" w:name="Seif47"/>
      <w:bookmarkEnd w:id="16"/>
      <w:r>
        <w:rPr>
          <w:lang w:val="he-IL"/>
        </w:rPr>
        <w:pict w14:anchorId="19032F81">
          <v:rect id="_x0000_s1042" style="position:absolute;left:0;text-align:left;margin-left:464.5pt;margin-top:8.05pt;width:75.05pt;height:20pt;z-index:251679232" o:allowincell="f" filled="f" stroked="f" strokecolor="lime" strokeweight=".25pt">
            <v:textbox inset="0,0,0,0">
              <w:txbxContent>
                <w:p w14:paraId="1CCEE49B" w14:textId="77777777" w:rsidR="00F74B0E" w:rsidRDefault="00F74B0E">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מפני </w:t>
                  </w:r>
                  <w:r>
                    <w:rPr>
                      <w:rFonts w:cs="Miriam"/>
                      <w:sz w:val="18"/>
                      <w:szCs w:val="18"/>
                      <w:rtl/>
                    </w:rPr>
                    <w:t>שר</w:t>
                  </w:r>
                  <w:r>
                    <w:rPr>
                      <w:rFonts w:cs="Miriam" w:hint="cs"/>
                      <w:sz w:val="18"/>
                      <w:szCs w:val="18"/>
                      <w:rtl/>
                    </w:rPr>
                    <w:t>יפה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יתקין אדם כבל בארובה או בתעלה המשמשת למעבר של עשן או אש.</w:t>
      </w:r>
    </w:p>
    <w:p w14:paraId="67B03889" w14:textId="77777777" w:rsidR="00F74B0E" w:rsidRDefault="00F74B0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ותקן כבל בהתקנה גלויה או חשיפה במקומות שבהם קיימת סכנה של שריפה</w:t>
      </w:r>
      <w:r w:rsidR="00327B45">
        <w:rPr>
          <w:rStyle w:val="default"/>
          <w:rFonts w:cs="FrankRuehl" w:hint="cs"/>
          <w:rtl/>
        </w:rPr>
        <w:t xml:space="preserve"> או של התפשטות אש, יתאים הכבל </w:t>
      </w:r>
      <w:r w:rsidR="00327B45">
        <w:rPr>
          <w:rStyle w:val="default"/>
          <w:rFonts w:cs="FrankRuehl"/>
          <w:rtl/>
        </w:rPr>
        <w:t>–</w:t>
      </w:r>
    </w:p>
    <w:p w14:paraId="6E75CED0"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דרישות תקן </w:t>
      </w:r>
      <w:r>
        <w:rPr>
          <w:rStyle w:val="default"/>
          <w:rFonts w:cs="FrankRuehl"/>
          <w:sz w:val="20"/>
        </w:rPr>
        <w:t>IEC 332-3</w:t>
      </w:r>
      <w:r>
        <w:rPr>
          <w:rStyle w:val="default"/>
          <w:rFonts w:cs="FrankRuehl"/>
          <w:rtl/>
        </w:rPr>
        <w:t xml:space="preserve"> כ</w:t>
      </w:r>
      <w:r>
        <w:rPr>
          <w:rStyle w:val="default"/>
          <w:rFonts w:cs="FrankRuehl" w:hint="cs"/>
          <w:rtl/>
        </w:rPr>
        <w:t>א</w:t>
      </w:r>
      <w:r>
        <w:rPr>
          <w:rStyle w:val="default"/>
          <w:rFonts w:cs="FrankRuehl"/>
          <w:rtl/>
        </w:rPr>
        <w:t>מו</w:t>
      </w:r>
      <w:r>
        <w:rPr>
          <w:rStyle w:val="default"/>
          <w:rFonts w:cs="FrankRuehl" w:hint="cs"/>
          <w:rtl/>
        </w:rPr>
        <w:t>ר בפרט (1) בתוספת הראשונה;</w:t>
      </w:r>
    </w:p>
    <w:p w14:paraId="388BE2BF"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תקנות החלות על האתר שבו מותקן הכבל, לפי הענין.</w:t>
      </w:r>
    </w:p>
    <w:p w14:paraId="6986837D"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ותקן כבל במובל העלול לשמש נתיב אש, יותקנו בתוך המובל מחסומי אש, וכן יותקנו מחסומי אש בכל מעבר מובל דרך קיר, רצפה או תקרה.</w:t>
      </w:r>
    </w:p>
    <w:p w14:paraId="686F44E6"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מעבר כבל כאמור בתקנה 11(ב) יותקן מחסום אש</w:t>
      </w:r>
      <w:r>
        <w:rPr>
          <w:rStyle w:val="default"/>
          <w:rFonts w:cs="FrankRuehl"/>
          <w:rtl/>
        </w:rPr>
        <w:t xml:space="preserve"> ש</w:t>
      </w:r>
      <w:r>
        <w:rPr>
          <w:rStyle w:val="default"/>
          <w:rFonts w:cs="FrankRuehl" w:hint="cs"/>
          <w:rtl/>
        </w:rPr>
        <w:t>יהיה עמיד לאותו פרק זמן לפחות כמו חלק המבנה אותו הוא חוצה.</w:t>
      </w:r>
    </w:p>
    <w:p w14:paraId="0FB31A60" w14:textId="77777777" w:rsidR="00F74B0E" w:rsidRDefault="00F74B0E">
      <w:pPr>
        <w:pStyle w:val="P00"/>
        <w:spacing w:before="72"/>
        <w:ind w:left="0" w:right="1134"/>
        <w:rPr>
          <w:rStyle w:val="default"/>
          <w:rFonts w:cs="FrankRuehl" w:hint="cs"/>
          <w:rtl/>
        </w:rPr>
      </w:pPr>
      <w:r>
        <w:rPr>
          <w:lang w:val="he-IL"/>
        </w:rPr>
        <w:pict w14:anchorId="2A42380A">
          <v:rect id="_x0000_s1043" style="position:absolute;left:0;text-align:left;margin-left:464.5pt;margin-top:8.05pt;width:75.05pt;height:10pt;z-index:251680256" o:allowincell="f" filled="f" stroked="f" strokecolor="lime" strokeweight=".25pt">
            <v:textbox inset="0,0,0,0">
              <w:txbxContent>
                <w:p w14:paraId="46B7BBD8" w14:textId="77777777" w:rsidR="00F74B0E" w:rsidRDefault="00F74B0E">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וטלה).</w:t>
      </w:r>
    </w:p>
    <w:p w14:paraId="6507A126" w14:textId="77777777" w:rsidR="00F74B0E" w:rsidRDefault="00F74B0E">
      <w:pPr>
        <w:pStyle w:val="P00"/>
        <w:spacing w:before="0"/>
        <w:ind w:left="0" w:right="1134"/>
        <w:rPr>
          <w:rFonts w:cs="FrankRuehl" w:hint="cs"/>
          <w:b/>
          <w:bCs/>
          <w:vanish/>
          <w:szCs w:val="20"/>
          <w:shd w:val="clear" w:color="auto" w:fill="FFFF99"/>
          <w:rtl/>
        </w:rPr>
      </w:pPr>
      <w:bookmarkStart w:id="17" w:name="Rov68"/>
      <w:r>
        <w:rPr>
          <w:rFonts w:cs="FrankRuehl" w:hint="cs"/>
          <w:vanish/>
          <w:color w:val="FF0000"/>
          <w:szCs w:val="20"/>
          <w:shd w:val="clear" w:color="auto" w:fill="FFFF99"/>
          <w:rtl/>
        </w:rPr>
        <w:t>מיום 7.1.2002</w:t>
      </w:r>
    </w:p>
    <w:p w14:paraId="70BE2B8F" w14:textId="77777777" w:rsidR="00F74B0E" w:rsidRDefault="00F74B0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תשס"ב-2002</w:t>
      </w:r>
    </w:p>
    <w:p w14:paraId="4A99F759" w14:textId="77777777" w:rsidR="00F74B0E" w:rsidRDefault="00F74B0E">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תשס"ב מס' 6144</w:t>
        </w:r>
      </w:hyperlink>
      <w:r>
        <w:rPr>
          <w:rFonts w:cs="FrankRuehl" w:hint="cs"/>
          <w:vanish/>
          <w:szCs w:val="20"/>
          <w:shd w:val="clear" w:color="auto" w:fill="FFFF99"/>
          <w:rtl/>
        </w:rPr>
        <w:t xml:space="preserve"> מיום 7.1.2002 עמ' 283</w:t>
      </w:r>
    </w:p>
    <w:p w14:paraId="0FB2E87A" w14:textId="77777777" w:rsidR="00F74B0E" w:rsidRDefault="00F74B0E">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ביטול תקנה 14</w:t>
      </w:r>
    </w:p>
    <w:p w14:paraId="5D8D4D4F" w14:textId="77777777" w:rsidR="00F74B0E" w:rsidRDefault="00F74B0E">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10DBCA5C" w14:textId="77777777" w:rsidR="00F74B0E" w:rsidRDefault="00F74B0E">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מניעת פליטת עשן מכבל</w:t>
      </w:r>
    </w:p>
    <w:p w14:paraId="5AEEEC29" w14:textId="77777777" w:rsidR="00F74B0E" w:rsidRDefault="00F74B0E">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14.</w:t>
      </w:r>
      <w:r>
        <w:rPr>
          <w:rFonts w:cs="FrankRuehl" w:hint="cs"/>
          <w:strike/>
          <w:vanish/>
          <w:sz w:val="22"/>
          <w:szCs w:val="22"/>
          <w:shd w:val="clear" w:color="auto" w:fill="FFFF99"/>
          <w:rtl/>
        </w:rPr>
        <w:tab/>
        <w:t>(א)</w:t>
      </w:r>
      <w:r>
        <w:rPr>
          <w:rFonts w:cs="FrankRuehl" w:hint="cs"/>
          <w:strike/>
          <w:vanish/>
          <w:sz w:val="22"/>
          <w:szCs w:val="22"/>
          <w:shd w:val="clear" w:color="auto" w:fill="FFFF99"/>
          <w:rtl/>
        </w:rPr>
        <w:tab/>
        <w:t xml:space="preserve">המתקין כבל בהתקנה גלויה או חשיפה בכל מקום שבו קיימת סכנה לנפש או לרכוש מעשן או אש העלולים לפרוץ, כגון בבנין רב קומות, במרכז מסחרי ובבנין המשמש את הציבור, יתקין כבל נטול הלוגן ובעל פליטה נמוכה של עשן וחומרים רעילים ומשתכים; כבל כאמור יעמוד בדרישות תקן </w:t>
      </w:r>
      <w:r>
        <w:rPr>
          <w:rFonts w:cs="FrankRuehl"/>
          <w:strike/>
          <w:vanish/>
          <w:sz w:val="18"/>
          <w:szCs w:val="18"/>
          <w:shd w:val="clear" w:color="auto" w:fill="FFFF99"/>
        </w:rPr>
        <w:t>BS 7211</w:t>
      </w:r>
      <w:r>
        <w:rPr>
          <w:rFonts w:cs="FrankRuehl" w:hint="cs"/>
          <w:strike/>
          <w:vanish/>
          <w:sz w:val="22"/>
          <w:szCs w:val="22"/>
          <w:shd w:val="clear" w:color="auto" w:fill="FFFF99"/>
          <w:rtl/>
        </w:rPr>
        <w:t xml:space="preserve">, כאמור בפרט (9) בתוספת הראשונה או בדרישות תקן 0276/604 </w:t>
      </w:r>
      <w:r>
        <w:rPr>
          <w:rFonts w:cs="FrankRuehl" w:hint="cs"/>
          <w:strike/>
          <w:vanish/>
          <w:sz w:val="18"/>
          <w:szCs w:val="18"/>
          <w:shd w:val="clear" w:color="auto" w:fill="FFFF99"/>
        </w:rPr>
        <w:t>DIN/VDE</w:t>
      </w:r>
      <w:r>
        <w:rPr>
          <w:rFonts w:cs="FrankRuehl" w:hint="cs"/>
          <w:strike/>
          <w:vanish/>
          <w:sz w:val="22"/>
          <w:szCs w:val="22"/>
          <w:shd w:val="clear" w:color="auto" w:fill="FFFF99"/>
          <w:rtl/>
        </w:rPr>
        <w:t>, כאמור בפרט (3) בתוספת האמורה.</w:t>
      </w:r>
    </w:p>
    <w:p w14:paraId="1AE6B857" w14:textId="77777777" w:rsidR="00F74B0E" w:rsidRDefault="00F74B0E">
      <w:pPr>
        <w:pStyle w:val="P00"/>
        <w:tabs>
          <w:tab w:val="clear" w:pos="6259"/>
        </w:tabs>
        <w:spacing w:before="0"/>
        <w:ind w:left="0" w:right="1134"/>
        <w:rPr>
          <w:rFonts w:cs="FrankRuehl" w:hint="cs"/>
          <w:strike/>
          <w:sz w:val="2"/>
          <w:szCs w:val="2"/>
          <w:rtl/>
        </w:rPr>
      </w:pPr>
      <w:r>
        <w:rPr>
          <w:rFonts w:cs="FrankRuehl" w:hint="cs"/>
          <w:vanish/>
          <w:sz w:val="22"/>
          <w:szCs w:val="22"/>
          <w:shd w:val="clear" w:color="auto" w:fill="FFFF99"/>
          <w:rtl/>
        </w:rPr>
        <w:tab/>
      </w:r>
      <w:r>
        <w:rPr>
          <w:rFonts w:cs="FrankRuehl" w:hint="cs"/>
          <w:strike/>
          <w:vanish/>
          <w:sz w:val="22"/>
          <w:szCs w:val="22"/>
          <w:shd w:val="clear" w:color="auto" w:fill="FFFF99"/>
          <w:rtl/>
        </w:rPr>
        <w:t>(ב)</w:t>
      </w:r>
      <w:r>
        <w:rPr>
          <w:rFonts w:cs="FrankRuehl" w:hint="cs"/>
          <w:strike/>
          <w:vanish/>
          <w:sz w:val="22"/>
          <w:szCs w:val="22"/>
          <w:shd w:val="clear" w:color="auto" w:fill="FFFF99"/>
          <w:rtl/>
        </w:rPr>
        <w:tab/>
        <w:t>כבל העומד באחד מהתקנים המפורטים בתקנת משנה (א) בעל צבעי זיהוי שונים מהאמור בתקנה 7(ב), יישא בקצות מוליכיו סימון זיהוי כאמור בתקנה 7(ד).</w:t>
      </w:r>
      <w:bookmarkEnd w:id="17"/>
    </w:p>
    <w:p w14:paraId="203A941C" w14:textId="77777777" w:rsidR="00F74B0E" w:rsidRDefault="00F74B0E">
      <w:pPr>
        <w:pStyle w:val="P00"/>
        <w:spacing w:before="72"/>
        <w:ind w:left="0" w:right="1134"/>
        <w:rPr>
          <w:rStyle w:val="default"/>
          <w:rFonts w:cs="FrankRuehl"/>
          <w:rtl/>
        </w:rPr>
      </w:pPr>
      <w:bookmarkStart w:id="18" w:name="Seif48"/>
      <w:bookmarkEnd w:id="18"/>
      <w:r>
        <w:rPr>
          <w:lang w:val="he-IL"/>
        </w:rPr>
        <w:pict w14:anchorId="496C98BF">
          <v:rect id="_x0000_s1044" style="position:absolute;left:0;text-align:left;margin-left:464.5pt;margin-top:8.05pt;width:75.05pt;height:20pt;z-index:251681280" o:allowincell="f" filled="f" stroked="f" strokecolor="lime" strokeweight=".25pt">
            <v:textbox inset="0,0,0,0">
              <w:txbxContent>
                <w:p w14:paraId="62184882" w14:textId="77777777" w:rsidR="00F74B0E" w:rsidRDefault="00F74B0E">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קוד כבל </w:t>
                  </w:r>
                  <w:r>
                    <w:rPr>
                      <w:rFonts w:cs="Miriam"/>
                      <w:sz w:val="18"/>
                      <w:szCs w:val="18"/>
                      <w:rtl/>
                    </w:rPr>
                    <w:t>בע</w:t>
                  </w:r>
                  <w:r>
                    <w:rPr>
                      <w:rFonts w:cs="Miriam" w:hint="cs"/>
                      <w:sz w:val="18"/>
                      <w:szCs w:val="18"/>
                      <w:rtl/>
                    </w:rPr>
                    <w:t>ת שריפה</w:t>
                  </w:r>
                </w:p>
              </w:txbxContent>
            </v:textbox>
            <w10:anchorlock/>
          </v:rect>
        </w:pict>
      </w:r>
      <w:r>
        <w:rPr>
          <w:rStyle w:val="big-number"/>
          <w:rFonts w:cs="Miriam"/>
          <w:rtl/>
        </w:rPr>
        <w:t>15.</w:t>
      </w:r>
      <w:r>
        <w:rPr>
          <w:rStyle w:val="big-number"/>
          <w:rFonts w:cs="Miriam"/>
          <w:rtl/>
        </w:rPr>
        <w:tab/>
      </w:r>
      <w:r>
        <w:rPr>
          <w:rStyle w:val="default"/>
          <w:rFonts w:cs="FrankRuehl"/>
          <w:rtl/>
        </w:rPr>
        <w:t>כב</w:t>
      </w:r>
      <w:r>
        <w:rPr>
          <w:rStyle w:val="default"/>
          <w:rFonts w:cs="FrankRuehl" w:hint="cs"/>
          <w:rtl/>
        </w:rPr>
        <w:t>ל המזין מיתקן חירום שהמשך תפקודו הנאות חיוני גם בזמן שריפה, כגון משאבת כיבוי אש, מעלית חירום ותאורת חירום, יבטיחו הכבל, המובל וחלקי התקנתם, וכן אופ</w:t>
      </w:r>
      <w:r>
        <w:rPr>
          <w:rStyle w:val="default"/>
          <w:rFonts w:cs="FrankRuehl"/>
          <w:rtl/>
        </w:rPr>
        <w:t xml:space="preserve">ן </w:t>
      </w:r>
      <w:r>
        <w:rPr>
          <w:rStyle w:val="default"/>
          <w:rFonts w:cs="FrankRuehl" w:hint="cs"/>
          <w:rtl/>
        </w:rPr>
        <w:t xml:space="preserve">ביצוע ההתקנה, את פעולתו התקינה של מיתקן החירום לפרק הזמן הנדרש ויעמדו בדרישות תקן </w:t>
      </w:r>
      <w:r>
        <w:rPr>
          <w:rStyle w:val="default"/>
          <w:rFonts w:cs="FrankRuehl"/>
          <w:sz w:val="20"/>
        </w:rPr>
        <w:t>DIN/VDE 4102/12</w:t>
      </w:r>
      <w:r>
        <w:rPr>
          <w:rStyle w:val="default"/>
          <w:rFonts w:cs="FrankRuehl"/>
          <w:rtl/>
        </w:rPr>
        <w:t>, כ</w:t>
      </w:r>
      <w:r>
        <w:rPr>
          <w:rStyle w:val="default"/>
          <w:rFonts w:cs="FrankRuehl" w:hint="cs"/>
          <w:rtl/>
        </w:rPr>
        <w:t>אמור בפרט (4) בתוספת הראשונה.</w:t>
      </w:r>
    </w:p>
    <w:p w14:paraId="0250B9FC" w14:textId="77777777" w:rsidR="00F74B0E" w:rsidRDefault="00F74B0E">
      <w:pPr>
        <w:pStyle w:val="medium2-header"/>
        <w:keepLines w:val="0"/>
        <w:spacing w:before="72"/>
        <w:ind w:left="0" w:right="1134"/>
        <w:rPr>
          <w:rFonts w:cs="FrankRuehl"/>
          <w:noProof/>
          <w:rtl/>
        </w:rPr>
      </w:pPr>
      <w:bookmarkStart w:id="19" w:name="med2"/>
      <w:bookmarkEnd w:id="19"/>
      <w:r>
        <w:rPr>
          <w:rFonts w:cs="FrankRuehl"/>
          <w:noProof/>
          <w:rtl/>
        </w:rPr>
        <w:t>פר</w:t>
      </w:r>
      <w:r>
        <w:rPr>
          <w:rFonts w:cs="FrankRuehl" w:hint="cs"/>
          <w:noProof/>
          <w:rtl/>
        </w:rPr>
        <w:t xml:space="preserve">ק ג' </w:t>
      </w:r>
      <w:r w:rsidR="00327B45">
        <w:rPr>
          <w:rFonts w:cs="FrankRuehl"/>
          <w:noProof/>
          <w:rtl/>
        </w:rPr>
        <w:t>–</w:t>
      </w:r>
      <w:r>
        <w:rPr>
          <w:rFonts w:cs="FrankRuehl" w:hint="cs"/>
          <w:noProof/>
          <w:rtl/>
        </w:rPr>
        <w:t xml:space="preserve"> עיבוד קצות כבל וחיבורם</w:t>
      </w:r>
    </w:p>
    <w:p w14:paraId="6DFBBAC8" w14:textId="77777777" w:rsidR="00F74B0E" w:rsidRDefault="00F74B0E">
      <w:pPr>
        <w:pStyle w:val="P00"/>
        <w:spacing w:before="72"/>
        <w:ind w:left="0" w:right="1134"/>
        <w:rPr>
          <w:rStyle w:val="default"/>
          <w:rFonts w:cs="FrankRuehl" w:hint="cs"/>
          <w:rtl/>
        </w:rPr>
      </w:pPr>
      <w:bookmarkStart w:id="20" w:name="Seif49"/>
      <w:bookmarkEnd w:id="20"/>
      <w:r>
        <w:rPr>
          <w:lang w:val="he-IL"/>
        </w:rPr>
        <w:pict w14:anchorId="662CAB4E">
          <v:rect id="_x0000_s1045" style="position:absolute;left:0;text-align:left;margin-left:464.5pt;margin-top:8.05pt;width:75.05pt;height:20pt;z-index:251682304" o:allowincell="f" filled="f" stroked="f" strokecolor="lime" strokeweight=".25pt">
            <v:textbox inset="0,0,0,0">
              <w:txbxContent>
                <w:p w14:paraId="6C71092C" w14:textId="77777777" w:rsidR="00F74B0E" w:rsidRDefault="00F74B0E">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בור קצה </w:t>
                  </w:r>
                  <w:r>
                    <w:rPr>
                      <w:rFonts w:cs="Miriam"/>
                      <w:sz w:val="18"/>
                      <w:szCs w:val="18"/>
                      <w:rtl/>
                    </w:rPr>
                    <w:t>מו</w:t>
                  </w:r>
                  <w:r>
                    <w:rPr>
                      <w:rFonts w:cs="Miriam" w:hint="cs"/>
                      <w:sz w:val="18"/>
                      <w:szCs w:val="18"/>
                      <w:rtl/>
                    </w:rPr>
                    <w:t>ליך של כבל</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מחבר קצה של מוליך יחברו רק באבזר תקני המיועד לכך והמתאים לצורת המוליך, לחתכו ולחו</w:t>
      </w:r>
      <w:r>
        <w:rPr>
          <w:rStyle w:val="default"/>
          <w:rFonts w:cs="FrankRuehl"/>
          <w:rtl/>
        </w:rPr>
        <w:t>מר</w:t>
      </w:r>
      <w:r>
        <w:rPr>
          <w:rStyle w:val="default"/>
          <w:rFonts w:cs="FrankRuehl" w:hint="cs"/>
          <w:rtl/>
        </w:rPr>
        <w:t xml:space="preserve"> שממנו הוא </w:t>
      </w:r>
      <w:r w:rsidR="00327B45">
        <w:rPr>
          <w:rStyle w:val="default"/>
          <w:rFonts w:cs="FrankRuehl" w:hint="cs"/>
          <w:rtl/>
        </w:rPr>
        <w:t xml:space="preserve">עשוי; לענין זה, אבזר תקני הוא </w:t>
      </w:r>
      <w:r w:rsidR="00327B45">
        <w:rPr>
          <w:rStyle w:val="default"/>
          <w:rFonts w:cs="FrankRuehl"/>
          <w:rtl/>
        </w:rPr>
        <w:t>–</w:t>
      </w:r>
    </w:p>
    <w:p w14:paraId="6D397A60"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על כבל;</w:t>
      </w:r>
    </w:p>
    <w:p w14:paraId="51189F0C"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רמיל;</w:t>
      </w:r>
    </w:p>
    <w:p w14:paraId="389A7809" w14:textId="77777777" w:rsidR="00F74B0E" w:rsidRDefault="00F74B0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דק.</w:t>
      </w:r>
    </w:p>
    <w:p w14:paraId="18FBC198"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יחבר אדם קצה מוליך כבל באמצעות הלחמת בדיל.</w:t>
      </w:r>
    </w:p>
    <w:p w14:paraId="0D3EB346" w14:textId="77777777" w:rsidR="00F74B0E" w:rsidRDefault="00F74B0E">
      <w:pPr>
        <w:pStyle w:val="P00"/>
        <w:spacing w:before="72"/>
        <w:ind w:left="0" w:right="1134"/>
        <w:rPr>
          <w:rStyle w:val="default"/>
          <w:rFonts w:cs="FrankRuehl"/>
          <w:rtl/>
        </w:rPr>
      </w:pPr>
      <w:bookmarkStart w:id="21" w:name="Seif50"/>
      <w:bookmarkEnd w:id="21"/>
      <w:r>
        <w:rPr>
          <w:lang w:val="he-IL"/>
        </w:rPr>
        <w:pict w14:anchorId="5AB4B9F5">
          <v:rect id="_x0000_s1046" style="position:absolute;left:0;text-align:left;margin-left:464.5pt;margin-top:8.05pt;width:75.05pt;height:16.1pt;z-index:251683328" o:allowincell="f" filled="f" stroked="f" strokecolor="lime" strokeweight=".25pt">
            <v:textbox inset="0,0,0,0">
              <w:txbxContent>
                <w:p w14:paraId="28B4515C" w14:textId="77777777" w:rsidR="00F74B0E" w:rsidRDefault="00F74B0E">
                  <w:pPr>
                    <w:spacing w:line="160" w:lineRule="exact"/>
                    <w:jc w:val="left"/>
                    <w:rPr>
                      <w:rFonts w:cs="Miriam"/>
                      <w:noProof/>
                      <w:sz w:val="18"/>
                      <w:szCs w:val="18"/>
                      <w:rtl/>
                    </w:rPr>
                  </w:pPr>
                  <w:r>
                    <w:rPr>
                      <w:rFonts w:cs="Miriam"/>
                      <w:sz w:val="18"/>
                      <w:szCs w:val="18"/>
                      <w:rtl/>
                    </w:rPr>
                    <w:t>בי</w:t>
                  </w:r>
                  <w:r>
                    <w:rPr>
                      <w:rFonts w:cs="Miriam" w:hint="cs"/>
                      <w:sz w:val="18"/>
                      <w:szCs w:val="18"/>
                      <w:rtl/>
                    </w:rPr>
                    <w:t>דוד ואטימת החיבור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וסר בידוד ממוליך כבל לפני חיבורו, יבודד מוליך הכבל מיד לאחר חיבורו באופן שרמת הבידוד החדשה לא תיפול מן המקורית.</w:t>
      </w:r>
    </w:p>
    <w:p w14:paraId="397029BF"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וסף על האמור בתקנת משנה (א), במקום ה</w:t>
      </w:r>
      <w:r>
        <w:rPr>
          <w:rStyle w:val="default"/>
          <w:rFonts w:cs="FrankRuehl"/>
          <w:rtl/>
        </w:rPr>
        <w:t>ח</w:t>
      </w:r>
      <w:r>
        <w:rPr>
          <w:rStyle w:val="default"/>
          <w:rFonts w:cs="FrankRuehl" w:hint="cs"/>
          <w:rtl/>
        </w:rPr>
        <w:t>יבור יוגנו מוליכי הכבל ומעטי הכיסויים בפני אדים, רטיבות, קרינת שמש ושאר סכנות בהתאם למבנה הכבל ומקום התקנתו.</w:t>
      </w:r>
    </w:p>
    <w:p w14:paraId="1EFE4966" w14:textId="77777777" w:rsidR="00F74B0E" w:rsidRDefault="00F74B0E">
      <w:pPr>
        <w:pStyle w:val="P00"/>
        <w:spacing w:before="72"/>
        <w:ind w:left="0" w:right="1134"/>
        <w:rPr>
          <w:rStyle w:val="default"/>
          <w:rFonts w:cs="FrankRuehl"/>
          <w:rtl/>
        </w:rPr>
      </w:pPr>
      <w:bookmarkStart w:id="22" w:name="Seif51"/>
      <w:bookmarkEnd w:id="22"/>
      <w:r>
        <w:rPr>
          <w:lang w:val="he-IL"/>
        </w:rPr>
        <w:pict w14:anchorId="624ED80C">
          <v:rect id="_x0000_s1047" style="position:absolute;left:0;text-align:left;margin-left:464.5pt;margin-top:8.05pt;width:75.05pt;height:20.75pt;z-index:251684352" o:allowincell="f" filled="f" stroked="f" strokecolor="lime" strokeweight=".25pt">
            <v:textbox inset="0,0,0,0">
              <w:txbxContent>
                <w:p w14:paraId="6945EF51" w14:textId="77777777" w:rsidR="00F74B0E" w:rsidRDefault="00F74B0E">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בור כבל </w:t>
                  </w:r>
                  <w:r>
                    <w:rPr>
                      <w:rFonts w:cs="Miriam"/>
                      <w:sz w:val="18"/>
                      <w:szCs w:val="18"/>
                      <w:rtl/>
                    </w:rPr>
                    <w:t>במ</w:t>
                  </w:r>
                  <w:r>
                    <w:rPr>
                      <w:rFonts w:cs="Miriam" w:hint="cs"/>
                      <w:sz w:val="18"/>
                      <w:szCs w:val="18"/>
                      <w:rtl/>
                    </w:rPr>
                    <w:t>קום סכנה מ</w:t>
                  </w:r>
                  <w:r>
                    <w:rPr>
                      <w:rFonts w:cs="Miriam"/>
                      <w:sz w:val="18"/>
                      <w:szCs w:val="18"/>
                      <w:rtl/>
                    </w:rPr>
                    <w:t>ו</w:t>
                  </w:r>
                  <w:r>
                    <w:rPr>
                      <w:rFonts w:cs="Miriam" w:hint="cs"/>
                      <w:sz w:val="18"/>
                      <w:szCs w:val="18"/>
                      <w:rtl/>
                    </w:rPr>
                    <w:t>גברת</w:t>
                  </w:r>
                </w:p>
              </w:txbxContent>
            </v:textbox>
            <w10:anchorlock/>
          </v:rect>
        </w:pict>
      </w:r>
      <w:r>
        <w:rPr>
          <w:rStyle w:val="big-number"/>
          <w:rFonts w:cs="Miriam"/>
          <w:rtl/>
        </w:rPr>
        <w:t>18.</w:t>
      </w:r>
      <w:r>
        <w:rPr>
          <w:rStyle w:val="big-number"/>
          <w:rFonts w:cs="Miriam"/>
          <w:rtl/>
        </w:rPr>
        <w:tab/>
      </w:r>
      <w:r>
        <w:rPr>
          <w:rStyle w:val="default"/>
          <w:rFonts w:cs="FrankRuehl"/>
          <w:rtl/>
        </w:rPr>
        <w:t>חי</w:t>
      </w:r>
      <w:r>
        <w:rPr>
          <w:rStyle w:val="default"/>
          <w:rFonts w:cs="FrankRuehl" w:hint="cs"/>
          <w:rtl/>
        </w:rPr>
        <w:t>בור, הסתעפות או סיומת של כבל במקום שבו קיימת סכנת התפוצצות או שריפה ייעשה כאמור בתקן החל על מקום ההתק</w:t>
      </w:r>
      <w:r>
        <w:rPr>
          <w:rStyle w:val="default"/>
          <w:rFonts w:cs="FrankRuehl"/>
          <w:rtl/>
        </w:rPr>
        <w:t>נה</w:t>
      </w:r>
      <w:r>
        <w:rPr>
          <w:rStyle w:val="default"/>
          <w:rFonts w:cs="FrankRuehl" w:hint="cs"/>
          <w:rtl/>
        </w:rPr>
        <w:t>, כגו</w:t>
      </w:r>
      <w:r>
        <w:rPr>
          <w:rStyle w:val="default"/>
          <w:rFonts w:cs="FrankRuehl"/>
          <w:rtl/>
        </w:rPr>
        <w:t>ן</w:t>
      </w:r>
      <w:r>
        <w:rPr>
          <w:rStyle w:val="default"/>
          <w:rFonts w:cs="FrankRuehl" w:hint="cs"/>
          <w:rtl/>
        </w:rPr>
        <w:t xml:space="preserve"> תקן ישראלי ת"י 786: "ציוד חשמלי לשימוש באטמוספרות נפיצות של גזים", או תקן </w:t>
      </w:r>
      <w:r>
        <w:rPr>
          <w:rStyle w:val="default"/>
          <w:rFonts w:cs="FrankRuehl"/>
          <w:sz w:val="20"/>
        </w:rPr>
        <w:t>IEC 1241</w:t>
      </w:r>
      <w:r>
        <w:rPr>
          <w:rStyle w:val="default"/>
          <w:rFonts w:cs="FrankRuehl"/>
          <w:rtl/>
        </w:rPr>
        <w:t>, כ</w:t>
      </w:r>
      <w:r>
        <w:rPr>
          <w:rStyle w:val="default"/>
          <w:rFonts w:cs="FrankRuehl" w:hint="cs"/>
          <w:rtl/>
        </w:rPr>
        <w:t>אמור בפרט (2) בתוספת הראשונה.</w:t>
      </w:r>
    </w:p>
    <w:p w14:paraId="1C528CB2" w14:textId="77777777" w:rsidR="00F74B0E" w:rsidRDefault="00F74B0E">
      <w:pPr>
        <w:pStyle w:val="medium2-header"/>
        <w:keepLines w:val="0"/>
        <w:spacing w:before="72"/>
        <w:ind w:left="0" w:right="1134"/>
        <w:rPr>
          <w:rFonts w:cs="FrankRuehl"/>
          <w:noProof/>
          <w:rtl/>
        </w:rPr>
      </w:pPr>
      <w:bookmarkStart w:id="23" w:name="med3"/>
      <w:bookmarkEnd w:id="23"/>
      <w:r>
        <w:rPr>
          <w:rFonts w:cs="FrankRuehl"/>
          <w:noProof/>
          <w:rtl/>
        </w:rPr>
        <w:t>פר</w:t>
      </w:r>
      <w:r>
        <w:rPr>
          <w:rFonts w:cs="FrankRuehl" w:hint="cs"/>
          <w:noProof/>
          <w:rtl/>
        </w:rPr>
        <w:t xml:space="preserve">ק ד' </w:t>
      </w:r>
      <w:r w:rsidR="00327B45">
        <w:rPr>
          <w:rFonts w:cs="FrankRuehl"/>
          <w:noProof/>
          <w:rtl/>
        </w:rPr>
        <w:t>–</w:t>
      </w:r>
      <w:r>
        <w:rPr>
          <w:rFonts w:cs="FrankRuehl" w:hint="cs"/>
          <w:noProof/>
          <w:rtl/>
        </w:rPr>
        <w:t xml:space="preserve"> התקנה גלויה של כבל</w:t>
      </w:r>
    </w:p>
    <w:p w14:paraId="25EC5CCF" w14:textId="77777777" w:rsidR="00F74B0E" w:rsidRDefault="00F74B0E">
      <w:pPr>
        <w:pStyle w:val="P00"/>
        <w:spacing w:before="72"/>
        <w:ind w:left="0" w:right="1134"/>
        <w:rPr>
          <w:rStyle w:val="default"/>
          <w:rFonts w:cs="FrankRuehl"/>
          <w:rtl/>
        </w:rPr>
      </w:pPr>
      <w:bookmarkStart w:id="24" w:name="Seif52"/>
      <w:bookmarkEnd w:id="24"/>
      <w:r>
        <w:rPr>
          <w:lang w:val="he-IL"/>
        </w:rPr>
        <w:pict w14:anchorId="05C341B8">
          <v:rect id="_x0000_s1048" style="position:absolute;left:0;text-align:left;margin-left:464.5pt;margin-top:8.05pt;width:75.05pt;height:20pt;z-index:251685376" o:allowincell="f" filled="f" stroked="f" strokecolor="lime" strokeweight=".25pt">
            <v:textbox inset="0,0,0,0">
              <w:txbxContent>
                <w:p w14:paraId="44E35D8E" w14:textId="77777777" w:rsidR="00F74B0E" w:rsidRDefault="00F74B0E">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קנה </w:t>
                  </w:r>
                  <w:r>
                    <w:rPr>
                      <w:rFonts w:cs="Miriam"/>
                      <w:sz w:val="18"/>
                      <w:szCs w:val="18"/>
                      <w:rtl/>
                    </w:rPr>
                    <w:t>וח</w:t>
                  </w:r>
                  <w:r>
                    <w:rPr>
                      <w:rFonts w:cs="Miriam" w:hint="cs"/>
                      <w:sz w:val="18"/>
                      <w:szCs w:val="18"/>
                      <w:rtl/>
                    </w:rPr>
                    <w:t xml:space="preserve">יזוק </w:t>
                  </w:r>
                  <w:r>
                    <w:rPr>
                      <w:rFonts w:cs="Miriam"/>
                      <w:sz w:val="18"/>
                      <w:szCs w:val="18"/>
                      <w:rtl/>
                    </w:rPr>
                    <w:t>של</w:t>
                  </w:r>
                  <w:r>
                    <w:rPr>
                      <w:rFonts w:cs="Miriam" w:hint="cs"/>
                      <w:sz w:val="18"/>
                      <w:szCs w:val="18"/>
                      <w:rtl/>
                    </w:rPr>
                    <w:t xml:space="preserve"> כבל</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מתקין כבל בהתקנה גלויה על פני קיר יתקינו בצורה אופקית או אנכית, זולת אם מקום ההתקנה מחייב התק</w:t>
      </w:r>
      <w:r>
        <w:rPr>
          <w:rStyle w:val="default"/>
          <w:rFonts w:cs="FrankRuehl"/>
          <w:rtl/>
        </w:rPr>
        <w:t>נה</w:t>
      </w:r>
      <w:r>
        <w:rPr>
          <w:rStyle w:val="default"/>
          <w:rFonts w:cs="FrankRuehl" w:hint="cs"/>
          <w:rtl/>
        </w:rPr>
        <w:t xml:space="preserve"> אחרת.</w:t>
      </w:r>
    </w:p>
    <w:p w14:paraId="77B14A5C"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בל יחוזק למבנה בחבקים מתאימים בלבד התואמים את הקוטר החיצוני של הכבל, סוגו ומקום התקנתו, החיזוק יהיה בר קיימא, לא יגרום נזק למעטה הכבל וימנע את החלקתו.</w:t>
      </w:r>
    </w:p>
    <w:p w14:paraId="677EB177"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בל יחוזק למבנה יציב בלבד.</w:t>
      </w:r>
    </w:p>
    <w:p w14:paraId="026B20C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(ג)</w:t>
      </w:r>
      <w:r>
        <w:rPr>
          <w:rStyle w:val="default"/>
          <w:rFonts w:cs="FrankRuehl"/>
          <w:rtl/>
        </w:rPr>
        <w:t>, ר</w:t>
      </w:r>
      <w:r>
        <w:rPr>
          <w:rStyle w:val="default"/>
          <w:rFonts w:cs="FrankRuehl" w:hint="cs"/>
          <w:rtl/>
        </w:rPr>
        <w:t>שאי מתקין לחזק כבל למבנה ארעי או מיטלטל ובלבד שיזין רק את המבנה האמור.</w:t>
      </w:r>
    </w:p>
    <w:p w14:paraId="62D590D7" w14:textId="77777777" w:rsidR="00F74B0E" w:rsidRDefault="00F74B0E">
      <w:pPr>
        <w:pStyle w:val="P00"/>
        <w:spacing w:before="72"/>
        <w:ind w:left="0" w:right="1134"/>
        <w:rPr>
          <w:rStyle w:val="default"/>
          <w:rFonts w:cs="FrankRuehl"/>
          <w:rtl/>
        </w:rPr>
      </w:pPr>
      <w:bookmarkStart w:id="25" w:name="Seif53"/>
      <w:bookmarkEnd w:id="25"/>
      <w:r>
        <w:rPr>
          <w:lang w:val="he-IL"/>
        </w:rPr>
        <w:pict w14:anchorId="2EBCDEE6">
          <v:rect id="_x0000_s1049" style="position:absolute;left:0;text-align:left;margin-left:464.5pt;margin-top:8.05pt;width:75.05pt;height:22.7pt;z-index:251686400" o:allowincell="f" filled="f" stroked="f" strokecolor="lime" strokeweight=".25pt">
            <v:textbox inset="0,0,0,0">
              <w:txbxContent>
                <w:p w14:paraId="5AD2DD93" w14:textId="77777777" w:rsidR="00F74B0E" w:rsidRDefault="00F74B0E">
                  <w:pPr>
                    <w:spacing w:line="160" w:lineRule="exact"/>
                    <w:jc w:val="left"/>
                    <w:rPr>
                      <w:rFonts w:cs="Miriam"/>
                      <w:noProof/>
                      <w:sz w:val="18"/>
                      <w:szCs w:val="18"/>
                      <w:rtl/>
                    </w:rPr>
                  </w:pPr>
                  <w:r>
                    <w:rPr>
                      <w:rFonts w:cs="Miriam"/>
                      <w:sz w:val="18"/>
                      <w:szCs w:val="18"/>
                      <w:rtl/>
                    </w:rPr>
                    <w:t>מר</w:t>
                  </w:r>
                  <w:r>
                    <w:rPr>
                      <w:rFonts w:cs="Miriam" w:hint="cs"/>
                      <w:sz w:val="18"/>
                      <w:szCs w:val="18"/>
                      <w:rtl/>
                    </w:rPr>
                    <w:t>חקים מרביים ב</w:t>
                  </w:r>
                  <w:r>
                    <w:rPr>
                      <w:rFonts w:cs="Miriam"/>
                      <w:sz w:val="18"/>
                      <w:szCs w:val="18"/>
                      <w:rtl/>
                    </w:rPr>
                    <w:t>י</w:t>
                  </w:r>
                  <w:r>
                    <w:rPr>
                      <w:rFonts w:cs="Miriam" w:hint="cs"/>
                      <w:sz w:val="18"/>
                      <w:szCs w:val="18"/>
                      <w:rtl/>
                    </w:rPr>
                    <w:t>ן חבקים ו</w:t>
                  </w:r>
                  <w:r>
                    <w:rPr>
                      <w:rFonts w:cs="Miriam"/>
                      <w:sz w:val="18"/>
                      <w:szCs w:val="18"/>
                      <w:rtl/>
                    </w:rPr>
                    <w:t>מ</w:t>
                  </w:r>
                  <w:r>
                    <w:rPr>
                      <w:rFonts w:cs="Miriam" w:hint="cs"/>
                      <w:sz w:val="18"/>
                      <w:szCs w:val="18"/>
                      <w:rtl/>
                    </w:rPr>
                    <w:t>יקומם</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מרחק המרבי בין חבקים סמוכים לאורך כבל המותקן אופקית לא יעלה על 80 ס"מ ויהיה כמפורט להלן:</w:t>
      </w:r>
    </w:p>
    <w:p w14:paraId="36226F6F"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בל בלי שריון </w:t>
      </w:r>
      <w:r w:rsidR="00327B45">
        <w:rPr>
          <w:rStyle w:val="default"/>
          <w:rFonts w:cs="FrankRuehl"/>
          <w:rtl/>
        </w:rPr>
        <w:t>–</w:t>
      </w:r>
      <w:r>
        <w:rPr>
          <w:rStyle w:val="default"/>
          <w:rFonts w:cs="FrankRuehl" w:hint="cs"/>
          <w:rtl/>
        </w:rPr>
        <w:t xml:space="preserve"> פי 20 מהקוטר החיצוני של הכבל;</w:t>
      </w:r>
    </w:p>
    <w:p w14:paraId="6219D24F"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בל משוריין </w:t>
      </w:r>
      <w:r w:rsidR="00327B45">
        <w:rPr>
          <w:rStyle w:val="default"/>
          <w:rFonts w:cs="FrankRuehl"/>
          <w:rtl/>
        </w:rPr>
        <w:t>–</w:t>
      </w:r>
      <w:r>
        <w:rPr>
          <w:rStyle w:val="default"/>
          <w:rFonts w:cs="FrankRuehl" w:hint="cs"/>
          <w:rtl/>
        </w:rPr>
        <w:t xml:space="preserve"> פי 30 מהקוטר </w:t>
      </w:r>
      <w:r>
        <w:rPr>
          <w:rStyle w:val="default"/>
          <w:rFonts w:cs="FrankRuehl"/>
          <w:rtl/>
        </w:rPr>
        <w:t>הח</w:t>
      </w:r>
      <w:r>
        <w:rPr>
          <w:rStyle w:val="default"/>
          <w:rFonts w:cs="FrankRuehl" w:hint="cs"/>
          <w:rtl/>
        </w:rPr>
        <w:t>יצוני של הכבל.</w:t>
      </w:r>
    </w:p>
    <w:p w14:paraId="13A60A80"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מרחק המרבי בין חבקים סמוכים לאורך כבל המותקן אנכית יהיה בהתאם לקוטר הכבל ומשקלו ולא יעלה על 150 ס"מ.</w:t>
      </w:r>
    </w:p>
    <w:p w14:paraId="63ED9642"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חוזקים מספר כבלים יחדיו יהיה הקוטר הקובע סכום הקטרים של כל הכבלים המחוזקים כ</w:t>
      </w:r>
      <w:r>
        <w:rPr>
          <w:rStyle w:val="default"/>
          <w:rFonts w:cs="FrankRuehl"/>
          <w:rtl/>
        </w:rPr>
        <w:t>א</w:t>
      </w:r>
      <w:r>
        <w:rPr>
          <w:rStyle w:val="default"/>
          <w:rFonts w:cs="FrankRuehl" w:hint="cs"/>
          <w:rtl/>
        </w:rPr>
        <w:t>מור.</w:t>
      </w:r>
    </w:p>
    <w:p w14:paraId="2CAA3FF0"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וסף על האמור בתקנת משנה (א) יותקנו חבק</w:t>
      </w:r>
      <w:r>
        <w:rPr>
          <w:rStyle w:val="default"/>
          <w:rFonts w:cs="FrankRuehl"/>
          <w:rtl/>
        </w:rPr>
        <w:t>ים</w:t>
      </w:r>
      <w:r>
        <w:rPr>
          <w:rStyle w:val="default"/>
          <w:rFonts w:cs="FrankRuehl" w:hint="cs"/>
          <w:rtl/>
        </w:rPr>
        <w:t xml:space="preserve"> גם במקומות האלה:</w:t>
      </w:r>
    </w:p>
    <w:p w14:paraId="1A63AB7D"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יד כניסת כבל לתיבה, לאבזר או למכשיר, במרחק שאינו עולה על מחצית המרחק כאמור בתקנת משנה (א);</w:t>
      </w:r>
    </w:p>
    <w:p w14:paraId="7CB690F4"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שני צדי כיפוף הכבל, קרוב ככל הניתן לאמצע הכיפוף.</w:t>
      </w:r>
    </w:p>
    <w:p w14:paraId="02E3E9D7" w14:textId="77777777" w:rsidR="00F74B0E" w:rsidRDefault="00F74B0E">
      <w:pPr>
        <w:pStyle w:val="P00"/>
        <w:spacing w:before="72"/>
        <w:ind w:left="0" w:right="1134"/>
        <w:rPr>
          <w:rStyle w:val="default"/>
          <w:rFonts w:cs="FrankRuehl" w:hint="cs"/>
          <w:rtl/>
        </w:rPr>
      </w:pPr>
      <w:bookmarkStart w:id="26" w:name="Seif54"/>
      <w:bookmarkEnd w:id="26"/>
      <w:r>
        <w:rPr>
          <w:lang w:val="he-IL"/>
        </w:rPr>
        <w:pict w14:anchorId="1EBFFA18">
          <v:rect id="_x0000_s1050" style="position:absolute;left:0;text-align:left;margin-left:464.5pt;margin-top:8.05pt;width:75.05pt;height:20pt;z-index:251687424" o:allowincell="f" filled="f" stroked="f" strokecolor="lime" strokeweight=".25pt">
            <v:textbox inset="0,0,0,0">
              <w:txbxContent>
                <w:p w14:paraId="0308C7E6" w14:textId="77777777" w:rsidR="00F74B0E" w:rsidRDefault="00F74B0E">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כבל </w:t>
                  </w:r>
                  <w:r>
                    <w:rPr>
                      <w:rFonts w:cs="Miriam"/>
                      <w:sz w:val="18"/>
                      <w:szCs w:val="18"/>
                      <w:rtl/>
                    </w:rPr>
                    <w:t>בל</w:t>
                  </w:r>
                  <w:r>
                    <w:rPr>
                      <w:rFonts w:cs="Miriam" w:hint="cs"/>
                      <w:sz w:val="18"/>
                      <w:szCs w:val="18"/>
                      <w:rtl/>
                    </w:rPr>
                    <w:t>י חבקים</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w:t>
      </w:r>
      <w:r>
        <w:rPr>
          <w:rStyle w:val="default"/>
          <w:rFonts w:cs="FrankRuehl"/>
          <w:rtl/>
        </w:rPr>
        <w:t xml:space="preserve"> </w:t>
      </w:r>
      <w:r>
        <w:rPr>
          <w:rStyle w:val="default"/>
          <w:rFonts w:cs="FrankRuehl" w:hint="cs"/>
          <w:rtl/>
        </w:rPr>
        <w:t>האמור בתקנה 20, רשאי מתקין כ</w:t>
      </w:r>
      <w:r w:rsidR="00327B45">
        <w:rPr>
          <w:rStyle w:val="default"/>
          <w:rFonts w:cs="FrankRuehl" w:hint="cs"/>
          <w:rtl/>
        </w:rPr>
        <w:t xml:space="preserve">בל להתקינו בלי חבקים אם </w:t>
      </w:r>
      <w:r w:rsidR="00327B45">
        <w:rPr>
          <w:rStyle w:val="default"/>
          <w:rFonts w:cs="FrankRuehl"/>
          <w:rtl/>
        </w:rPr>
        <w:t>–</w:t>
      </w:r>
    </w:p>
    <w:p w14:paraId="7C8E80B1"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כבל מותקן ע</w:t>
      </w:r>
      <w:r>
        <w:rPr>
          <w:rStyle w:val="default"/>
          <w:rFonts w:cs="FrankRuehl"/>
          <w:rtl/>
        </w:rPr>
        <w:t xml:space="preserve">ל </w:t>
      </w:r>
      <w:r>
        <w:rPr>
          <w:rStyle w:val="default"/>
          <w:rFonts w:cs="FrankRuehl" w:hint="cs"/>
          <w:rtl/>
        </w:rPr>
        <w:t>משטח אופקי, בתוך חלל רצפה כפולה, בתקרה כפולה, בעליית גג ובכל מקום אחר שהגישה אליו קשה; כבל בלי חבקים כאמור יהיה שלם, בלי חיבורים או הסתעפויות לאורכו;</w:t>
      </w:r>
    </w:p>
    <w:p w14:paraId="01EC1139" w14:textId="77777777" w:rsidR="00F74B0E" w:rsidRDefault="00F74B0E">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כבל מותקן אנכית במקום שהגישה אליו קשה, ובלבד שח</w:t>
      </w:r>
      <w:r>
        <w:rPr>
          <w:rStyle w:val="default"/>
          <w:rFonts w:cs="FrankRuehl"/>
          <w:rtl/>
        </w:rPr>
        <w:t>לק</w:t>
      </w:r>
      <w:r>
        <w:rPr>
          <w:rStyle w:val="default"/>
          <w:rFonts w:cs="FrankRuehl" w:hint="cs"/>
          <w:rtl/>
        </w:rPr>
        <w:t>ו העליון של הכבל יעוגן באמצעות התקן מתאים או שהכבל ייתלה על גבי תמיכה מכנית מעוגלת בעלת רדיוס כאמור בתקנה 9; משקלו של כבל התלוי בלי חיזוק כאמור לא יפעיל כוח משיכה מעל למותר לפי הוראות היצרן על חלקו העליון.</w:t>
      </w:r>
    </w:p>
    <w:p w14:paraId="585D791E"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(א)(1), כבל בעליית ג</w:t>
      </w:r>
      <w:r>
        <w:rPr>
          <w:rStyle w:val="default"/>
          <w:rFonts w:cs="FrankRuehl"/>
          <w:rtl/>
        </w:rPr>
        <w:t xml:space="preserve">ג </w:t>
      </w:r>
      <w:r>
        <w:rPr>
          <w:rStyle w:val="default"/>
          <w:rFonts w:cs="FrankRuehl" w:hint="cs"/>
          <w:rtl/>
        </w:rPr>
        <w:t xml:space="preserve">המשמשת מקום אחסון או שברצפתה בליטות העלולות לגרום נזק </w:t>
      </w:r>
      <w:r w:rsidR="00327B45">
        <w:rPr>
          <w:rStyle w:val="default"/>
          <w:rFonts w:cs="FrankRuehl"/>
          <w:rtl/>
        </w:rPr>
        <w:t>–</w:t>
      </w:r>
      <w:r>
        <w:rPr>
          <w:rStyle w:val="default"/>
          <w:rFonts w:cs="FrankRuehl"/>
          <w:rtl/>
        </w:rPr>
        <w:t xml:space="preserve"> </w:t>
      </w:r>
      <w:r>
        <w:rPr>
          <w:rStyle w:val="default"/>
          <w:rFonts w:cs="FrankRuehl" w:hint="cs"/>
          <w:rtl/>
        </w:rPr>
        <w:t xml:space="preserve">יוגן כאמור בתקנה 22. </w:t>
      </w:r>
    </w:p>
    <w:p w14:paraId="14FC63B2" w14:textId="77777777" w:rsidR="00F74B0E" w:rsidRDefault="00F74B0E">
      <w:pPr>
        <w:pStyle w:val="P00"/>
        <w:spacing w:before="72"/>
        <w:ind w:left="0" w:right="1134"/>
        <w:rPr>
          <w:rStyle w:val="default"/>
          <w:rFonts w:cs="FrankRuehl" w:hint="cs"/>
          <w:rtl/>
        </w:rPr>
      </w:pPr>
      <w:bookmarkStart w:id="27" w:name="Seif1"/>
      <w:bookmarkEnd w:id="27"/>
      <w:r>
        <w:rPr>
          <w:lang w:val="he-IL"/>
        </w:rPr>
        <w:pict w14:anchorId="45EA2AB5">
          <v:rect id="_x0000_s1051" style="position:absolute;left:0;text-align:left;margin-left:464.5pt;margin-top:8.05pt;width:75.05pt;height:16pt;z-index:251628032" o:allowincell="f" filled="f" stroked="f" strokecolor="lime" strokeweight=".25pt">
            <v:textbox inset="0,0,0,0">
              <w:txbxContent>
                <w:p w14:paraId="51A3FF9B" w14:textId="77777777" w:rsidR="00F74B0E" w:rsidRDefault="00F74B0E">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בפני </w:t>
                  </w:r>
                  <w:r>
                    <w:rPr>
                      <w:rFonts w:cs="Miriam"/>
                      <w:sz w:val="18"/>
                      <w:szCs w:val="18"/>
                      <w:rtl/>
                    </w:rPr>
                    <w:t>מפ</w:t>
                  </w:r>
                  <w:r>
                    <w:rPr>
                      <w:rFonts w:cs="Miriam" w:hint="cs"/>
                      <w:sz w:val="18"/>
                      <w:szCs w:val="18"/>
                      <w:rtl/>
                    </w:rPr>
                    <w:t>געים מכניים</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בל החייב בהגנה מכנית יוגן באמצעות </w:t>
      </w:r>
      <w:r>
        <w:rPr>
          <w:rStyle w:val="default"/>
          <w:rFonts w:cs="FrankRuehl"/>
          <w:rtl/>
        </w:rPr>
        <w:t>–</w:t>
      </w:r>
    </w:p>
    <w:p w14:paraId="31896E72"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ינור מתכת, ובלבד שיעמוד בהו</w:t>
      </w:r>
      <w:r>
        <w:rPr>
          <w:rStyle w:val="default"/>
          <w:rFonts w:cs="FrankRuehl"/>
          <w:rtl/>
        </w:rPr>
        <w:t>ר</w:t>
      </w:r>
      <w:r>
        <w:rPr>
          <w:rStyle w:val="default"/>
          <w:rFonts w:cs="FrankRuehl" w:hint="cs"/>
          <w:rtl/>
        </w:rPr>
        <w:t xml:space="preserve">אות תקנה 6; </w:t>
      </w:r>
    </w:p>
    <w:p w14:paraId="005EC989"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ינור פלסטיק קשיח;</w:t>
      </w:r>
    </w:p>
    <w:p w14:paraId="4F663023" w14:textId="77777777" w:rsidR="00F74B0E" w:rsidRDefault="00F74B0E">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יסוי מגן קשיח אחר.</w:t>
      </w:r>
    </w:p>
    <w:p w14:paraId="1E517E5E"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גנה כאמור תתאים לתנאי המקום ותו</w:t>
      </w:r>
      <w:r>
        <w:rPr>
          <w:rStyle w:val="default"/>
          <w:rFonts w:cs="FrankRuehl"/>
          <w:rtl/>
        </w:rPr>
        <w:t>צב</w:t>
      </w:r>
      <w:r>
        <w:rPr>
          <w:rStyle w:val="default"/>
          <w:rFonts w:cs="FrankRuehl" w:hint="cs"/>
          <w:rtl/>
        </w:rPr>
        <w:t xml:space="preserve"> בגובה 1.80 מטרים לפחות מפני הקרקע או הרצפה; היתה ההגנה עשויה חומר פלסטיק יהיה החומר עמיד לקרינה אולטרה סגולית.</w:t>
      </w:r>
    </w:p>
    <w:p w14:paraId="3769A13C"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ותקן צינור לשם הגנה על כבל, יאפשר קוטר</w:t>
      </w:r>
      <w:r>
        <w:rPr>
          <w:rStyle w:val="default"/>
          <w:rFonts w:cs="FrankRuehl"/>
          <w:rtl/>
        </w:rPr>
        <w:t xml:space="preserve"> </w:t>
      </w:r>
      <w:r>
        <w:rPr>
          <w:rStyle w:val="default"/>
          <w:rFonts w:cs="FrankRuehl" w:hint="cs"/>
          <w:rtl/>
        </w:rPr>
        <w:t>הצינור השחלת הכבל ושליפתו בקלות; קצות הצינור יעובדו, יעוגלו או יצוידו בתרמילים מתאימים, שימנעו נז</w:t>
      </w:r>
      <w:r>
        <w:rPr>
          <w:rStyle w:val="default"/>
          <w:rFonts w:cs="FrankRuehl"/>
          <w:rtl/>
        </w:rPr>
        <w:t xml:space="preserve">ק </w:t>
      </w:r>
      <w:r>
        <w:rPr>
          <w:rStyle w:val="default"/>
          <w:rFonts w:cs="FrankRuehl" w:hint="cs"/>
          <w:rtl/>
        </w:rPr>
        <w:t>לכבל בעת השחלתו ובעת הטיפול בו ויאפשרו את פעולתו התקינה לאורך זמן.</w:t>
      </w:r>
    </w:p>
    <w:p w14:paraId="6A5B4067" w14:textId="77777777" w:rsidR="00F74B0E" w:rsidRDefault="00F74B0E">
      <w:pPr>
        <w:pStyle w:val="P00"/>
        <w:spacing w:before="72"/>
        <w:ind w:left="0" w:right="1134"/>
        <w:rPr>
          <w:rStyle w:val="default"/>
          <w:rFonts w:cs="FrankRuehl"/>
          <w:rtl/>
        </w:rPr>
      </w:pPr>
      <w:bookmarkStart w:id="28" w:name="Seif2"/>
      <w:bookmarkEnd w:id="28"/>
      <w:r>
        <w:rPr>
          <w:lang w:val="he-IL"/>
        </w:rPr>
        <w:pict w14:anchorId="4375403D">
          <v:rect id="_x0000_s1052" style="position:absolute;left:0;text-align:left;margin-left:464.5pt;margin-top:8.05pt;width:75.05pt;height:22.4pt;z-index:251629056" o:allowincell="f" filled="f" stroked="f" strokecolor="lime" strokeweight=".25pt">
            <v:textbox inset="0,0,0,0">
              <w:txbxContent>
                <w:p w14:paraId="40D848B6" w14:textId="77777777" w:rsidR="00F74B0E" w:rsidRDefault="00F74B0E">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חקת כבל ממבנה </w:t>
                  </w:r>
                  <w:r>
                    <w:rPr>
                      <w:rFonts w:cs="Miriam"/>
                      <w:sz w:val="18"/>
                      <w:szCs w:val="18"/>
                      <w:rtl/>
                    </w:rPr>
                    <w:t>בה</w:t>
                  </w:r>
                  <w:r>
                    <w:rPr>
                      <w:rFonts w:cs="Miriam" w:hint="cs"/>
                      <w:sz w:val="18"/>
                      <w:szCs w:val="18"/>
                      <w:rtl/>
                    </w:rPr>
                    <w:t>תקנה אופקית</w:t>
                  </w:r>
                </w:p>
              </w:txbxContent>
            </v:textbox>
            <w10:anchorlock/>
          </v:rect>
        </w:pict>
      </w:r>
      <w:r>
        <w:rPr>
          <w:rStyle w:val="big-number"/>
          <w:rFonts w:cs="Miriam"/>
          <w:rtl/>
        </w:rPr>
        <w:t>23.</w:t>
      </w:r>
      <w:r>
        <w:rPr>
          <w:rStyle w:val="big-number"/>
          <w:rFonts w:cs="Miriam"/>
          <w:rtl/>
        </w:rPr>
        <w:tab/>
      </w:r>
      <w:r>
        <w:rPr>
          <w:rStyle w:val="default"/>
          <w:rFonts w:cs="FrankRuehl"/>
          <w:rtl/>
        </w:rPr>
        <w:t>מו</w:t>
      </w:r>
      <w:r>
        <w:rPr>
          <w:rStyle w:val="default"/>
          <w:rFonts w:cs="FrankRuehl" w:hint="cs"/>
          <w:rtl/>
        </w:rPr>
        <w:t>תקן כבל על קיר חיצוני או על מבנה בצורה אופקית, במקום שבו הוא עלול להירטב או במקום שבו הוא עלול לבוא במגע עם אבק דליק או חומר נפיץ, יחוזק הכבל באמצעות חבקים המרחיקים מהקיר והמתאימים</w:t>
      </w:r>
      <w:r>
        <w:rPr>
          <w:rStyle w:val="default"/>
          <w:rFonts w:cs="FrankRuehl"/>
          <w:rtl/>
        </w:rPr>
        <w:t xml:space="preserve"> ל</w:t>
      </w:r>
      <w:r>
        <w:rPr>
          <w:rStyle w:val="default"/>
          <w:rFonts w:cs="FrankRuehl" w:hint="cs"/>
          <w:rtl/>
        </w:rPr>
        <w:t>סוג הכבל; המרווח בין הכבל לבין המבנה הנושא יהיה 10 מ"מ לפחות.</w:t>
      </w:r>
    </w:p>
    <w:p w14:paraId="49C2A5CE" w14:textId="77777777" w:rsidR="00F74B0E" w:rsidRDefault="00F74B0E">
      <w:pPr>
        <w:pStyle w:val="P00"/>
        <w:spacing w:before="72"/>
        <w:ind w:left="0" w:right="1134"/>
        <w:rPr>
          <w:rStyle w:val="default"/>
          <w:rFonts w:cs="FrankRuehl"/>
          <w:rtl/>
        </w:rPr>
      </w:pPr>
      <w:bookmarkStart w:id="29" w:name="Seif3"/>
      <w:bookmarkEnd w:id="29"/>
      <w:r>
        <w:rPr>
          <w:lang w:val="he-IL"/>
        </w:rPr>
        <w:pict w14:anchorId="042E3FE0">
          <v:rect id="_x0000_s1053" style="position:absolute;left:0;text-align:left;margin-left:464.5pt;margin-top:8.05pt;width:75.05pt;height:19.5pt;z-index:251630080" o:allowincell="f" filled="f" stroked="f" strokecolor="lime" strokeweight=".25pt">
            <v:textbox inset="0,0,0,0">
              <w:txbxContent>
                <w:p w14:paraId="3C6E52A4" w14:textId="77777777" w:rsidR="00F74B0E" w:rsidRDefault="00F74B0E">
                  <w:pPr>
                    <w:spacing w:line="160" w:lineRule="exact"/>
                    <w:jc w:val="left"/>
                    <w:rPr>
                      <w:rFonts w:cs="Miriam"/>
                      <w:noProof/>
                      <w:sz w:val="18"/>
                      <w:szCs w:val="18"/>
                      <w:rtl/>
                    </w:rPr>
                  </w:pPr>
                  <w:r>
                    <w:rPr>
                      <w:rFonts w:cs="Miriam"/>
                      <w:sz w:val="18"/>
                      <w:szCs w:val="18"/>
                      <w:rtl/>
                    </w:rPr>
                    <w:t>הנ</w:t>
                  </w:r>
                  <w:r>
                    <w:rPr>
                      <w:rFonts w:cs="Miriam" w:hint="cs"/>
                      <w:sz w:val="18"/>
                      <w:szCs w:val="18"/>
                      <w:rtl/>
                    </w:rPr>
                    <w:t>חת כבל במובל שאינו צינור</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מתקין כבל במובל שאינו צ</w:t>
      </w:r>
      <w:r>
        <w:rPr>
          <w:rStyle w:val="default"/>
          <w:rFonts w:cs="FrankRuehl"/>
          <w:rtl/>
        </w:rPr>
        <w:t>י</w:t>
      </w:r>
      <w:r>
        <w:rPr>
          <w:rStyle w:val="default"/>
          <w:rFonts w:cs="FrankRuehl" w:hint="cs"/>
          <w:rtl/>
        </w:rPr>
        <w:t>נור יניחו על כנות או מדפים, המחוזקים לקירות; מדפים כאמור יהיו בעלי נקבים לאוורור; בתעלה בנויה, שאינה מיועדת להליכה בה, רשאי המתקין להניח את הכבל על קרקעית התע</w:t>
      </w:r>
      <w:r>
        <w:rPr>
          <w:rStyle w:val="default"/>
          <w:rFonts w:cs="FrankRuehl"/>
          <w:rtl/>
        </w:rPr>
        <w:t>לה</w:t>
      </w:r>
      <w:r>
        <w:rPr>
          <w:rStyle w:val="default"/>
          <w:rFonts w:cs="FrankRuehl" w:hint="cs"/>
          <w:rtl/>
        </w:rPr>
        <w:t>.</w:t>
      </w:r>
    </w:p>
    <w:p w14:paraId="4B5FA960"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בלים יונחו בקבוצות בהתאם לשיעורי המתח שלהם יועדו, למעגלים אותם הם משמשים ובצורה המאפשרת</w:t>
      </w:r>
      <w:r>
        <w:rPr>
          <w:rStyle w:val="default"/>
          <w:rFonts w:cs="FrankRuehl"/>
          <w:rtl/>
        </w:rPr>
        <w:t xml:space="preserve"> </w:t>
      </w:r>
      <w:r>
        <w:rPr>
          <w:rStyle w:val="default"/>
          <w:rFonts w:cs="FrankRuehl" w:hint="cs"/>
          <w:rtl/>
        </w:rPr>
        <w:t>גישה נוחה לטיפול בהם.</w:t>
      </w:r>
    </w:p>
    <w:p w14:paraId="2FF1A40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בל יסומן, בקצוותיו לפחות, בסימן ברור ובר קיימא לשם זיהוי המעגל אותו הוא משמש והמתח הנומינלי של המעגל.</w:t>
      </w:r>
    </w:p>
    <w:p w14:paraId="642ED724"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רחק מזערי בין כבלים יה</w:t>
      </w:r>
      <w:r>
        <w:rPr>
          <w:rStyle w:val="default"/>
          <w:rFonts w:cs="FrankRuehl"/>
          <w:rtl/>
        </w:rPr>
        <w:t>יה</w:t>
      </w:r>
      <w:r>
        <w:rPr>
          <w:rStyle w:val="default"/>
          <w:rFonts w:cs="FrankRuehl" w:hint="cs"/>
          <w:rtl/>
        </w:rPr>
        <w:t xml:space="preserve"> כאמור בתקנה 30. </w:t>
      </w:r>
    </w:p>
    <w:p w14:paraId="7400732A" w14:textId="77777777" w:rsidR="00F74B0E" w:rsidRDefault="00F74B0E">
      <w:pPr>
        <w:pStyle w:val="P00"/>
        <w:spacing w:before="72"/>
        <w:ind w:left="0" w:right="1134"/>
        <w:rPr>
          <w:rStyle w:val="default"/>
          <w:rFonts w:cs="FrankRuehl"/>
          <w:rtl/>
        </w:rPr>
      </w:pPr>
      <w:bookmarkStart w:id="30" w:name="Seif4"/>
      <w:bookmarkEnd w:id="30"/>
      <w:r>
        <w:rPr>
          <w:lang w:val="he-IL"/>
        </w:rPr>
        <w:pict w14:anchorId="7D55346F">
          <v:rect id="_x0000_s1054" style="position:absolute;left:0;text-align:left;margin-left:462pt;margin-top:8.05pt;width:77.55pt;height:19.5pt;z-index:251631104" o:allowincell="f" filled="f" stroked="f" strokecolor="lime" strokeweight=".25pt">
            <v:textbox style="mso-next-textbox:#_x0000_s1054" inset="0,0,0,0">
              <w:txbxContent>
                <w:p w14:paraId="19C98D03" w14:textId="77777777" w:rsidR="00F74B0E" w:rsidRDefault="00F74B0E">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בל שאינו </w:t>
                  </w:r>
                  <w:r>
                    <w:rPr>
                      <w:rFonts w:cs="Miriam"/>
                      <w:sz w:val="18"/>
                      <w:szCs w:val="18"/>
                      <w:rtl/>
                    </w:rPr>
                    <w:t>צי</w:t>
                  </w:r>
                  <w:r>
                    <w:rPr>
                      <w:rFonts w:cs="Miriam" w:hint="cs"/>
                      <w:sz w:val="18"/>
                      <w:szCs w:val="18"/>
                      <w:rtl/>
                    </w:rPr>
                    <w:t>נור המשמש שירות אחר</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יתקין אדם, במובל שאינו צינור, המיועד להנחה אופקית של כבלים לאספקת חשמל, מערכת של שירות אחר, זולת אם נתקיימו כל התנאים שלהלן:</w:t>
      </w:r>
    </w:p>
    <w:p w14:paraId="504F1276"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כבלים המיועדים להולכת אנרגיה חשמלית יותקנו בצד אחד של המובל האמור ו</w:t>
      </w:r>
      <w:r>
        <w:rPr>
          <w:rStyle w:val="default"/>
          <w:rFonts w:cs="FrankRuehl"/>
          <w:rtl/>
        </w:rPr>
        <w:t>הכ</w:t>
      </w:r>
      <w:r>
        <w:rPr>
          <w:rStyle w:val="default"/>
          <w:rFonts w:cs="FrankRuehl" w:hint="cs"/>
          <w:rtl/>
        </w:rPr>
        <w:t>בלים המיועדים למיתקני טלקומוניקציה, איתות, הגנה קתודית וכדומ</w:t>
      </w:r>
      <w:r>
        <w:rPr>
          <w:rStyle w:val="default"/>
          <w:rFonts w:cs="FrankRuehl"/>
          <w:rtl/>
        </w:rPr>
        <w:t>ה</w:t>
      </w:r>
      <w:r>
        <w:rPr>
          <w:rStyle w:val="default"/>
          <w:rFonts w:cs="FrankRuehl" w:hint="cs"/>
          <w:rtl/>
        </w:rPr>
        <w:t xml:space="preserve"> יותקנו, במידת האפשר, בצדו הנגדי; בין השירותים השונים יכול שיהיו הצטלבויות;</w:t>
      </w:r>
    </w:p>
    <w:p w14:paraId="04840A9E"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נרת לאספקת מים תונח מתחת לכבלים; צנרת למים חמים או לקיטור תונח בתחתית המובל ותהיה מבודדת מבחינה תרמית;</w:t>
      </w:r>
    </w:p>
    <w:p w14:paraId="58980964" w14:textId="77777777" w:rsidR="00F74B0E" w:rsidRDefault="00F74B0E">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ובל </w:t>
      </w:r>
      <w:r>
        <w:rPr>
          <w:rStyle w:val="default"/>
          <w:rFonts w:cs="FrankRuehl"/>
          <w:rtl/>
        </w:rPr>
        <w:t>כא</w:t>
      </w:r>
      <w:r>
        <w:rPr>
          <w:rStyle w:val="default"/>
          <w:rFonts w:cs="FrankRuehl" w:hint="cs"/>
          <w:rtl/>
        </w:rPr>
        <w:t>מור לא ישמש שירותים אחרים המכילים חומרים מאכלים, רעילים, מתל</w:t>
      </w:r>
      <w:r>
        <w:rPr>
          <w:rStyle w:val="default"/>
          <w:rFonts w:cs="FrankRuehl"/>
          <w:rtl/>
        </w:rPr>
        <w:t>ק</w:t>
      </w:r>
      <w:r>
        <w:rPr>
          <w:rStyle w:val="default"/>
          <w:rFonts w:cs="FrankRuehl" w:hint="cs"/>
          <w:rtl/>
        </w:rPr>
        <w:t>חים או נפיצים.</w:t>
      </w:r>
    </w:p>
    <w:p w14:paraId="5BAD31CB"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מובל כאמור המיועד להנחה שהיא בעיקרה אנכית לא תותקן מערכת של מים, ביוב, גז, דלק וכדומה, אלא אם כן הותקנה בינה לבין הכבל מחיצה אטומה מחומר בניה שאינו דליק.</w:t>
      </w:r>
    </w:p>
    <w:p w14:paraId="1E5C2B3D" w14:textId="77777777" w:rsidR="00F74B0E" w:rsidRDefault="00F74B0E">
      <w:pPr>
        <w:pStyle w:val="medium2-header"/>
        <w:keepLines w:val="0"/>
        <w:spacing w:before="72"/>
        <w:ind w:left="0" w:right="1134"/>
        <w:rPr>
          <w:rFonts w:cs="FrankRuehl"/>
          <w:noProof/>
          <w:rtl/>
        </w:rPr>
      </w:pPr>
      <w:bookmarkStart w:id="31" w:name="med4"/>
      <w:bookmarkEnd w:id="31"/>
      <w:r>
        <w:rPr>
          <w:rFonts w:cs="FrankRuehl"/>
          <w:noProof/>
          <w:rtl/>
        </w:rPr>
        <w:t>פר</w:t>
      </w:r>
      <w:r>
        <w:rPr>
          <w:rFonts w:cs="FrankRuehl" w:hint="cs"/>
          <w:noProof/>
          <w:rtl/>
        </w:rPr>
        <w:t xml:space="preserve">ק ה' </w:t>
      </w:r>
      <w:r>
        <w:rPr>
          <w:rFonts w:cs="FrankRuehl"/>
          <w:noProof/>
          <w:rtl/>
        </w:rPr>
        <w:t xml:space="preserve">– </w:t>
      </w:r>
      <w:r>
        <w:rPr>
          <w:rFonts w:cs="FrankRuehl" w:hint="cs"/>
          <w:noProof/>
          <w:rtl/>
        </w:rPr>
        <w:t>כבל בהתקנ</w:t>
      </w:r>
      <w:r>
        <w:rPr>
          <w:rFonts w:cs="FrankRuehl"/>
          <w:noProof/>
          <w:rtl/>
        </w:rPr>
        <w:t xml:space="preserve">ה </w:t>
      </w:r>
      <w:r>
        <w:rPr>
          <w:rFonts w:cs="FrankRuehl" w:hint="cs"/>
          <w:noProof/>
          <w:rtl/>
        </w:rPr>
        <w:t>חשיפה</w:t>
      </w:r>
    </w:p>
    <w:p w14:paraId="50F38B9D" w14:textId="77777777" w:rsidR="00F74B0E" w:rsidRDefault="00F74B0E">
      <w:pPr>
        <w:pStyle w:val="P00"/>
        <w:spacing w:before="72"/>
        <w:ind w:left="0" w:right="1134"/>
        <w:rPr>
          <w:rStyle w:val="default"/>
          <w:rFonts w:cs="FrankRuehl"/>
          <w:rtl/>
        </w:rPr>
      </w:pPr>
      <w:bookmarkStart w:id="32" w:name="Seif5"/>
      <w:bookmarkEnd w:id="32"/>
      <w:r>
        <w:rPr>
          <w:lang w:val="he-IL"/>
        </w:rPr>
        <w:pict w14:anchorId="48C99224">
          <v:rect id="_x0000_s1055" style="position:absolute;left:0;text-align:left;margin-left:464.5pt;margin-top:8.05pt;width:75.05pt;height:16pt;z-index:251632128" o:allowincell="f" filled="f" stroked="f" strokecolor="lime" strokeweight=".25pt">
            <v:textbox inset="0,0,0,0">
              <w:txbxContent>
                <w:p w14:paraId="21509613" w14:textId="77777777" w:rsidR="00F74B0E" w:rsidRDefault="00F74B0E">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לת כבלים </w:t>
                  </w:r>
                  <w:r>
                    <w:rPr>
                      <w:rFonts w:cs="Miriam"/>
                      <w:sz w:val="18"/>
                      <w:szCs w:val="18"/>
                      <w:rtl/>
                    </w:rPr>
                    <w:t>או</w:t>
                  </w:r>
                  <w:r>
                    <w:rPr>
                      <w:rFonts w:cs="Miriam" w:hint="cs"/>
                      <w:sz w:val="18"/>
                      <w:szCs w:val="18"/>
                      <w:rtl/>
                    </w:rPr>
                    <w:t xml:space="preserve"> תעלת שירות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עלת כבלים או תעלת שירות מחומר פלסטיק תעמוד בדרישות תקן ישראלי ת"י 1381 </w:t>
      </w:r>
      <w:r>
        <w:rPr>
          <w:rStyle w:val="default"/>
          <w:rFonts w:cs="FrankRuehl"/>
          <w:rtl/>
        </w:rPr>
        <w:t>– "</w:t>
      </w:r>
      <w:r>
        <w:rPr>
          <w:rStyle w:val="default"/>
          <w:rFonts w:cs="FrankRuehl" w:hint="cs"/>
          <w:rtl/>
        </w:rPr>
        <w:t>מובלי פלסטיק למיתקני חשמל, טלקומוניקציה ואלקטרוניקה", ותתאים לתנאי מקום התקנתה לענין טמפרטורה, קרינה אולטרה-סגולית, רטיבות, אבק, וכיוצא באלה.</w:t>
      </w:r>
    </w:p>
    <w:p w14:paraId="2A3FF8AD"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עלת כבלים או תעל</w:t>
      </w:r>
      <w:r>
        <w:rPr>
          <w:rStyle w:val="default"/>
          <w:rFonts w:cs="FrankRuehl"/>
          <w:rtl/>
        </w:rPr>
        <w:t xml:space="preserve">ת </w:t>
      </w:r>
      <w:r>
        <w:rPr>
          <w:rStyle w:val="default"/>
          <w:rFonts w:cs="FrankRuehl" w:hint="cs"/>
          <w:rtl/>
        </w:rPr>
        <w:t>שירות יכול שתהיה מחומר מבדד או ממ</w:t>
      </w:r>
      <w:r>
        <w:rPr>
          <w:rStyle w:val="default"/>
          <w:rFonts w:cs="FrankRuehl"/>
          <w:rtl/>
        </w:rPr>
        <w:t>ת</w:t>
      </w:r>
      <w:r>
        <w:rPr>
          <w:rStyle w:val="default"/>
          <w:rFonts w:cs="FrankRuehl" w:hint="cs"/>
          <w:rtl/>
        </w:rPr>
        <w:t>כת מוגנת בפני שיתוך ובפני חשמול בהתאם לתקנות החשמל (הארקות ואמצעי הגנה בפני חשמול במתח עד 1000 וולט), תשנ"א-</w:t>
      </w:r>
      <w:r>
        <w:rPr>
          <w:rStyle w:val="default"/>
          <w:rFonts w:cs="FrankRuehl"/>
          <w:rtl/>
        </w:rPr>
        <w:t xml:space="preserve">1991 </w:t>
      </w:r>
      <w:r>
        <w:rPr>
          <w:rStyle w:val="default"/>
          <w:rFonts w:cs="FrankRuehl" w:hint="cs"/>
          <w:rtl/>
        </w:rPr>
        <w:t xml:space="preserve">(להלן </w:t>
      </w:r>
      <w:r w:rsidR="00327B45">
        <w:rPr>
          <w:rStyle w:val="default"/>
          <w:rFonts w:cs="FrankRuehl"/>
          <w:rtl/>
        </w:rPr>
        <w:t>–</w:t>
      </w:r>
      <w:r>
        <w:rPr>
          <w:rStyle w:val="default"/>
          <w:rFonts w:cs="FrankRuehl"/>
          <w:rtl/>
        </w:rPr>
        <w:t xml:space="preserve"> </w:t>
      </w:r>
      <w:r>
        <w:rPr>
          <w:rStyle w:val="default"/>
          <w:rFonts w:cs="FrankRuehl" w:hint="cs"/>
          <w:rtl/>
        </w:rPr>
        <w:t>תקנות הארקות).</w:t>
      </w:r>
    </w:p>
    <w:p w14:paraId="7333DB3D"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מעבר תעלה דרך קיר, תקרה או רצפה, שהותקן בו מכסה לא יבלוט המכסה יותר מאשר 3 ס"מ</w:t>
      </w:r>
      <w:r>
        <w:rPr>
          <w:rStyle w:val="default"/>
          <w:rFonts w:cs="FrankRuehl"/>
          <w:rtl/>
        </w:rPr>
        <w:t xml:space="preserve"> מ</w:t>
      </w:r>
      <w:r>
        <w:rPr>
          <w:rStyle w:val="default"/>
          <w:rFonts w:cs="FrankRuehl" w:hint="cs"/>
          <w:rtl/>
        </w:rPr>
        <w:t>שני צדי המעבר.</w:t>
      </w:r>
    </w:p>
    <w:p w14:paraId="276E9D8F" w14:textId="77777777" w:rsidR="00F74B0E" w:rsidRDefault="00F74B0E">
      <w:pPr>
        <w:pStyle w:val="P00"/>
        <w:spacing w:before="72"/>
        <w:ind w:left="0" w:right="1134"/>
        <w:rPr>
          <w:rStyle w:val="default"/>
          <w:rFonts w:cs="FrankRuehl"/>
          <w:rtl/>
        </w:rPr>
      </w:pPr>
      <w:bookmarkStart w:id="33" w:name="Seif6"/>
      <w:bookmarkEnd w:id="33"/>
      <w:r>
        <w:rPr>
          <w:lang w:val="he-IL"/>
        </w:rPr>
        <w:pict w14:anchorId="77F846D1">
          <v:rect id="_x0000_s1056" style="position:absolute;left:0;text-align:left;margin-left:464.5pt;margin-top:8.05pt;width:75.05pt;height:12pt;z-index:251633152" o:allowincell="f" filled="f" stroked="f" strokecolor="lime" strokeweight=".25pt">
            <v:textbox inset="0,0,0,0">
              <w:txbxContent>
                <w:p w14:paraId="52DA16E3" w14:textId="77777777" w:rsidR="00F74B0E" w:rsidRDefault="00F74B0E">
                  <w:pPr>
                    <w:spacing w:line="160" w:lineRule="exact"/>
                    <w:jc w:val="left"/>
                    <w:rPr>
                      <w:rFonts w:cs="Miriam"/>
                      <w:noProof/>
                      <w:sz w:val="18"/>
                      <w:szCs w:val="18"/>
                      <w:rtl/>
                    </w:rPr>
                  </w:pPr>
                  <w:r>
                    <w:rPr>
                      <w:rFonts w:cs="Miriam"/>
                      <w:sz w:val="18"/>
                      <w:szCs w:val="18"/>
                      <w:rtl/>
                    </w:rPr>
                    <w:t>הפ</w:t>
                  </w:r>
                  <w:r>
                    <w:rPr>
                      <w:rFonts w:cs="Miriam" w:hint="cs"/>
                      <w:sz w:val="18"/>
                      <w:szCs w:val="18"/>
                      <w:rtl/>
                    </w:rPr>
                    <w:t>רדה בין כבלים</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תעלת כבלים או בתעלת שירות תקוים הפרדה פיזית מלאה, לכל אורך התעלה, בין כבלים המשמשים להולכת אנרגיה חשמלית לבין כבלים המשמשים שירותים אחרים כגון תקשורת, איתות, פיקוד ובקרה, לרבות סיבים אופטיים, אולם מותרת הצטלבות בין כבל המשמש את מ</w:t>
      </w:r>
      <w:r>
        <w:rPr>
          <w:rStyle w:val="default"/>
          <w:rFonts w:cs="FrankRuehl"/>
          <w:rtl/>
        </w:rPr>
        <w:t>ית</w:t>
      </w:r>
      <w:r>
        <w:rPr>
          <w:rStyle w:val="default"/>
          <w:rFonts w:cs="FrankRuehl" w:hint="cs"/>
          <w:rtl/>
        </w:rPr>
        <w:t>קן החשמל לבין כ</w:t>
      </w:r>
      <w:r>
        <w:rPr>
          <w:rStyle w:val="default"/>
          <w:rFonts w:cs="FrankRuehl"/>
          <w:rtl/>
        </w:rPr>
        <w:t>ב</w:t>
      </w:r>
      <w:r>
        <w:rPr>
          <w:rStyle w:val="default"/>
          <w:rFonts w:cs="FrankRuehl" w:hint="cs"/>
          <w:rtl/>
        </w:rPr>
        <w:t>ל המשמש שירות אחר לצורכי יציאה מהתעלה.</w:t>
      </w:r>
    </w:p>
    <w:p w14:paraId="599F4E17"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מתקין מספר כבלים במתחים שונים, רשאי להתקינם בלי הפרדה פיזית ביניהם, ובלבד שבידודם יתאים למתח הגבוה ביותר.</w:t>
      </w:r>
    </w:p>
    <w:p w14:paraId="4F83ABB6" w14:textId="77777777" w:rsidR="00F74B0E" w:rsidRDefault="00F74B0E">
      <w:pPr>
        <w:pStyle w:val="P00"/>
        <w:spacing w:before="72"/>
        <w:ind w:left="0" w:right="1134"/>
        <w:rPr>
          <w:rStyle w:val="default"/>
          <w:rFonts w:cs="FrankRuehl"/>
          <w:rtl/>
        </w:rPr>
      </w:pPr>
      <w:bookmarkStart w:id="34" w:name="Seif7"/>
      <w:bookmarkEnd w:id="34"/>
      <w:r>
        <w:rPr>
          <w:lang w:val="he-IL"/>
        </w:rPr>
        <w:pict w14:anchorId="0AC1B4AB">
          <v:rect id="_x0000_s1057" style="position:absolute;left:0;text-align:left;margin-left:464.5pt;margin-top:8.05pt;width:75.05pt;height:16pt;z-index:251634176" o:allowincell="f" filled="f" stroked="f" strokecolor="lime" strokeweight=".25pt">
            <v:textbox inset="0,0,0,0">
              <w:txbxContent>
                <w:p w14:paraId="6BE2531B" w14:textId="77777777" w:rsidR="00F74B0E" w:rsidRDefault="00F74B0E">
                  <w:pPr>
                    <w:spacing w:line="160" w:lineRule="exact"/>
                    <w:jc w:val="left"/>
                    <w:rPr>
                      <w:rFonts w:cs="Miriam"/>
                      <w:noProof/>
                      <w:sz w:val="18"/>
                      <w:szCs w:val="18"/>
                      <w:rtl/>
                    </w:rPr>
                  </w:pPr>
                  <w:r>
                    <w:rPr>
                      <w:rFonts w:cs="Miriam"/>
                      <w:sz w:val="18"/>
                      <w:szCs w:val="18"/>
                      <w:rtl/>
                    </w:rPr>
                    <w:t>חי</w:t>
                  </w:r>
                  <w:r>
                    <w:rPr>
                      <w:rFonts w:cs="Miriam" w:hint="cs"/>
                      <w:sz w:val="18"/>
                      <w:szCs w:val="18"/>
                      <w:rtl/>
                    </w:rPr>
                    <w:t>בורים ואבזרים בתעלת שיר</w:t>
                  </w:r>
                  <w:r>
                    <w:rPr>
                      <w:rFonts w:cs="Miriam"/>
                      <w:sz w:val="18"/>
                      <w:szCs w:val="18"/>
                      <w:rtl/>
                    </w:rPr>
                    <w:t>ות</w:t>
                  </w:r>
                </w:p>
              </w:txbxContent>
            </v:textbox>
            <w10:anchorlock/>
          </v:rect>
        </w:pict>
      </w:r>
      <w:r>
        <w:rPr>
          <w:rStyle w:val="big-number"/>
          <w:rFonts w:cs="Miriam"/>
          <w:rtl/>
        </w:rPr>
        <w:t>28.</w:t>
      </w:r>
      <w:r>
        <w:rPr>
          <w:rStyle w:val="big-number"/>
          <w:rFonts w:cs="Miriam"/>
          <w:rtl/>
        </w:rPr>
        <w:tab/>
      </w:r>
      <w:r>
        <w:rPr>
          <w:rStyle w:val="default"/>
          <w:rFonts w:cs="FrankRuehl"/>
          <w:rtl/>
        </w:rPr>
        <w:t>חי</w:t>
      </w:r>
      <w:r>
        <w:rPr>
          <w:rStyle w:val="default"/>
          <w:rFonts w:cs="FrankRuehl" w:hint="cs"/>
          <w:rtl/>
        </w:rPr>
        <w:t>בורים והסתעפויות בתע</w:t>
      </w:r>
      <w:r>
        <w:rPr>
          <w:rStyle w:val="default"/>
          <w:rFonts w:cs="FrankRuehl"/>
          <w:rtl/>
        </w:rPr>
        <w:t>ל</w:t>
      </w:r>
      <w:r>
        <w:rPr>
          <w:rStyle w:val="default"/>
          <w:rFonts w:cs="FrankRuehl" w:hint="cs"/>
          <w:rtl/>
        </w:rPr>
        <w:t>ת שירות ייעש</w:t>
      </w:r>
      <w:r>
        <w:rPr>
          <w:rStyle w:val="default"/>
          <w:rFonts w:cs="FrankRuehl"/>
          <w:rtl/>
        </w:rPr>
        <w:t xml:space="preserve">ו </w:t>
      </w:r>
      <w:r>
        <w:rPr>
          <w:rStyle w:val="default"/>
          <w:rFonts w:cs="FrankRuehl" w:hint="cs"/>
          <w:rtl/>
        </w:rPr>
        <w:t>בתוך תיבות שאינן</w:t>
      </w:r>
      <w:r>
        <w:rPr>
          <w:rStyle w:val="default"/>
          <w:rFonts w:cs="FrankRuehl"/>
          <w:rtl/>
        </w:rPr>
        <w:t xml:space="preserve"> מ</w:t>
      </w:r>
      <w:r>
        <w:rPr>
          <w:rStyle w:val="default"/>
          <w:rFonts w:cs="FrankRuehl" w:hint="cs"/>
          <w:rtl/>
        </w:rPr>
        <w:t>אפשרות מגע בחלק חי; התיבות יחוזקו לתעלה ולא למכסה; אבזרי חשמל, לרבות נורות סימון, יכול שיותקנו על מכסה הניתן להסרה, ובלבד שלא תהיה אפשרות של מגע מקרי בחלק חי לאחר הסרת המכסה.</w:t>
      </w:r>
    </w:p>
    <w:p w14:paraId="095F396A" w14:textId="77777777" w:rsidR="00F74B0E" w:rsidRDefault="00F74B0E">
      <w:pPr>
        <w:pStyle w:val="P00"/>
        <w:spacing w:before="72"/>
        <w:ind w:left="0" w:right="1134"/>
        <w:rPr>
          <w:rStyle w:val="default"/>
          <w:rFonts w:cs="FrankRuehl"/>
          <w:rtl/>
        </w:rPr>
      </w:pPr>
      <w:bookmarkStart w:id="35" w:name="Seif8"/>
      <w:bookmarkEnd w:id="35"/>
      <w:r>
        <w:rPr>
          <w:lang w:val="he-IL"/>
        </w:rPr>
        <w:pict w14:anchorId="443CB799">
          <v:rect id="_x0000_s1058" style="position:absolute;left:0;text-align:left;margin-left:464.5pt;margin-top:8.05pt;width:75.05pt;height:16pt;z-index:251635200" o:allowincell="f" filled="f" stroked="f" strokecolor="lime" strokeweight=".25pt">
            <v:textbox inset="0,0,0,0">
              <w:txbxContent>
                <w:p w14:paraId="2EF5A360" w14:textId="77777777" w:rsidR="00F74B0E" w:rsidRDefault="00F74B0E">
                  <w:pPr>
                    <w:spacing w:line="160" w:lineRule="exact"/>
                    <w:jc w:val="left"/>
                    <w:rPr>
                      <w:rFonts w:cs="Miriam"/>
                      <w:noProof/>
                      <w:sz w:val="18"/>
                      <w:szCs w:val="18"/>
                      <w:rtl/>
                    </w:rPr>
                  </w:pPr>
                  <w:r>
                    <w:rPr>
                      <w:rFonts w:cs="Miriam"/>
                      <w:sz w:val="18"/>
                      <w:szCs w:val="18"/>
                      <w:rtl/>
                    </w:rPr>
                    <w:t>הנ</w:t>
                  </w:r>
                  <w:r>
                    <w:rPr>
                      <w:rFonts w:cs="Miriam" w:hint="cs"/>
                      <w:sz w:val="18"/>
                      <w:szCs w:val="18"/>
                      <w:rtl/>
                    </w:rPr>
                    <w:t>חת כבל בתעלה בנויה עם מכסים</w:t>
                  </w:r>
                </w:p>
              </w:txbxContent>
            </v:textbox>
            <w10:anchorlock/>
          </v:rect>
        </w:pict>
      </w:r>
      <w:r>
        <w:rPr>
          <w:rStyle w:val="big-number"/>
          <w:rFonts w:cs="Miriam"/>
          <w:rtl/>
        </w:rPr>
        <w:t>29.</w:t>
      </w:r>
      <w:r>
        <w:rPr>
          <w:rStyle w:val="big-number"/>
          <w:rFonts w:cs="Miriam"/>
          <w:rtl/>
        </w:rPr>
        <w:tab/>
      </w:r>
      <w:r>
        <w:rPr>
          <w:rStyle w:val="default"/>
          <w:rFonts w:cs="FrankRuehl"/>
          <w:rtl/>
        </w:rPr>
        <w:t>כב</w:t>
      </w:r>
      <w:r>
        <w:rPr>
          <w:rStyle w:val="default"/>
          <w:rFonts w:cs="FrankRuehl" w:hint="cs"/>
          <w:rtl/>
        </w:rPr>
        <w:t>ל בהתקנה חשיפה בתעלה בנויה עם מכסים יונח בתחתית התעלה</w:t>
      </w:r>
      <w:r>
        <w:rPr>
          <w:rStyle w:val="default"/>
          <w:rFonts w:cs="FrankRuehl"/>
          <w:rtl/>
        </w:rPr>
        <w:t xml:space="preserve"> א</w:t>
      </w:r>
      <w:r>
        <w:rPr>
          <w:rStyle w:val="default"/>
          <w:rFonts w:cs="FrankRuehl" w:hint="cs"/>
          <w:rtl/>
        </w:rPr>
        <w:t>ו על כנים או מדפים המחוזקים לדפנות התעלה או אל דפנות התעלה.</w:t>
      </w:r>
    </w:p>
    <w:p w14:paraId="252A583F" w14:textId="77777777" w:rsidR="00F74B0E" w:rsidRDefault="00F74B0E">
      <w:pPr>
        <w:pStyle w:val="P00"/>
        <w:spacing w:before="72"/>
        <w:ind w:left="0" w:right="1134"/>
        <w:rPr>
          <w:rStyle w:val="default"/>
          <w:rFonts w:cs="FrankRuehl"/>
          <w:rtl/>
        </w:rPr>
      </w:pPr>
      <w:bookmarkStart w:id="36" w:name="Seif9"/>
      <w:bookmarkEnd w:id="36"/>
      <w:r>
        <w:rPr>
          <w:lang w:val="he-IL"/>
        </w:rPr>
        <w:pict w14:anchorId="685C3A40">
          <v:rect id="_x0000_s1059" style="position:absolute;left:0;text-align:left;margin-left:464.5pt;margin-top:8.05pt;width:75.05pt;height:22.4pt;z-index:251636224" o:allowincell="f" filled="f" stroked="f" strokecolor="lime" strokeweight=".25pt">
            <v:textbox inset="0,0,0,0">
              <w:txbxContent>
                <w:p w14:paraId="528DF7A5" w14:textId="77777777" w:rsidR="00F74B0E" w:rsidRDefault="00F74B0E">
                  <w:pPr>
                    <w:spacing w:line="160" w:lineRule="exact"/>
                    <w:jc w:val="left"/>
                    <w:rPr>
                      <w:rFonts w:cs="Miriam"/>
                      <w:noProof/>
                      <w:sz w:val="18"/>
                      <w:szCs w:val="18"/>
                      <w:rtl/>
                    </w:rPr>
                  </w:pPr>
                  <w:r>
                    <w:rPr>
                      <w:rFonts w:cs="Miriam"/>
                      <w:sz w:val="18"/>
                      <w:szCs w:val="18"/>
                      <w:rtl/>
                    </w:rPr>
                    <w:t>מר</w:t>
                  </w:r>
                  <w:r>
                    <w:rPr>
                      <w:rFonts w:cs="Miriam" w:hint="cs"/>
                      <w:sz w:val="18"/>
                      <w:szCs w:val="18"/>
                      <w:rtl/>
                    </w:rPr>
                    <w:t>חקים בין כבלים בתעלה בנויה</w:t>
                  </w:r>
                </w:p>
              </w:txbxContent>
            </v:textbox>
            <w10:anchorlock/>
          </v:rect>
        </w:pict>
      </w:r>
      <w:r>
        <w:rPr>
          <w:rStyle w:val="big-number"/>
          <w:rFonts w:cs="Miriam"/>
          <w:rtl/>
        </w:rPr>
        <w:t>30.</w:t>
      </w:r>
      <w:r>
        <w:rPr>
          <w:rStyle w:val="big-number"/>
          <w:rFonts w:cs="Miriam"/>
          <w:rtl/>
        </w:rPr>
        <w:tab/>
      </w:r>
      <w:r>
        <w:rPr>
          <w:rStyle w:val="default"/>
          <w:rFonts w:cs="FrankRuehl"/>
          <w:rtl/>
        </w:rPr>
        <w:t>המ</w:t>
      </w:r>
      <w:r>
        <w:rPr>
          <w:rStyle w:val="default"/>
          <w:rFonts w:cs="FrankRuehl" w:hint="cs"/>
          <w:rtl/>
        </w:rPr>
        <w:t>רחק המזערי בין מעטי כבלים בתעלה בנויה יהיה:</w:t>
      </w:r>
    </w:p>
    <w:p w14:paraId="64884053"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ין כבלים למתח נמוך </w:t>
      </w:r>
      <w:r w:rsidR="00327B45">
        <w:rPr>
          <w:rStyle w:val="default"/>
          <w:rFonts w:cs="FrankRuehl"/>
          <w:rtl/>
        </w:rPr>
        <w:t>–</w:t>
      </w:r>
      <w:r>
        <w:rPr>
          <w:rStyle w:val="default"/>
          <w:rFonts w:cs="FrankRuehl"/>
          <w:rtl/>
        </w:rPr>
        <w:t xml:space="preserve"> </w:t>
      </w:r>
      <w:r>
        <w:rPr>
          <w:rStyle w:val="default"/>
          <w:rFonts w:cs="FrankRuehl" w:hint="cs"/>
          <w:rtl/>
        </w:rPr>
        <w:t>כלשהו;</w:t>
      </w:r>
    </w:p>
    <w:p w14:paraId="5A18AF61"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ין כבל למתח נמוך לבין כבל למתח גבוה או למתח נמוך מאוד כגון תקשורת </w:t>
      </w:r>
      <w:r w:rsidR="00327B45">
        <w:rPr>
          <w:rStyle w:val="default"/>
          <w:rFonts w:cs="FrankRuehl"/>
          <w:rtl/>
        </w:rPr>
        <w:t>–</w:t>
      </w:r>
      <w:r>
        <w:rPr>
          <w:rStyle w:val="default"/>
          <w:rFonts w:cs="FrankRuehl"/>
          <w:rtl/>
        </w:rPr>
        <w:t xml:space="preserve"> 10 </w:t>
      </w:r>
      <w:r>
        <w:rPr>
          <w:rStyle w:val="default"/>
          <w:rFonts w:cs="FrankRuehl" w:hint="cs"/>
          <w:rtl/>
        </w:rPr>
        <w:t>ס"מ, או שתותקן בין הכבלים מחיצה;</w:t>
      </w:r>
    </w:p>
    <w:p w14:paraId="000D066A"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ין כבלי פיקוד </w:t>
      </w:r>
      <w:r w:rsidR="00327B45">
        <w:rPr>
          <w:rStyle w:val="default"/>
          <w:rFonts w:cs="FrankRuehl"/>
          <w:rtl/>
        </w:rPr>
        <w:t>–</w:t>
      </w:r>
      <w:r>
        <w:rPr>
          <w:rStyle w:val="default"/>
          <w:rFonts w:cs="FrankRuehl"/>
          <w:rtl/>
        </w:rPr>
        <w:t xml:space="preserve"> </w:t>
      </w:r>
      <w:r>
        <w:rPr>
          <w:rStyle w:val="default"/>
          <w:rFonts w:cs="FrankRuehl" w:hint="cs"/>
          <w:rtl/>
        </w:rPr>
        <w:t>כלשהו.</w:t>
      </w:r>
    </w:p>
    <w:p w14:paraId="0EBBD2BF" w14:textId="77777777" w:rsidR="00F74B0E" w:rsidRDefault="00F74B0E">
      <w:pPr>
        <w:pStyle w:val="P00"/>
        <w:spacing w:before="72"/>
        <w:ind w:left="0" w:right="1134"/>
        <w:rPr>
          <w:rStyle w:val="default"/>
          <w:rFonts w:cs="FrankRuehl"/>
          <w:rtl/>
        </w:rPr>
      </w:pPr>
      <w:bookmarkStart w:id="37" w:name="Seif10"/>
      <w:bookmarkEnd w:id="37"/>
      <w:r>
        <w:rPr>
          <w:lang w:val="he-IL"/>
        </w:rPr>
        <w:pict w14:anchorId="3533A901">
          <v:rect id="_x0000_s1060" style="position:absolute;left:0;text-align:left;margin-left:464.5pt;margin-top:8.05pt;width:75.05pt;height:17.9pt;z-index:251637248" o:allowincell="f" filled="f" stroked="f" strokecolor="lime" strokeweight=".25pt">
            <v:textbox inset="0,0,0,0">
              <w:txbxContent>
                <w:p w14:paraId="7777A92D" w14:textId="77777777" w:rsidR="00F74B0E" w:rsidRDefault="00F74B0E">
                  <w:pPr>
                    <w:spacing w:line="160" w:lineRule="exact"/>
                    <w:jc w:val="left"/>
                    <w:rPr>
                      <w:rFonts w:cs="Miriam"/>
                      <w:noProof/>
                      <w:sz w:val="18"/>
                      <w:szCs w:val="18"/>
                      <w:rtl/>
                    </w:rPr>
                  </w:pPr>
                  <w:r>
                    <w:rPr>
                      <w:rFonts w:cs="Miriam"/>
                      <w:sz w:val="18"/>
                      <w:szCs w:val="18"/>
                      <w:rtl/>
                    </w:rPr>
                    <w:t>מר</w:t>
                  </w:r>
                  <w:r>
                    <w:rPr>
                      <w:rFonts w:cs="Miriam" w:hint="cs"/>
                      <w:sz w:val="18"/>
                      <w:szCs w:val="18"/>
                      <w:rtl/>
                    </w:rPr>
                    <w:t xml:space="preserve">חקים בין </w:t>
                  </w:r>
                  <w:r>
                    <w:rPr>
                      <w:rFonts w:cs="Miriam"/>
                      <w:sz w:val="18"/>
                      <w:szCs w:val="18"/>
                      <w:rtl/>
                    </w:rPr>
                    <w:t>כנ</w:t>
                  </w:r>
                  <w:r>
                    <w:rPr>
                      <w:rFonts w:cs="Miriam" w:hint="cs"/>
                      <w:sz w:val="18"/>
                      <w:szCs w:val="18"/>
                      <w:rtl/>
                    </w:rPr>
                    <w:t>ים או מדפים</w:t>
                  </w:r>
                </w:p>
              </w:txbxContent>
            </v:textbox>
            <w10:anchorlock/>
          </v:rect>
        </w:pict>
      </w:r>
      <w:r>
        <w:rPr>
          <w:rStyle w:val="big-number"/>
          <w:rFonts w:cs="Miriam"/>
          <w:rtl/>
        </w:rPr>
        <w:t>31.</w:t>
      </w:r>
      <w:r>
        <w:rPr>
          <w:rStyle w:val="big-number"/>
          <w:rFonts w:cs="Miriam"/>
          <w:rtl/>
        </w:rPr>
        <w:tab/>
      </w:r>
      <w:r>
        <w:rPr>
          <w:rStyle w:val="default"/>
          <w:rFonts w:cs="FrankRuehl"/>
          <w:rtl/>
        </w:rPr>
        <w:t>המ</w:t>
      </w:r>
      <w:r>
        <w:rPr>
          <w:rStyle w:val="default"/>
          <w:rFonts w:cs="FrankRuehl" w:hint="cs"/>
          <w:rtl/>
        </w:rPr>
        <w:t>רחק האנכי המזערי בין כנים או מדפים המחוזקים לקיר תעלה יהיה 20 ס"מ.</w:t>
      </w:r>
    </w:p>
    <w:p w14:paraId="5690B2BE" w14:textId="77777777" w:rsidR="00F74B0E" w:rsidRDefault="00F74B0E">
      <w:pPr>
        <w:pStyle w:val="medium2-header"/>
        <w:keepLines w:val="0"/>
        <w:spacing w:before="72"/>
        <w:ind w:left="0" w:right="1134"/>
        <w:rPr>
          <w:rFonts w:cs="FrankRuehl"/>
          <w:noProof/>
          <w:rtl/>
        </w:rPr>
      </w:pPr>
      <w:bookmarkStart w:id="38" w:name="med5"/>
      <w:bookmarkEnd w:id="38"/>
      <w:r>
        <w:rPr>
          <w:rFonts w:cs="FrankRuehl"/>
          <w:noProof/>
          <w:rtl/>
        </w:rPr>
        <w:t>פר</w:t>
      </w:r>
      <w:r>
        <w:rPr>
          <w:rFonts w:cs="FrankRuehl" w:hint="cs"/>
          <w:noProof/>
          <w:rtl/>
        </w:rPr>
        <w:t xml:space="preserve">ק ו' </w:t>
      </w:r>
      <w:r>
        <w:rPr>
          <w:rFonts w:cs="FrankRuehl"/>
          <w:noProof/>
          <w:rtl/>
        </w:rPr>
        <w:t xml:space="preserve">– </w:t>
      </w:r>
      <w:r>
        <w:rPr>
          <w:rFonts w:cs="FrankRuehl" w:hint="cs"/>
          <w:noProof/>
          <w:rtl/>
        </w:rPr>
        <w:t>כבל בהתקנה סמויה במבנה</w:t>
      </w:r>
    </w:p>
    <w:p w14:paraId="082603DA" w14:textId="77777777" w:rsidR="00F74B0E" w:rsidRDefault="00F74B0E">
      <w:pPr>
        <w:pStyle w:val="P00"/>
        <w:spacing w:before="72"/>
        <w:ind w:left="0" w:right="1134"/>
        <w:rPr>
          <w:rStyle w:val="default"/>
          <w:rFonts w:cs="FrankRuehl"/>
          <w:rtl/>
        </w:rPr>
      </w:pPr>
      <w:bookmarkStart w:id="39" w:name="Seif11"/>
      <w:bookmarkEnd w:id="39"/>
      <w:r>
        <w:rPr>
          <w:lang w:val="he-IL"/>
        </w:rPr>
        <w:pict w14:anchorId="19E75997">
          <v:rect id="_x0000_s1061" style="position:absolute;left:0;text-align:left;margin-left:464.5pt;margin-top:8.05pt;width:75.05pt;height:14.15pt;z-index:251638272" o:allowincell="f" filled="f" stroked="f" strokecolor="lime" strokeweight=".25pt">
            <v:textbox inset="0,0,0,0">
              <w:txbxContent>
                <w:p w14:paraId="19D919CE" w14:textId="77777777" w:rsidR="00F74B0E" w:rsidRDefault="00F74B0E">
                  <w:pPr>
                    <w:spacing w:line="160" w:lineRule="exact"/>
                    <w:jc w:val="left"/>
                    <w:rPr>
                      <w:rFonts w:cs="Miriam"/>
                      <w:noProof/>
                      <w:sz w:val="18"/>
                      <w:szCs w:val="18"/>
                      <w:rtl/>
                    </w:rPr>
                  </w:pPr>
                  <w:r>
                    <w:rPr>
                      <w:rFonts w:cs="Miriam"/>
                      <w:sz w:val="18"/>
                      <w:szCs w:val="18"/>
                      <w:rtl/>
                    </w:rPr>
                    <w:t>צו</w:t>
                  </w:r>
                  <w:r>
                    <w:rPr>
                      <w:rFonts w:cs="Miriam" w:hint="cs"/>
                      <w:sz w:val="18"/>
                      <w:szCs w:val="18"/>
                      <w:rtl/>
                    </w:rPr>
                    <w:t>רת התקנה</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rtl/>
        </w:rPr>
        <w:tab/>
        <w:t>כ</w:t>
      </w:r>
      <w:r>
        <w:rPr>
          <w:rStyle w:val="default"/>
          <w:rFonts w:cs="FrankRuehl" w:hint="cs"/>
          <w:rtl/>
        </w:rPr>
        <w:t>בל בהתקנה סמויה בקיר, בתקרה או ברצפה יותקן במובל בלבד.</w:t>
      </w:r>
    </w:p>
    <w:p w14:paraId="356E87E1"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ובל כאמור יותקן אופקית או אנכית ככל האפשר, יתאים לתנ</w:t>
      </w:r>
      <w:r>
        <w:rPr>
          <w:rStyle w:val="default"/>
          <w:rFonts w:cs="FrankRuehl"/>
          <w:rtl/>
        </w:rPr>
        <w:t>אי</w:t>
      </w:r>
      <w:r>
        <w:rPr>
          <w:rStyle w:val="default"/>
          <w:rFonts w:cs="FrankRuehl" w:hint="cs"/>
          <w:rtl/>
        </w:rPr>
        <w:t xml:space="preserve"> מקום התקנתו ויהיה עשוי צינור, תעלה או חלל קבוע המיועד לכך.</w:t>
      </w:r>
    </w:p>
    <w:p w14:paraId="6C5F99BA" w14:textId="77777777" w:rsidR="00F74B0E" w:rsidRDefault="00F74B0E">
      <w:pPr>
        <w:pStyle w:val="medium2-header"/>
        <w:keepLines w:val="0"/>
        <w:spacing w:before="72"/>
        <w:ind w:left="0" w:right="1134"/>
        <w:rPr>
          <w:rFonts w:cs="FrankRuehl"/>
          <w:noProof/>
          <w:rtl/>
        </w:rPr>
      </w:pPr>
      <w:bookmarkStart w:id="40" w:name="med6"/>
      <w:bookmarkEnd w:id="40"/>
      <w:r>
        <w:rPr>
          <w:rFonts w:cs="FrankRuehl"/>
          <w:noProof/>
          <w:rtl/>
        </w:rPr>
        <w:t>פר</w:t>
      </w:r>
      <w:r>
        <w:rPr>
          <w:rFonts w:cs="FrankRuehl" w:hint="cs"/>
          <w:noProof/>
          <w:rtl/>
        </w:rPr>
        <w:t xml:space="preserve">ק ז' </w:t>
      </w:r>
      <w:r>
        <w:rPr>
          <w:rFonts w:cs="FrankRuehl"/>
          <w:noProof/>
          <w:rtl/>
        </w:rPr>
        <w:t xml:space="preserve">– </w:t>
      </w:r>
      <w:r>
        <w:rPr>
          <w:rFonts w:cs="FrankRuehl" w:hint="cs"/>
          <w:noProof/>
          <w:rtl/>
        </w:rPr>
        <w:t>התקנת כבל באדמה</w:t>
      </w:r>
    </w:p>
    <w:p w14:paraId="2A99705A" w14:textId="77777777" w:rsidR="00F74B0E" w:rsidRDefault="00F74B0E">
      <w:pPr>
        <w:pStyle w:val="P00"/>
        <w:spacing w:before="72"/>
        <w:ind w:left="0" w:right="1134"/>
        <w:rPr>
          <w:rStyle w:val="default"/>
          <w:rFonts w:cs="FrankRuehl"/>
          <w:rtl/>
        </w:rPr>
      </w:pPr>
      <w:bookmarkStart w:id="41" w:name="Seif12"/>
      <w:bookmarkEnd w:id="41"/>
      <w:r>
        <w:rPr>
          <w:lang w:val="he-IL"/>
        </w:rPr>
        <w:pict w14:anchorId="5B64C19B">
          <v:rect id="_x0000_s1062" style="position:absolute;left:0;text-align:left;margin-left:464.5pt;margin-top:8.05pt;width:75.05pt;height:14.45pt;z-index:251639296" o:allowincell="f" filled="f" stroked="f" strokecolor="lime" strokeweight=".25pt">
            <v:textbox inset="0,0,0,0">
              <w:txbxContent>
                <w:p w14:paraId="2CAA8C6A" w14:textId="77777777" w:rsidR="00F74B0E" w:rsidRDefault="00F74B0E">
                  <w:pPr>
                    <w:spacing w:line="160" w:lineRule="exact"/>
                    <w:jc w:val="left"/>
                    <w:rPr>
                      <w:rFonts w:cs="Miriam"/>
                      <w:noProof/>
                      <w:sz w:val="18"/>
                      <w:szCs w:val="18"/>
                      <w:rtl/>
                    </w:rPr>
                  </w:pPr>
                  <w:r>
                    <w:rPr>
                      <w:rFonts w:cs="Miriam"/>
                      <w:sz w:val="18"/>
                      <w:szCs w:val="18"/>
                      <w:rtl/>
                    </w:rPr>
                    <w:t>כב</w:t>
                  </w:r>
                  <w:r>
                    <w:rPr>
                      <w:rFonts w:cs="Miriam" w:hint="cs"/>
                      <w:sz w:val="18"/>
                      <w:szCs w:val="18"/>
                      <w:rtl/>
                    </w:rPr>
                    <w:t>ל באדמה</w:t>
                  </w:r>
                </w:p>
              </w:txbxContent>
            </v:textbox>
            <w10:anchorlock/>
          </v:rect>
        </w:pict>
      </w:r>
      <w:r>
        <w:rPr>
          <w:rStyle w:val="big-number"/>
          <w:rFonts w:cs="Miriam"/>
          <w:rtl/>
        </w:rPr>
        <w:t>33.</w:t>
      </w:r>
      <w:r>
        <w:rPr>
          <w:rStyle w:val="big-number"/>
          <w:rFonts w:cs="Miriam"/>
          <w:rtl/>
        </w:rPr>
        <w:tab/>
      </w:r>
      <w:r>
        <w:rPr>
          <w:rStyle w:val="default"/>
          <w:rFonts w:cs="FrankRuehl"/>
          <w:rtl/>
        </w:rPr>
        <w:t>כב</w:t>
      </w:r>
      <w:r>
        <w:rPr>
          <w:rStyle w:val="default"/>
          <w:rFonts w:cs="FrankRuehl" w:hint="cs"/>
          <w:rtl/>
        </w:rPr>
        <w:t xml:space="preserve">ל המיועד להתקנה בתעלה חפורה באדמה יתאים למקום התקנתו ויוגן כאמור בתקנה 11. </w:t>
      </w:r>
    </w:p>
    <w:p w14:paraId="5B78093B" w14:textId="77777777" w:rsidR="00F74B0E" w:rsidRDefault="00F74B0E">
      <w:pPr>
        <w:pStyle w:val="P00"/>
        <w:spacing w:before="72"/>
        <w:ind w:left="0" w:right="1134"/>
        <w:rPr>
          <w:rStyle w:val="default"/>
          <w:rFonts w:cs="FrankRuehl"/>
          <w:rtl/>
        </w:rPr>
      </w:pPr>
      <w:bookmarkStart w:id="42" w:name="Seif13"/>
      <w:bookmarkEnd w:id="42"/>
      <w:r>
        <w:rPr>
          <w:lang w:val="he-IL"/>
        </w:rPr>
        <w:pict w14:anchorId="436449A6">
          <v:rect id="_x0000_s1063" style="position:absolute;left:0;text-align:left;margin-left:464.5pt;margin-top:8.05pt;width:75.05pt;height:16pt;z-index:251640320" o:allowincell="f" filled="f" stroked="f" strokecolor="lime" strokeweight=".25pt">
            <v:textbox inset="0,0,0,0">
              <w:txbxContent>
                <w:p w14:paraId="2746450D" w14:textId="77777777" w:rsidR="00F74B0E" w:rsidRDefault="00F74B0E">
                  <w:pPr>
                    <w:spacing w:line="160" w:lineRule="exact"/>
                    <w:jc w:val="left"/>
                    <w:rPr>
                      <w:rFonts w:cs="Miriam"/>
                      <w:noProof/>
                      <w:sz w:val="18"/>
                      <w:szCs w:val="18"/>
                      <w:rtl/>
                    </w:rPr>
                  </w:pPr>
                  <w:r>
                    <w:rPr>
                      <w:rFonts w:cs="Miriam"/>
                      <w:sz w:val="18"/>
                      <w:szCs w:val="18"/>
                      <w:rtl/>
                    </w:rPr>
                    <w:t>עו</w:t>
                  </w:r>
                  <w:r>
                    <w:rPr>
                      <w:rFonts w:cs="Miriam" w:hint="cs"/>
                      <w:sz w:val="18"/>
                      <w:szCs w:val="18"/>
                      <w:rtl/>
                    </w:rPr>
                    <w:t>מק הטמנה של כבל באדמה</w:t>
                  </w:r>
                </w:p>
              </w:txbxContent>
            </v:textbox>
            <w10:anchorlock/>
          </v:rect>
        </w:pict>
      </w:r>
      <w:r>
        <w:rPr>
          <w:rStyle w:val="big-number"/>
          <w:rFonts w:cs="Miriam"/>
          <w:rtl/>
        </w:rPr>
        <w:t>34.</w:t>
      </w:r>
      <w:r>
        <w:rPr>
          <w:rStyle w:val="big-number"/>
          <w:rFonts w:cs="Miriam"/>
          <w:rtl/>
        </w:rPr>
        <w:tab/>
      </w:r>
      <w:r>
        <w:rPr>
          <w:rStyle w:val="default"/>
          <w:rFonts w:cs="FrankRuehl"/>
          <w:rtl/>
        </w:rPr>
        <w:t>הע</w:t>
      </w:r>
      <w:r>
        <w:rPr>
          <w:rStyle w:val="default"/>
          <w:rFonts w:cs="FrankRuehl" w:hint="cs"/>
          <w:rtl/>
        </w:rPr>
        <w:t>ומק המזערי של הנקודה העליונה של כבל הטמון באדמה יהיה:</w:t>
      </w:r>
    </w:p>
    <w:p w14:paraId="270702CA"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קרקע סלעית </w:t>
      </w:r>
      <w:r w:rsidR="00327B45">
        <w:rPr>
          <w:rStyle w:val="default"/>
          <w:rFonts w:cs="FrankRuehl"/>
          <w:rtl/>
        </w:rPr>
        <w:t>–</w:t>
      </w:r>
      <w:r>
        <w:rPr>
          <w:rStyle w:val="default"/>
          <w:rFonts w:cs="FrankRuehl"/>
          <w:rtl/>
        </w:rPr>
        <w:t xml:space="preserve"> 60 </w:t>
      </w:r>
      <w:r>
        <w:rPr>
          <w:rStyle w:val="default"/>
          <w:rFonts w:cs="FrankRuehl" w:hint="cs"/>
          <w:rtl/>
        </w:rPr>
        <w:t>ס"מ;</w:t>
      </w:r>
    </w:p>
    <w:p w14:paraId="5302B781"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אדמה או בחול </w:t>
      </w:r>
      <w:r w:rsidR="00327B45">
        <w:rPr>
          <w:rStyle w:val="default"/>
          <w:rFonts w:cs="FrankRuehl"/>
          <w:rtl/>
        </w:rPr>
        <w:t>–</w:t>
      </w:r>
      <w:r>
        <w:rPr>
          <w:rStyle w:val="default"/>
          <w:rFonts w:cs="FrankRuehl"/>
          <w:rtl/>
        </w:rPr>
        <w:t xml:space="preserve"> 80 </w:t>
      </w:r>
      <w:r>
        <w:rPr>
          <w:rStyle w:val="default"/>
          <w:rFonts w:cs="FrankRuehl" w:hint="cs"/>
          <w:rtl/>
        </w:rPr>
        <w:t>ס"מ;</w:t>
      </w:r>
    </w:p>
    <w:p w14:paraId="2A46AB94"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אורך מסלול של כביש או מתחת למשטח המיועד</w:t>
      </w:r>
      <w:r>
        <w:rPr>
          <w:rStyle w:val="default"/>
          <w:rFonts w:cs="FrankRuehl"/>
          <w:rtl/>
        </w:rPr>
        <w:t xml:space="preserve"> </w:t>
      </w:r>
      <w:r>
        <w:rPr>
          <w:rStyle w:val="default"/>
          <w:rFonts w:cs="FrankRuehl" w:hint="cs"/>
          <w:rtl/>
        </w:rPr>
        <w:t xml:space="preserve">לנסיעה </w:t>
      </w:r>
      <w:r w:rsidR="00327B45">
        <w:rPr>
          <w:rStyle w:val="default"/>
          <w:rFonts w:cs="FrankRuehl"/>
          <w:rtl/>
        </w:rPr>
        <w:t>–</w:t>
      </w:r>
      <w:r>
        <w:rPr>
          <w:rStyle w:val="default"/>
          <w:rFonts w:cs="FrankRuehl"/>
          <w:rtl/>
        </w:rPr>
        <w:t xml:space="preserve"> 100 </w:t>
      </w:r>
      <w:r>
        <w:rPr>
          <w:rStyle w:val="default"/>
          <w:rFonts w:cs="FrankRuehl" w:hint="cs"/>
          <w:rtl/>
        </w:rPr>
        <w:t>ס"מ.</w:t>
      </w:r>
    </w:p>
    <w:p w14:paraId="74310CD4" w14:textId="77777777" w:rsidR="00F74B0E" w:rsidRDefault="00F74B0E">
      <w:pPr>
        <w:pStyle w:val="P00"/>
        <w:spacing w:before="72"/>
        <w:ind w:left="0" w:right="1134"/>
        <w:rPr>
          <w:rStyle w:val="default"/>
          <w:rFonts w:cs="FrankRuehl"/>
          <w:rtl/>
        </w:rPr>
      </w:pPr>
      <w:bookmarkStart w:id="43" w:name="Seif14"/>
      <w:bookmarkEnd w:id="43"/>
      <w:r>
        <w:rPr>
          <w:lang w:val="he-IL"/>
        </w:rPr>
        <w:pict w14:anchorId="796A462F">
          <v:rect id="_x0000_s1064" style="position:absolute;left:0;text-align:left;margin-left:464.5pt;margin-top:8.05pt;width:75.05pt;height:24pt;z-index:251641344" o:allowincell="f" filled="f" stroked="f" strokecolor="lime" strokeweight=".25pt">
            <v:textbox inset="0,0,0,0">
              <w:txbxContent>
                <w:p w14:paraId="4F2D856E" w14:textId="77777777" w:rsidR="00F74B0E" w:rsidRDefault="00F74B0E">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תית תעלה חפורה בעבור </w:t>
                  </w:r>
                  <w:r>
                    <w:rPr>
                      <w:rFonts w:cs="Miriam"/>
                      <w:sz w:val="18"/>
                      <w:szCs w:val="18"/>
                      <w:rtl/>
                    </w:rPr>
                    <w:t>כב</w:t>
                  </w:r>
                  <w:r>
                    <w:rPr>
                      <w:rFonts w:cs="Miriam" w:hint="cs"/>
                      <w:sz w:val="18"/>
                      <w:szCs w:val="18"/>
                      <w:rtl/>
                    </w:rPr>
                    <w:t>ל</w:t>
                  </w:r>
                </w:p>
              </w:txbxContent>
            </v:textbox>
            <w10:anchorlock/>
          </v:rect>
        </w:pict>
      </w:r>
      <w:r>
        <w:rPr>
          <w:rStyle w:val="big-number"/>
          <w:rFonts w:cs="Miriam"/>
          <w:rtl/>
        </w:rPr>
        <w:t>35.</w:t>
      </w:r>
      <w:r>
        <w:rPr>
          <w:rStyle w:val="big-number"/>
          <w:rFonts w:cs="Miriam"/>
          <w:rtl/>
        </w:rPr>
        <w:tab/>
      </w:r>
      <w:r>
        <w:rPr>
          <w:rStyle w:val="default"/>
          <w:rFonts w:cs="FrankRuehl"/>
          <w:rtl/>
        </w:rPr>
        <w:t>תח</w:t>
      </w:r>
      <w:r>
        <w:rPr>
          <w:rStyle w:val="default"/>
          <w:rFonts w:cs="FrankRuehl" w:hint="cs"/>
          <w:rtl/>
        </w:rPr>
        <w:t>תית תעלה חפורה אשר בה יונח כבל תהיה נקיה מאבנים וגופים חדים אחרים ומרופדת בשכבת חול בעובי של 5 ס"מ לפחות.</w:t>
      </w:r>
    </w:p>
    <w:p w14:paraId="18C60679" w14:textId="77777777" w:rsidR="00F74B0E" w:rsidRDefault="00F74B0E">
      <w:pPr>
        <w:pStyle w:val="P00"/>
        <w:spacing w:before="72"/>
        <w:ind w:left="0" w:right="1134"/>
        <w:rPr>
          <w:rStyle w:val="default"/>
          <w:rFonts w:cs="FrankRuehl"/>
          <w:rtl/>
        </w:rPr>
      </w:pPr>
      <w:bookmarkStart w:id="44" w:name="Seif15"/>
      <w:bookmarkEnd w:id="44"/>
      <w:r>
        <w:rPr>
          <w:lang w:val="he-IL"/>
        </w:rPr>
        <w:pict w14:anchorId="7D1373F4">
          <v:rect id="_x0000_s1065" style="position:absolute;left:0;text-align:left;margin-left:464.5pt;margin-top:8.05pt;width:75.05pt;height:16pt;z-index:251642368" o:allowincell="f" filled="f" stroked="f" strokecolor="lime" strokeweight=".25pt">
            <v:textbox inset="0,0,0,0">
              <w:txbxContent>
                <w:p w14:paraId="51992A0C" w14:textId="77777777" w:rsidR="00F74B0E" w:rsidRDefault="00F74B0E">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חת כבל </w:t>
                  </w:r>
                  <w:r>
                    <w:rPr>
                      <w:rFonts w:cs="Miriam"/>
                      <w:sz w:val="18"/>
                      <w:szCs w:val="18"/>
                      <w:rtl/>
                    </w:rPr>
                    <w:t>בת</w:t>
                  </w:r>
                  <w:r>
                    <w:rPr>
                      <w:rFonts w:cs="Miriam" w:hint="cs"/>
                      <w:sz w:val="18"/>
                      <w:szCs w:val="18"/>
                      <w:rtl/>
                    </w:rPr>
                    <w:t>עלה חפורה</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מניח כבל על </w:t>
      </w:r>
      <w:r>
        <w:rPr>
          <w:rStyle w:val="default"/>
          <w:rFonts w:cs="FrankRuehl"/>
          <w:rtl/>
        </w:rPr>
        <w:t>שכ</w:t>
      </w:r>
      <w:r>
        <w:rPr>
          <w:rStyle w:val="default"/>
          <w:rFonts w:cs="FrankRuehl" w:hint="cs"/>
          <w:rtl/>
        </w:rPr>
        <w:t>בת חול, כאמור בתקנה 35, לא יפעיל עליו, בעת ההנחה, כוח רב מהמותר לפי הוראות היצרן; בתום ההנחה יכסה המתקין את הכבל בשכבת חול נוספת בעובי של 5 ס"מ לפחות; מעל שכבת החול ימלא המתקין את התעלה באדמה עד לפני הקרקע.</w:t>
      </w:r>
    </w:p>
    <w:p w14:paraId="7FF30155"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תוך שכבת האדמה, כאמור בתקנת משנה (א), יני</w:t>
      </w:r>
      <w:r>
        <w:rPr>
          <w:rStyle w:val="default"/>
          <w:rFonts w:cs="FrankRuehl"/>
          <w:rtl/>
        </w:rPr>
        <w:t xml:space="preserve">ח </w:t>
      </w:r>
      <w:r>
        <w:rPr>
          <w:rStyle w:val="default"/>
          <w:rFonts w:cs="FrankRuehl" w:hint="cs"/>
          <w:rtl/>
        </w:rPr>
        <w:t>המתקין, לכל אורך הכבל, בעומק של 25 ס"מ לפחות מתח</w:t>
      </w:r>
      <w:r>
        <w:rPr>
          <w:rStyle w:val="default"/>
          <w:rFonts w:cs="FrankRuehl"/>
          <w:rtl/>
        </w:rPr>
        <w:t>ת</w:t>
      </w:r>
      <w:r>
        <w:rPr>
          <w:rStyle w:val="default"/>
          <w:rFonts w:cs="FrankRuehl" w:hint="cs"/>
          <w:rtl/>
        </w:rPr>
        <w:t xml:space="preserve"> לפני הקרקע, סרט אזהרה כמפורט בתוספת השניה; תעלה שרוחבה עולה על 40 ס"מ יונח בה סרט אזהרה נוסף לכל 40 ס"מ נוספים או חלק מהם.</w:t>
      </w:r>
    </w:p>
    <w:p w14:paraId="28870E9E"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וסף על סרט האזהרה כאמור בתקנת משנה (ב) רשאי המתקין להתקין מעל לכבל הגנה מכנ</w:t>
      </w:r>
      <w:r>
        <w:rPr>
          <w:rStyle w:val="default"/>
          <w:rFonts w:cs="FrankRuehl"/>
          <w:rtl/>
        </w:rPr>
        <w:t>ית</w:t>
      </w:r>
      <w:r>
        <w:rPr>
          <w:rStyle w:val="default"/>
          <w:rFonts w:cs="FrankRuehl" w:hint="cs"/>
          <w:rtl/>
        </w:rPr>
        <w:t xml:space="preserve"> באמצעים כגון חלקי צינור, אריחי בטון או לבנים.</w:t>
      </w:r>
    </w:p>
    <w:p w14:paraId="60489D3C" w14:textId="77777777" w:rsidR="00F74B0E" w:rsidRDefault="00F74B0E">
      <w:pPr>
        <w:pStyle w:val="P00"/>
        <w:spacing w:before="72"/>
        <w:ind w:left="0" w:right="1134"/>
        <w:rPr>
          <w:rStyle w:val="default"/>
          <w:rFonts w:cs="FrankRuehl"/>
          <w:rtl/>
        </w:rPr>
      </w:pPr>
      <w:bookmarkStart w:id="45" w:name="Seif16"/>
      <w:bookmarkEnd w:id="45"/>
      <w:r>
        <w:rPr>
          <w:lang w:val="he-IL"/>
        </w:rPr>
        <w:pict w14:anchorId="6E5453A5">
          <v:rect id="_x0000_s1066" style="position:absolute;left:0;text-align:left;margin-left:464.5pt;margin-top:8.05pt;width:75.05pt;height:24pt;z-index:251643392" o:allowincell="f" filled="f" stroked="f" strokecolor="lime" strokeweight=".25pt">
            <v:textbox inset="0,0,0,0">
              <w:txbxContent>
                <w:p w14:paraId="18E9CBB5" w14:textId="77777777" w:rsidR="00F74B0E" w:rsidRDefault="00F74B0E">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חת כבל </w:t>
                  </w:r>
                  <w:r>
                    <w:rPr>
                      <w:rFonts w:cs="Miriam"/>
                      <w:sz w:val="18"/>
                      <w:szCs w:val="18"/>
                      <w:rtl/>
                    </w:rPr>
                    <w:t>בכ</w:t>
                  </w:r>
                  <w:r>
                    <w:rPr>
                      <w:rFonts w:cs="Miriam" w:hint="cs"/>
                      <w:sz w:val="18"/>
                      <w:szCs w:val="18"/>
                      <w:rtl/>
                    </w:rPr>
                    <w:t xml:space="preserve">ניסה למבנה </w:t>
                  </w:r>
                  <w:r>
                    <w:rPr>
                      <w:rFonts w:cs="Miriam"/>
                      <w:sz w:val="18"/>
                      <w:szCs w:val="18"/>
                      <w:rtl/>
                    </w:rPr>
                    <w:t>או</w:t>
                  </w:r>
                  <w:r>
                    <w:rPr>
                      <w:rFonts w:cs="Miriam" w:hint="cs"/>
                      <w:sz w:val="18"/>
                      <w:szCs w:val="18"/>
                      <w:rtl/>
                    </w:rPr>
                    <w:t xml:space="preserve"> צמוד לו</w:t>
                  </w:r>
                </w:p>
              </w:txbxContent>
            </v:textbox>
            <w10:anchorlock/>
          </v:rect>
        </w:pict>
      </w:r>
      <w:r>
        <w:rPr>
          <w:rStyle w:val="big-number"/>
          <w:rFonts w:cs="Miriam"/>
          <w:rtl/>
        </w:rPr>
        <w:t>37.</w:t>
      </w:r>
      <w:r>
        <w:rPr>
          <w:rStyle w:val="big-number"/>
          <w:rFonts w:cs="Miriam"/>
          <w:rtl/>
        </w:rPr>
        <w:tab/>
      </w:r>
      <w:r>
        <w:rPr>
          <w:rStyle w:val="default"/>
          <w:rFonts w:cs="FrankRuehl"/>
          <w:rtl/>
        </w:rPr>
        <w:t>המ</w:t>
      </w:r>
      <w:r>
        <w:rPr>
          <w:rStyle w:val="default"/>
          <w:rFonts w:cs="FrankRuehl" w:hint="cs"/>
          <w:rtl/>
        </w:rPr>
        <w:t xml:space="preserve">תקין כבל בכניסה למבנה או צמוד לו, רשאי להתקינו בעומק קטן מן האמור בתקנה 34 ובלבד שתנאי המקום מאפשרים זאת והכבל מוגן באמצעות שרוול מחומר קשיח לכל אורך המבנה, במעבר דרך יסוד המבנה ובקרבתו; את מעבר הכבל </w:t>
      </w:r>
      <w:r>
        <w:rPr>
          <w:rStyle w:val="default"/>
          <w:rFonts w:cs="FrankRuehl"/>
          <w:rtl/>
        </w:rPr>
        <w:t>יא</w:t>
      </w:r>
      <w:r>
        <w:rPr>
          <w:rStyle w:val="default"/>
          <w:rFonts w:cs="FrankRuehl" w:hint="cs"/>
          <w:rtl/>
        </w:rPr>
        <w:t>טום המתקין מפני חדירת מים למבנה.</w:t>
      </w:r>
    </w:p>
    <w:p w14:paraId="5CC4FED5" w14:textId="77777777" w:rsidR="00F74B0E" w:rsidRDefault="00F74B0E">
      <w:pPr>
        <w:pStyle w:val="P00"/>
        <w:spacing w:before="72"/>
        <w:ind w:left="0" w:right="1134"/>
        <w:rPr>
          <w:rStyle w:val="default"/>
          <w:rFonts w:cs="FrankRuehl"/>
          <w:rtl/>
        </w:rPr>
      </w:pPr>
      <w:bookmarkStart w:id="46" w:name="Seif17"/>
      <w:bookmarkEnd w:id="46"/>
      <w:r>
        <w:rPr>
          <w:lang w:val="he-IL"/>
        </w:rPr>
        <w:pict w14:anchorId="3419D275">
          <v:rect id="_x0000_s1067" style="position:absolute;left:0;text-align:left;margin-left:464.5pt;margin-top:8.05pt;width:75.05pt;height:16pt;z-index:251644416" o:allowincell="f" filled="f" stroked="f" strokecolor="lime" strokeweight=".25pt">
            <v:textbox inset="0,0,0,0">
              <w:txbxContent>
                <w:p w14:paraId="04EC4977" w14:textId="77777777" w:rsidR="00F74B0E" w:rsidRDefault="00F74B0E">
                  <w:pPr>
                    <w:spacing w:line="160" w:lineRule="exact"/>
                    <w:jc w:val="left"/>
                    <w:rPr>
                      <w:rFonts w:cs="Miriam"/>
                      <w:noProof/>
                      <w:sz w:val="18"/>
                      <w:szCs w:val="18"/>
                      <w:rtl/>
                    </w:rPr>
                  </w:pPr>
                  <w:r>
                    <w:rPr>
                      <w:rFonts w:cs="Miriam"/>
                      <w:sz w:val="18"/>
                      <w:szCs w:val="18"/>
                      <w:rtl/>
                    </w:rPr>
                    <w:t>מר</w:t>
                  </w:r>
                  <w:r>
                    <w:rPr>
                      <w:rFonts w:cs="Miriam" w:hint="cs"/>
                      <w:sz w:val="18"/>
                      <w:szCs w:val="18"/>
                      <w:rtl/>
                    </w:rPr>
                    <w:t>ווחים בין כבלים באדמה</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מרווח המזערי בין מעטים של כבלים באדמה יהיה:</w:t>
      </w:r>
    </w:p>
    <w:p w14:paraId="0C710AC6"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ין כבלים למתח נמוך </w:t>
      </w:r>
      <w:r w:rsidR="00327B45">
        <w:rPr>
          <w:rStyle w:val="default"/>
          <w:rFonts w:cs="FrankRuehl"/>
          <w:rtl/>
        </w:rPr>
        <w:t>–</w:t>
      </w:r>
      <w:r>
        <w:rPr>
          <w:rStyle w:val="default"/>
          <w:rFonts w:cs="FrankRuehl"/>
          <w:rtl/>
        </w:rPr>
        <w:t xml:space="preserve"> </w:t>
      </w:r>
      <w:r>
        <w:rPr>
          <w:rStyle w:val="default"/>
          <w:rFonts w:cs="FrankRuehl" w:hint="cs"/>
          <w:rtl/>
        </w:rPr>
        <w:t>כלשהו;</w:t>
      </w:r>
    </w:p>
    <w:p w14:paraId="67B6F5CA"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ין כבל למתח נמוך לבין כבל למתח גבוה </w:t>
      </w:r>
      <w:r w:rsidR="00327B45">
        <w:rPr>
          <w:rStyle w:val="default"/>
          <w:rFonts w:cs="FrankRuehl"/>
          <w:rtl/>
        </w:rPr>
        <w:t>–</w:t>
      </w:r>
      <w:r>
        <w:rPr>
          <w:rStyle w:val="default"/>
          <w:rFonts w:cs="FrankRuehl"/>
          <w:rtl/>
        </w:rPr>
        <w:t xml:space="preserve"> 20 </w:t>
      </w:r>
      <w:r>
        <w:rPr>
          <w:rStyle w:val="default"/>
          <w:rFonts w:cs="FrankRuehl" w:hint="cs"/>
          <w:rtl/>
        </w:rPr>
        <w:t>ס"מ;</w:t>
      </w:r>
    </w:p>
    <w:p w14:paraId="7100387F" w14:textId="77777777" w:rsidR="00F74B0E" w:rsidRDefault="00F74B0E">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ין כבל למתח נמוך מאוד לבין כבל למתח נמוך או כבל למתח גבוה </w:t>
      </w:r>
      <w:r w:rsidR="00327B45">
        <w:rPr>
          <w:rStyle w:val="default"/>
          <w:rFonts w:cs="FrankRuehl"/>
          <w:rtl/>
        </w:rPr>
        <w:t>–</w:t>
      </w:r>
      <w:r>
        <w:rPr>
          <w:rStyle w:val="default"/>
          <w:rFonts w:cs="FrankRuehl"/>
          <w:rtl/>
        </w:rPr>
        <w:t xml:space="preserve"> 20 </w:t>
      </w:r>
      <w:r>
        <w:rPr>
          <w:rStyle w:val="default"/>
          <w:rFonts w:cs="FrankRuehl" w:hint="cs"/>
          <w:rtl/>
        </w:rPr>
        <w:t>ס"מ;</w:t>
      </w:r>
    </w:p>
    <w:p w14:paraId="3084527B" w14:textId="77777777" w:rsidR="00F74B0E" w:rsidRDefault="00F74B0E">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ין כב</w:t>
      </w:r>
      <w:r>
        <w:rPr>
          <w:rStyle w:val="default"/>
          <w:rFonts w:cs="FrankRuehl"/>
          <w:rtl/>
        </w:rPr>
        <w:t xml:space="preserve">ל </w:t>
      </w:r>
      <w:r>
        <w:rPr>
          <w:rStyle w:val="default"/>
          <w:rFonts w:cs="FrankRuehl" w:hint="cs"/>
          <w:rtl/>
        </w:rPr>
        <w:t xml:space="preserve">למתח נמוך לבין כבל לתקשורת </w:t>
      </w:r>
      <w:r w:rsidR="00327B45">
        <w:rPr>
          <w:rStyle w:val="default"/>
          <w:rFonts w:cs="FrankRuehl"/>
          <w:rtl/>
        </w:rPr>
        <w:t>–</w:t>
      </w:r>
      <w:r>
        <w:rPr>
          <w:rStyle w:val="default"/>
          <w:rFonts w:cs="FrankRuehl"/>
          <w:rtl/>
        </w:rPr>
        <w:t xml:space="preserve"> </w:t>
      </w:r>
      <w:r>
        <w:rPr>
          <w:rStyle w:val="default"/>
          <w:rFonts w:cs="FrankRuehl" w:hint="cs"/>
          <w:rtl/>
        </w:rPr>
        <w:t>כאמור בתקנות הבזק והחשמל (התקרבויות והצטלבויות בין קווי בזק לבין קווי חשמל), תשמ"ז-</w:t>
      </w:r>
      <w:r>
        <w:rPr>
          <w:rStyle w:val="default"/>
          <w:rFonts w:cs="FrankRuehl"/>
          <w:rtl/>
        </w:rPr>
        <w:t xml:space="preserve">1986. </w:t>
      </w:r>
    </w:p>
    <w:p w14:paraId="5F5CF35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ניתן לבצע את האמור בתקנת משנה (א) מפאת תנאי המקום, רשאי המתקין להקטין את הרווחים שבין מעטי הכבלים, ובלבד שתותקן ביני</w:t>
      </w:r>
      <w:r>
        <w:rPr>
          <w:rStyle w:val="default"/>
          <w:rFonts w:cs="FrankRuehl"/>
          <w:rtl/>
        </w:rPr>
        <w:t>ה</w:t>
      </w:r>
      <w:r>
        <w:rPr>
          <w:rStyle w:val="default"/>
          <w:rFonts w:cs="FrankRuehl" w:hint="cs"/>
          <w:rtl/>
        </w:rPr>
        <w:t>ם הגנה נאו</w:t>
      </w:r>
      <w:r>
        <w:rPr>
          <w:rStyle w:val="default"/>
          <w:rFonts w:cs="FrankRuehl"/>
          <w:rtl/>
        </w:rPr>
        <w:t>תה</w:t>
      </w:r>
      <w:r>
        <w:rPr>
          <w:rStyle w:val="default"/>
          <w:rFonts w:cs="FrankRuehl" w:hint="cs"/>
          <w:rtl/>
        </w:rPr>
        <w:t xml:space="preserve"> ועמידה והעבודה תבוצע תוך תיאום עם בעל הכבל האחר.</w:t>
      </w:r>
    </w:p>
    <w:p w14:paraId="0BF0A628" w14:textId="77777777" w:rsidR="00F74B0E" w:rsidRDefault="00F74B0E">
      <w:pPr>
        <w:pStyle w:val="P00"/>
        <w:spacing w:before="72"/>
        <w:ind w:left="0" w:right="1134"/>
        <w:rPr>
          <w:rStyle w:val="default"/>
          <w:rFonts w:cs="FrankRuehl"/>
          <w:rtl/>
        </w:rPr>
      </w:pPr>
      <w:bookmarkStart w:id="47" w:name="Seif18"/>
      <w:bookmarkEnd w:id="47"/>
      <w:r>
        <w:rPr>
          <w:lang w:val="he-IL"/>
        </w:rPr>
        <w:pict w14:anchorId="5DABB389">
          <v:rect id="_x0000_s1068" style="position:absolute;left:0;text-align:left;margin-left:464.5pt;margin-top:8.05pt;width:75.05pt;height:11.85pt;z-index:251645440" o:allowincell="f" filled="f" stroked="f" strokecolor="lime" strokeweight=".25pt">
            <v:textbox inset="0,0,0,0">
              <w:txbxContent>
                <w:p w14:paraId="4624100B" w14:textId="77777777" w:rsidR="00F74B0E" w:rsidRDefault="00F74B0E">
                  <w:pPr>
                    <w:spacing w:line="160" w:lineRule="exact"/>
                    <w:jc w:val="left"/>
                    <w:rPr>
                      <w:rFonts w:cs="Miriam"/>
                      <w:noProof/>
                      <w:sz w:val="18"/>
                      <w:szCs w:val="18"/>
                      <w:rtl/>
                    </w:rPr>
                  </w:pPr>
                  <w:r>
                    <w:rPr>
                      <w:rFonts w:cs="Miriam"/>
                      <w:sz w:val="18"/>
                      <w:szCs w:val="18"/>
                      <w:rtl/>
                    </w:rPr>
                    <w:t>הת</w:t>
                  </w:r>
                  <w:r>
                    <w:rPr>
                      <w:rFonts w:cs="Miriam" w:hint="cs"/>
                      <w:sz w:val="18"/>
                      <w:szCs w:val="18"/>
                      <w:rtl/>
                    </w:rPr>
                    <w:t>קנת כב</w:t>
                  </w:r>
                  <w:r>
                    <w:rPr>
                      <w:rFonts w:cs="Miriam"/>
                      <w:sz w:val="18"/>
                      <w:szCs w:val="18"/>
                      <w:rtl/>
                    </w:rPr>
                    <w:t xml:space="preserve">ל </w:t>
                  </w:r>
                  <w:r>
                    <w:rPr>
                      <w:rFonts w:cs="Miriam" w:hint="cs"/>
                      <w:sz w:val="18"/>
                      <w:szCs w:val="18"/>
                      <w:rtl/>
                    </w:rPr>
                    <w:t>בכביש</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תקנת כבל, בתוך קווי גבול מוכרז של כביש לפי סעיפים 3 ו-11 לפקודת הדרכים ומסילות הברזל (הגנה ופיתוח), 1943, תיעשה בתיאום עם האחראי על סליל</w:t>
      </w:r>
      <w:r>
        <w:rPr>
          <w:rStyle w:val="default"/>
          <w:rFonts w:cs="FrankRuehl"/>
          <w:rtl/>
        </w:rPr>
        <w:t>ת</w:t>
      </w:r>
      <w:r>
        <w:rPr>
          <w:rStyle w:val="default"/>
          <w:rFonts w:cs="FrankRuehl" w:hint="cs"/>
          <w:rtl/>
        </w:rPr>
        <w:t>ו ותחזוקתו של הכביש.</w:t>
      </w:r>
    </w:p>
    <w:p w14:paraId="2A22F392"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w:t>
      </w:r>
      <w:r>
        <w:rPr>
          <w:rStyle w:val="default"/>
          <w:rFonts w:cs="FrankRuehl"/>
          <w:rtl/>
        </w:rPr>
        <w:t>טל</w:t>
      </w:r>
      <w:r>
        <w:rPr>
          <w:rStyle w:val="default"/>
          <w:rFonts w:cs="FrankRuehl" w:hint="cs"/>
          <w:rtl/>
        </w:rPr>
        <w:t>בות כבל עם כביש תיעשה כשהכבל מושחל במובל המותאם לתנאי המקום ועמיד בפני המאמצים המכניים המתהווים בו; המובל יבלוט 30 ס"מ לפחות משני צדי הכביש.</w:t>
      </w:r>
    </w:p>
    <w:p w14:paraId="19E6F3DF"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ישמר מרווח אנכי של 80 ס"מ לפחות בין המפלס העליון של מובל הכבל לבין מפלס כביש או החלק התחתון של תעלת ניקוז ה</w:t>
      </w:r>
      <w:r>
        <w:rPr>
          <w:rStyle w:val="default"/>
          <w:rFonts w:cs="FrankRuehl"/>
          <w:rtl/>
        </w:rPr>
        <w:t>צמ</w:t>
      </w:r>
      <w:r>
        <w:rPr>
          <w:rStyle w:val="default"/>
          <w:rFonts w:cs="FrankRuehl" w:hint="cs"/>
          <w:rtl/>
        </w:rPr>
        <w:t>ודה לכביש.</w:t>
      </w:r>
    </w:p>
    <w:p w14:paraId="4C265E98"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ניתן לעמוד בדרישות המפורטות בתקנות משנה (ב) ו-(ג) מפאת תנאי המקום </w:t>
      </w:r>
      <w:r w:rsidR="00327B45">
        <w:rPr>
          <w:rStyle w:val="default"/>
          <w:rFonts w:cs="FrankRuehl"/>
          <w:rtl/>
        </w:rPr>
        <w:t>–</w:t>
      </w:r>
      <w:r>
        <w:rPr>
          <w:rStyle w:val="default"/>
          <w:rFonts w:cs="FrankRuehl"/>
          <w:rtl/>
        </w:rPr>
        <w:t xml:space="preserve"> </w:t>
      </w:r>
      <w:r>
        <w:rPr>
          <w:rStyle w:val="default"/>
          <w:rFonts w:cs="FrankRuehl" w:hint="cs"/>
          <w:rtl/>
        </w:rPr>
        <w:t>רשאי המתקין לשנותן, ובלבד שבין הכבל לבין הכביש תותקן הגנה נאותה ובת קיימא וההתקנה תבוצע תוך תיאום עם האחראי כאמור.</w:t>
      </w:r>
    </w:p>
    <w:p w14:paraId="7707C9FA" w14:textId="77777777" w:rsidR="00F74B0E" w:rsidRDefault="00F74B0E">
      <w:pPr>
        <w:pStyle w:val="P00"/>
        <w:spacing w:before="72"/>
        <w:ind w:left="0" w:right="1134"/>
        <w:rPr>
          <w:rStyle w:val="default"/>
          <w:rFonts w:cs="FrankRuehl"/>
          <w:rtl/>
        </w:rPr>
      </w:pPr>
      <w:bookmarkStart w:id="48" w:name="Seif19"/>
      <w:bookmarkEnd w:id="48"/>
      <w:r>
        <w:rPr>
          <w:lang w:val="he-IL"/>
        </w:rPr>
        <w:pict w14:anchorId="1F13713A">
          <v:rect id="_x0000_s1069" style="position:absolute;left:0;text-align:left;margin-left:464.5pt;margin-top:8.05pt;width:75.05pt;height:35.75pt;z-index:251646464" o:allowincell="f" filled="f" stroked="f" strokecolor="lime" strokeweight=".25pt">
            <v:textbox inset="0,0,0,0">
              <w:txbxContent>
                <w:p w14:paraId="38DE913E" w14:textId="77777777" w:rsidR="00F74B0E" w:rsidRDefault="00F74B0E">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קרבות או הצטלבות בין </w:t>
                  </w:r>
                  <w:r>
                    <w:rPr>
                      <w:rFonts w:cs="Miriam"/>
                      <w:sz w:val="18"/>
                      <w:szCs w:val="18"/>
                      <w:rtl/>
                    </w:rPr>
                    <w:t>כ</w:t>
                  </w:r>
                  <w:r>
                    <w:rPr>
                      <w:rFonts w:cs="Miriam" w:hint="cs"/>
                      <w:sz w:val="18"/>
                      <w:szCs w:val="18"/>
                      <w:rtl/>
                    </w:rPr>
                    <w:t>בל לבין שירות אחר או מבנה</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מרחק המזערי האופקי, שלא בהצטלבות, בין כבל </w:t>
      </w:r>
      <w:r>
        <w:rPr>
          <w:rStyle w:val="default"/>
          <w:rFonts w:cs="FrankRuehl"/>
          <w:rtl/>
        </w:rPr>
        <w:t>הט</w:t>
      </w:r>
      <w:r>
        <w:rPr>
          <w:rStyle w:val="default"/>
          <w:rFonts w:cs="FrankRuehl" w:hint="cs"/>
          <w:rtl/>
        </w:rPr>
        <w:t>מון באדמה לבין שירות אחר יהיה כמפורט להלן:</w:t>
      </w:r>
    </w:p>
    <w:p w14:paraId="00DC7715" w14:textId="77777777" w:rsidR="00F74B0E" w:rsidRDefault="00F74B0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צינור למים קרים, לביוב או לניקוז </w:t>
      </w:r>
      <w:r w:rsidR="00327B45">
        <w:rPr>
          <w:rStyle w:val="default"/>
          <w:rFonts w:cs="FrankRuehl"/>
          <w:rtl/>
        </w:rPr>
        <w:t>–</w:t>
      </w:r>
      <w:r>
        <w:rPr>
          <w:rStyle w:val="default"/>
          <w:rFonts w:cs="FrankRuehl"/>
          <w:rtl/>
        </w:rPr>
        <w:t xml:space="preserve"> 50 </w:t>
      </w:r>
      <w:r>
        <w:rPr>
          <w:rStyle w:val="default"/>
          <w:rFonts w:cs="FrankRuehl" w:hint="cs"/>
          <w:rtl/>
        </w:rPr>
        <w:t>ס"מ;</w:t>
      </w:r>
    </w:p>
    <w:p w14:paraId="24D10C77" w14:textId="77777777" w:rsidR="00F74B0E" w:rsidRDefault="00F74B0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צינור למים חמים או לצינור קיטור </w:t>
      </w:r>
      <w:r w:rsidR="00327B45">
        <w:rPr>
          <w:rStyle w:val="default"/>
          <w:rFonts w:cs="FrankRuehl"/>
          <w:rtl/>
        </w:rPr>
        <w:t>–</w:t>
      </w:r>
      <w:r>
        <w:rPr>
          <w:rStyle w:val="default"/>
          <w:rFonts w:cs="FrankRuehl"/>
          <w:rtl/>
        </w:rPr>
        <w:t xml:space="preserve"> 100 </w:t>
      </w:r>
      <w:r>
        <w:rPr>
          <w:rStyle w:val="default"/>
          <w:rFonts w:cs="FrankRuehl" w:hint="cs"/>
          <w:rtl/>
        </w:rPr>
        <w:t>ס"מ;</w:t>
      </w:r>
    </w:p>
    <w:p w14:paraId="02D7EEAD" w14:textId="77777777" w:rsidR="00F74B0E" w:rsidRDefault="00F74B0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צינור לגז או לחומר דליק אחר </w:t>
      </w:r>
      <w:r w:rsidR="00327B45">
        <w:rPr>
          <w:rStyle w:val="default"/>
          <w:rFonts w:cs="FrankRuehl"/>
          <w:rtl/>
        </w:rPr>
        <w:t>–</w:t>
      </w:r>
      <w:r>
        <w:rPr>
          <w:rStyle w:val="default"/>
          <w:rFonts w:cs="FrankRuehl"/>
          <w:rtl/>
        </w:rPr>
        <w:t xml:space="preserve"> 150 </w:t>
      </w:r>
      <w:r>
        <w:rPr>
          <w:rStyle w:val="default"/>
          <w:rFonts w:cs="FrankRuehl" w:hint="cs"/>
          <w:rtl/>
        </w:rPr>
        <w:t>ס"מ.</w:t>
      </w:r>
    </w:p>
    <w:p w14:paraId="30EC1FB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מרחק המזערי האנכי בין כבל הטמון באדמה לבין שירות אחר, בהצטלבות בי</w:t>
      </w:r>
      <w:r>
        <w:rPr>
          <w:rStyle w:val="default"/>
          <w:rFonts w:cs="FrankRuehl"/>
          <w:rtl/>
        </w:rPr>
        <w:t>ני</w:t>
      </w:r>
      <w:r>
        <w:rPr>
          <w:rStyle w:val="default"/>
          <w:rFonts w:cs="FrankRuehl" w:hint="cs"/>
          <w:rtl/>
        </w:rPr>
        <w:t>הם, יהיה כמפורט בתקנת משנה (א).</w:t>
      </w:r>
    </w:p>
    <w:p w14:paraId="6D89FF98"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מרחק בין כבל לבין מבנה כשהכבל עובר לאורך המבנה יהיה </w:t>
      </w:r>
      <w:r w:rsidR="00327B45">
        <w:rPr>
          <w:rStyle w:val="default"/>
          <w:rFonts w:cs="FrankRuehl"/>
          <w:rtl/>
        </w:rPr>
        <w:t>–</w:t>
      </w:r>
      <w:r>
        <w:rPr>
          <w:rStyle w:val="default"/>
          <w:rFonts w:cs="FrankRuehl"/>
          <w:rtl/>
        </w:rPr>
        <w:t xml:space="preserve"> 50 </w:t>
      </w:r>
      <w:r>
        <w:rPr>
          <w:rStyle w:val="default"/>
          <w:rFonts w:cs="FrankRuehl" w:hint="cs"/>
          <w:rtl/>
        </w:rPr>
        <w:t>ס"מ לפחות.</w:t>
      </w:r>
    </w:p>
    <w:p w14:paraId="621F5B52"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ניתן להשיג את המרחקים המפורטים בתקנות משנה (א) ו-(ב) מפאת ת</w:t>
      </w:r>
      <w:r>
        <w:rPr>
          <w:rStyle w:val="default"/>
          <w:rFonts w:cs="FrankRuehl"/>
          <w:rtl/>
        </w:rPr>
        <w:t>נ</w:t>
      </w:r>
      <w:r>
        <w:rPr>
          <w:rStyle w:val="default"/>
          <w:rFonts w:cs="FrankRuehl" w:hint="cs"/>
          <w:rtl/>
        </w:rPr>
        <w:t>אי המקום, רשאי המתקין לצמצמן ובלבד שבין הכבל לבין השירות האחר תותקן הגנה נאותה ו</w:t>
      </w:r>
      <w:r>
        <w:rPr>
          <w:rStyle w:val="default"/>
          <w:rFonts w:cs="FrankRuehl"/>
          <w:rtl/>
        </w:rPr>
        <w:t>בת</w:t>
      </w:r>
      <w:r>
        <w:rPr>
          <w:rStyle w:val="default"/>
          <w:rFonts w:cs="FrankRuehl" w:hint="cs"/>
          <w:rtl/>
        </w:rPr>
        <w:t xml:space="preserve"> קיימא והעבודה תבוצע תוך תיאום עם בעל השירות האחר.</w:t>
      </w:r>
    </w:p>
    <w:p w14:paraId="67FF4D00" w14:textId="77777777" w:rsidR="00F74B0E" w:rsidRDefault="00F74B0E">
      <w:pPr>
        <w:pStyle w:val="P00"/>
        <w:spacing w:before="72"/>
        <w:ind w:left="0" w:right="1134"/>
        <w:rPr>
          <w:rStyle w:val="default"/>
          <w:rFonts w:cs="FrankRuehl"/>
          <w:rtl/>
        </w:rPr>
      </w:pPr>
      <w:bookmarkStart w:id="49" w:name="Seif20"/>
      <w:bookmarkEnd w:id="49"/>
      <w:r>
        <w:rPr>
          <w:lang w:val="he-IL"/>
        </w:rPr>
        <w:pict w14:anchorId="47EB8B79">
          <v:rect id="_x0000_s1070" style="position:absolute;left:0;text-align:left;margin-left:464.5pt;margin-top:8.05pt;width:75.05pt;height:15.2pt;z-index:251647488" o:allowincell="f" filled="f" stroked="f" strokecolor="lime" strokeweight=".25pt">
            <v:textbox inset="0,0,0,0">
              <w:txbxContent>
                <w:p w14:paraId="608A42A1" w14:textId="77777777" w:rsidR="00F74B0E" w:rsidRDefault="00F74B0E">
                  <w:pPr>
                    <w:spacing w:line="160" w:lineRule="exact"/>
                    <w:jc w:val="left"/>
                    <w:rPr>
                      <w:rFonts w:cs="Miriam"/>
                      <w:noProof/>
                      <w:sz w:val="18"/>
                      <w:szCs w:val="18"/>
                      <w:rtl/>
                    </w:rPr>
                  </w:pPr>
                  <w:r>
                    <w:rPr>
                      <w:rFonts w:cs="Miriam"/>
                      <w:sz w:val="18"/>
                      <w:szCs w:val="18"/>
                      <w:rtl/>
                    </w:rPr>
                    <w:t>הג</w:t>
                  </w:r>
                  <w:r>
                    <w:rPr>
                      <w:rFonts w:cs="Miriam" w:hint="cs"/>
                      <w:sz w:val="18"/>
                      <w:szCs w:val="18"/>
                      <w:rtl/>
                    </w:rPr>
                    <w:t>נה על כבל וסימונו</w:t>
                  </w:r>
                </w:p>
              </w:txbxContent>
            </v:textbox>
            <w10:anchorlock/>
          </v:rect>
        </w:pict>
      </w:r>
      <w:r>
        <w:rPr>
          <w:rStyle w:val="big-number"/>
          <w:rFonts w:cs="Miriam"/>
          <w:rtl/>
        </w:rPr>
        <w:t>41.</w:t>
      </w:r>
      <w:r>
        <w:rPr>
          <w:rStyle w:val="big-number"/>
          <w:rFonts w:cs="Miriam"/>
          <w:rtl/>
        </w:rPr>
        <w:tab/>
      </w:r>
      <w:r>
        <w:rPr>
          <w:rStyle w:val="default"/>
          <w:rFonts w:cs="FrankRuehl"/>
          <w:rtl/>
        </w:rPr>
        <w:t>כב</w:t>
      </w:r>
      <w:r>
        <w:rPr>
          <w:rStyle w:val="default"/>
          <w:rFonts w:cs="FrankRuehl" w:hint="cs"/>
          <w:rtl/>
        </w:rPr>
        <w:t>ל יוגן באופן יעיל ובר קיימא בפני פגיעות מכניות במקום יציאתו מהקרקע כאמור בתקנות 6 ו-11 החל מעומק 20 ס"מ מתחת לפני הקרקע עד 180 ס"מ מעל פני הקרקע; הכבל יסומן כאמור בתקנה 4(ג).</w:t>
      </w:r>
    </w:p>
    <w:p w14:paraId="4839EEA3" w14:textId="77777777" w:rsidR="00F74B0E" w:rsidRDefault="00F74B0E">
      <w:pPr>
        <w:pStyle w:val="P00"/>
        <w:spacing w:before="72"/>
        <w:ind w:left="0" w:right="1134"/>
        <w:rPr>
          <w:rStyle w:val="default"/>
          <w:rFonts w:cs="FrankRuehl"/>
          <w:rtl/>
        </w:rPr>
      </w:pPr>
      <w:bookmarkStart w:id="50" w:name="Seif21"/>
      <w:bookmarkEnd w:id="50"/>
      <w:r>
        <w:rPr>
          <w:lang w:val="he-IL"/>
        </w:rPr>
        <w:pict w14:anchorId="32526CC9">
          <v:rect id="_x0000_s1071" style="position:absolute;left:0;text-align:left;margin-left:464.5pt;margin-top:8.05pt;width:75.05pt;height:16pt;z-index:251648512" o:allowincell="f" filled="f" stroked="f" strokecolor="lime" strokeweight=".25pt">
            <v:textbox inset="0,0,0,0">
              <w:txbxContent>
                <w:p w14:paraId="16361ACA" w14:textId="77777777" w:rsidR="00F74B0E" w:rsidRDefault="00F74B0E">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נית הטמנת </w:t>
                  </w:r>
                  <w:r>
                    <w:rPr>
                      <w:rFonts w:cs="Miriam"/>
                      <w:sz w:val="18"/>
                      <w:szCs w:val="18"/>
                      <w:rtl/>
                    </w:rPr>
                    <w:t>כב</w:t>
                  </w:r>
                  <w:r>
                    <w:rPr>
                      <w:rFonts w:cs="Miriam" w:hint="cs"/>
                      <w:sz w:val="18"/>
                      <w:szCs w:val="18"/>
                      <w:rtl/>
                    </w:rPr>
                    <w:t>ל</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טמנת כבל בק</w:t>
      </w:r>
      <w:r>
        <w:rPr>
          <w:rStyle w:val="default"/>
          <w:rFonts w:cs="FrankRuehl"/>
          <w:rtl/>
        </w:rPr>
        <w:t>רק</w:t>
      </w:r>
      <w:r>
        <w:rPr>
          <w:rStyle w:val="default"/>
          <w:rFonts w:cs="FrankRuehl" w:hint="cs"/>
          <w:rtl/>
        </w:rPr>
        <w:t>ע תבוצע בהתאם לתכנית חשמלאי.</w:t>
      </w:r>
    </w:p>
    <w:p w14:paraId="7184C3CB"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תוואי הסופי של כבל הטמון בקרקע, לרבות ציון מיקום חיבורים, הסתעפויות וכדומה, יסומן בתכנית ויאפשר אי</w:t>
      </w:r>
      <w:r>
        <w:rPr>
          <w:rStyle w:val="default"/>
          <w:rFonts w:cs="FrankRuehl"/>
          <w:rtl/>
        </w:rPr>
        <w:t>ת</w:t>
      </w:r>
      <w:r>
        <w:rPr>
          <w:rStyle w:val="default"/>
          <w:rFonts w:cs="FrankRuehl" w:hint="cs"/>
          <w:rtl/>
        </w:rPr>
        <w:t>ור התוואי בעתיד.</w:t>
      </w:r>
    </w:p>
    <w:p w14:paraId="0D58481F" w14:textId="77777777" w:rsidR="00F74B0E" w:rsidRDefault="00F74B0E">
      <w:pPr>
        <w:pStyle w:val="medium2-header"/>
        <w:keepLines w:val="0"/>
        <w:spacing w:before="72"/>
        <w:ind w:left="0" w:right="1134"/>
        <w:rPr>
          <w:rFonts w:cs="FrankRuehl"/>
          <w:noProof/>
          <w:rtl/>
        </w:rPr>
      </w:pPr>
      <w:bookmarkStart w:id="51" w:name="med7"/>
      <w:bookmarkEnd w:id="51"/>
      <w:r>
        <w:rPr>
          <w:rFonts w:cs="FrankRuehl"/>
          <w:noProof/>
          <w:rtl/>
        </w:rPr>
        <w:t>פר</w:t>
      </w:r>
      <w:r>
        <w:rPr>
          <w:rFonts w:cs="FrankRuehl" w:hint="cs"/>
          <w:noProof/>
          <w:rtl/>
        </w:rPr>
        <w:t>ק ח' -</w:t>
      </w:r>
      <w:r>
        <w:rPr>
          <w:rFonts w:cs="FrankRuehl"/>
          <w:noProof/>
          <w:rtl/>
        </w:rPr>
        <w:t xml:space="preserve"> </w:t>
      </w:r>
      <w:r>
        <w:rPr>
          <w:rFonts w:cs="FrankRuehl" w:hint="cs"/>
          <w:noProof/>
          <w:rtl/>
        </w:rPr>
        <w:t>התקנת כבל עילי</w:t>
      </w:r>
    </w:p>
    <w:p w14:paraId="0ED38D07" w14:textId="77777777" w:rsidR="00F74B0E" w:rsidRDefault="00F74B0E">
      <w:pPr>
        <w:pStyle w:val="P00"/>
        <w:spacing w:before="72"/>
        <w:ind w:left="0" w:right="1134"/>
        <w:rPr>
          <w:rStyle w:val="default"/>
          <w:rFonts w:cs="FrankRuehl"/>
          <w:rtl/>
        </w:rPr>
      </w:pPr>
      <w:bookmarkStart w:id="52" w:name="Seif22"/>
      <w:bookmarkEnd w:id="52"/>
      <w:r>
        <w:rPr>
          <w:lang w:val="he-IL"/>
        </w:rPr>
        <w:pict w14:anchorId="1F242DF8">
          <v:rect id="_x0000_s1072" style="position:absolute;left:0;text-align:left;margin-left:464.5pt;margin-top:8.05pt;width:75.05pt;height:12.95pt;z-index:251649536" o:allowincell="f" filled="f" stroked="f" strokecolor="lime" strokeweight=".25pt">
            <v:textbox inset="0,0,0,0">
              <w:txbxContent>
                <w:p w14:paraId="22014EB3" w14:textId="77777777" w:rsidR="00F74B0E" w:rsidRDefault="00F74B0E">
                  <w:pPr>
                    <w:spacing w:line="160" w:lineRule="exact"/>
                    <w:jc w:val="left"/>
                    <w:rPr>
                      <w:rFonts w:cs="Miriam"/>
                      <w:noProof/>
                      <w:sz w:val="18"/>
                      <w:szCs w:val="18"/>
                      <w:rtl/>
                    </w:rPr>
                  </w:pPr>
                  <w:r>
                    <w:rPr>
                      <w:rFonts w:cs="Miriam"/>
                      <w:sz w:val="18"/>
                      <w:szCs w:val="18"/>
                      <w:rtl/>
                    </w:rPr>
                    <w:t>תל</w:t>
                  </w:r>
                  <w:r>
                    <w:rPr>
                      <w:rFonts w:cs="Miriam" w:hint="cs"/>
                      <w:sz w:val="18"/>
                      <w:szCs w:val="18"/>
                      <w:rtl/>
                    </w:rPr>
                    <w:t>יית כבל עילי</w:t>
                  </w:r>
                </w:p>
              </w:txbxContent>
            </v:textbox>
            <w10:anchorlock/>
          </v:rect>
        </w:pict>
      </w:r>
      <w:r>
        <w:rPr>
          <w:rStyle w:val="big-number"/>
          <w:rFonts w:cs="Miriam"/>
          <w:rtl/>
        </w:rPr>
        <w:t>43.</w:t>
      </w:r>
      <w:r>
        <w:rPr>
          <w:rStyle w:val="big-number"/>
          <w:rFonts w:cs="Miriam"/>
          <w:rtl/>
        </w:rPr>
        <w:tab/>
      </w:r>
      <w:r>
        <w:rPr>
          <w:rStyle w:val="default"/>
          <w:rFonts w:cs="FrankRuehl"/>
          <w:rtl/>
        </w:rPr>
        <w:t>תל</w:t>
      </w:r>
      <w:r>
        <w:rPr>
          <w:rStyle w:val="default"/>
          <w:rFonts w:cs="FrankRuehl" w:hint="cs"/>
          <w:rtl/>
        </w:rPr>
        <w:t>יית כבל עילי תיעשה באחת הצורות האלה:</w:t>
      </w:r>
    </w:p>
    <w:p w14:paraId="64D60F1F"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w:t>
      </w:r>
      <w:r>
        <w:rPr>
          <w:rStyle w:val="default"/>
          <w:rFonts w:cs="FrankRuehl"/>
          <w:rtl/>
        </w:rPr>
        <w:t xml:space="preserve"> ג</w:t>
      </w:r>
      <w:r>
        <w:rPr>
          <w:rStyle w:val="default"/>
          <w:rFonts w:cs="FrankRuehl" w:hint="cs"/>
          <w:rtl/>
        </w:rPr>
        <w:t>בי תיל נושא באמצעות חבקים מתאימים או התקני תליה נאותים אחרים; המרחק המרבי בין אמצעי התליה יהיה 50 ס"מ;</w:t>
      </w:r>
    </w:p>
    <w:p w14:paraId="030F0057"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אמצעות תיל נושא הכלול במבנה הכבל;</w:t>
      </w:r>
    </w:p>
    <w:p w14:paraId="718CC88B"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שמבנה הכבל מותאם לשאת את עצמו.</w:t>
      </w:r>
    </w:p>
    <w:p w14:paraId="40F66C84" w14:textId="77777777" w:rsidR="00F74B0E" w:rsidRDefault="00F74B0E">
      <w:pPr>
        <w:pStyle w:val="P00"/>
        <w:spacing w:before="72"/>
        <w:ind w:left="0" w:right="1134"/>
        <w:rPr>
          <w:rStyle w:val="default"/>
          <w:rFonts w:cs="FrankRuehl"/>
          <w:rtl/>
        </w:rPr>
      </w:pPr>
      <w:bookmarkStart w:id="53" w:name="Seif23"/>
      <w:bookmarkEnd w:id="53"/>
      <w:r>
        <w:rPr>
          <w:lang w:val="he-IL"/>
        </w:rPr>
        <w:pict w14:anchorId="4A04397E">
          <v:rect id="_x0000_s1073" style="position:absolute;left:0;text-align:left;margin-left:464.5pt;margin-top:8.05pt;width:75.05pt;height:14.2pt;z-index:251650560" o:allowincell="f" filled="f" stroked="f" strokecolor="lime" strokeweight=".25pt">
            <v:textbox inset="0,0,0,0">
              <w:txbxContent>
                <w:p w14:paraId="353DAD08" w14:textId="77777777" w:rsidR="00F74B0E" w:rsidRDefault="00F74B0E">
                  <w:pPr>
                    <w:spacing w:line="160" w:lineRule="exact"/>
                    <w:jc w:val="left"/>
                    <w:rPr>
                      <w:rFonts w:cs="Miriam"/>
                      <w:noProof/>
                      <w:sz w:val="18"/>
                      <w:szCs w:val="18"/>
                      <w:rtl/>
                    </w:rPr>
                  </w:pPr>
                  <w:r>
                    <w:rPr>
                      <w:rFonts w:cs="Miriam"/>
                      <w:sz w:val="18"/>
                      <w:szCs w:val="18"/>
                      <w:rtl/>
                    </w:rPr>
                    <w:t>חב</w:t>
                  </w:r>
                  <w:r>
                    <w:rPr>
                      <w:rFonts w:cs="Miriam" w:hint="cs"/>
                      <w:sz w:val="18"/>
                      <w:szCs w:val="18"/>
                      <w:rtl/>
                    </w:rPr>
                    <w:t>ק לתליית כבל</w:t>
                  </w:r>
                </w:p>
              </w:txbxContent>
            </v:textbox>
            <w10:anchorlock/>
          </v:rect>
        </w:pict>
      </w:r>
      <w:r>
        <w:rPr>
          <w:rStyle w:val="big-number"/>
          <w:rFonts w:cs="Miriam"/>
          <w:rtl/>
        </w:rPr>
        <w:t>44.</w:t>
      </w:r>
      <w:r>
        <w:rPr>
          <w:rStyle w:val="big-number"/>
          <w:rFonts w:cs="Miriam"/>
          <w:rtl/>
        </w:rPr>
        <w:tab/>
      </w:r>
      <w:r>
        <w:rPr>
          <w:rStyle w:val="default"/>
          <w:rFonts w:cs="FrankRuehl"/>
          <w:rtl/>
        </w:rPr>
        <w:t>חב</w:t>
      </w:r>
      <w:r>
        <w:rPr>
          <w:rStyle w:val="default"/>
          <w:rFonts w:cs="FrankRuehl" w:hint="cs"/>
          <w:rtl/>
        </w:rPr>
        <w:t>ק או התקן תליה אחר יהיה עשוי חומר עמיד המתאים למקום התקנתו, מוגן בפני</w:t>
      </w:r>
      <w:r>
        <w:rPr>
          <w:rStyle w:val="default"/>
          <w:rFonts w:cs="FrankRuehl"/>
          <w:rtl/>
        </w:rPr>
        <w:t xml:space="preserve"> א</w:t>
      </w:r>
      <w:r>
        <w:rPr>
          <w:rStyle w:val="default"/>
          <w:rFonts w:cs="FrankRuehl" w:hint="cs"/>
          <w:rtl/>
        </w:rPr>
        <w:t>יכול או מצופה חומר מגן; חבק יהיה מותאם בצורתו לכבל ולתיל הנושא באופן שלא ייגרם להם נזק.</w:t>
      </w:r>
    </w:p>
    <w:p w14:paraId="48ADE3A3" w14:textId="77777777" w:rsidR="00F74B0E" w:rsidRDefault="00F74B0E">
      <w:pPr>
        <w:pStyle w:val="P00"/>
        <w:spacing w:before="72"/>
        <w:ind w:left="0" w:right="1134"/>
        <w:rPr>
          <w:rStyle w:val="default"/>
          <w:rFonts w:cs="FrankRuehl"/>
          <w:rtl/>
        </w:rPr>
      </w:pPr>
      <w:bookmarkStart w:id="54" w:name="Seif24"/>
      <w:bookmarkEnd w:id="54"/>
      <w:r>
        <w:rPr>
          <w:lang w:val="he-IL"/>
        </w:rPr>
        <w:pict w14:anchorId="1F1E6BAB">
          <v:rect id="_x0000_s1074" style="position:absolute;left:0;text-align:left;margin-left:464.5pt;margin-top:8.05pt;width:75.05pt;height:14.9pt;z-index:251651584" o:allowincell="f" filled="f" stroked="f" strokecolor="lime" strokeweight=".25pt">
            <v:textbox inset="0,0,0,0">
              <w:txbxContent>
                <w:p w14:paraId="6D402CEB" w14:textId="77777777" w:rsidR="00F74B0E" w:rsidRDefault="00F74B0E">
                  <w:pPr>
                    <w:spacing w:line="160" w:lineRule="exact"/>
                    <w:jc w:val="left"/>
                    <w:rPr>
                      <w:rFonts w:cs="Miriam"/>
                      <w:noProof/>
                      <w:sz w:val="18"/>
                      <w:szCs w:val="18"/>
                      <w:rtl/>
                    </w:rPr>
                  </w:pPr>
                  <w:r>
                    <w:rPr>
                      <w:rFonts w:cs="Miriam"/>
                      <w:sz w:val="18"/>
                      <w:szCs w:val="18"/>
                      <w:rtl/>
                    </w:rPr>
                    <w:t>תי</w:t>
                  </w:r>
                  <w:r>
                    <w:rPr>
                      <w:rFonts w:cs="Miriam" w:hint="cs"/>
                      <w:sz w:val="18"/>
                      <w:szCs w:val="18"/>
                      <w:rtl/>
                    </w:rPr>
                    <w:t>ל נושא</w:t>
                  </w:r>
                </w:p>
              </w:txbxContent>
            </v:textbox>
            <w10:anchorlock/>
          </v:rect>
        </w:pict>
      </w:r>
      <w:r>
        <w:rPr>
          <w:rStyle w:val="big-number"/>
          <w:rFonts w:cs="Miriam"/>
          <w:rtl/>
        </w:rPr>
        <w:t>45.</w:t>
      </w:r>
      <w:r>
        <w:rPr>
          <w:rStyle w:val="big-number"/>
          <w:rFonts w:cs="Miriam"/>
          <w:rtl/>
        </w:rPr>
        <w:tab/>
      </w:r>
      <w:r>
        <w:rPr>
          <w:rStyle w:val="default"/>
          <w:rFonts w:cs="FrankRuehl"/>
          <w:rtl/>
        </w:rPr>
        <w:t>חו</w:t>
      </w:r>
      <w:r>
        <w:rPr>
          <w:rStyle w:val="default"/>
          <w:rFonts w:cs="FrankRuehl" w:hint="cs"/>
          <w:rtl/>
        </w:rPr>
        <w:t>זקו המזערי של תיל נושא יהיה 4000 ניוטון והוא יהיה עשוי אחד מאלה:</w:t>
      </w:r>
    </w:p>
    <w:p w14:paraId="5202BC54"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לדה מגולוונת;</w:t>
      </w:r>
    </w:p>
    <w:p w14:paraId="4DFFD3BB"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תכת אחרת, העשויה חומר מונע איכול או המצופה חומר מגן;</w:t>
      </w:r>
    </w:p>
    <w:p w14:paraId="6A6A9861"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יבים סינתטיי</w:t>
      </w:r>
      <w:r>
        <w:rPr>
          <w:rStyle w:val="default"/>
          <w:rFonts w:cs="FrankRuehl"/>
          <w:rtl/>
        </w:rPr>
        <w:t>ם.</w:t>
      </w:r>
    </w:p>
    <w:p w14:paraId="1664AD36" w14:textId="77777777" w:rsidR="00F74B0E" w:rsidRDefault="00F74B0E">
      <w:pPr>
        <w:pStyle w:val="P00"/>
        <w:spacing w:before="72"/>
        <w:ind w:left="0" w:right="1134"/>
        <w:rPr>
          <w:rStyle w:val="default"/>
          <w:rFonts w:cs="FrankRuehl"/>
          <w:rtl/>
        </w:rPr>
      </w:pPr>
      <w:bookmarkStart w:id="55" w:name="Seif25"/>
      <w:bookmarkEnd w:id="55"/>
      <w:r>
        <w:rPr>
          <w:lang w:val="he-IL"/>
        </w:rPr>
        <w:pict w14:anchorId="6D15513D">
          <v:rect id="_x0000_s1075" style="position:absolute;left:0;text-align:left;margin-left:464.5pt;margin-top:8.05pt;width:75.05pt;height:16pt;z-index:251652608" o:allowincell="f" filled="f" stroked="f" strokecolor="lime" strokeweight=".25pt">
            <v:textbox inset="0,0,0,0">
              <w:txbxContent>
                <w:p w14:paraId="1FC09F60" w14:textId="77777777" w:rsidR="00F74B0E" w:rsidRDefault="00F74B0E">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וזק המכני </w:t>
                  </w:r>
                  <w:r>
                    <w:rPr>
                      <w:rFonts w:cs="Miriam"/>
                      <w:sz w:val="18"/>
                      <w:szCs w:val="18"/>
                      <w:rtl/>
                    </w:rPr>
                    <w:t>של</w:t>
                  </w:r>
                  <w:r>
                    <w:rPr>
                      <w:rFonts w:cs="Miriam" w:hint="cs"/>
                      <w:sz w:val="18"/>
                      <w:szCs w:val="18"/>
                      <w:rtl/>
                    </w:rPr>
                    <w:t xml:space="preserve"> תיל נושא</w:t>
                  </w:r>
                </w:p>
              </w:txbxContent>
            </v:textbox>
            <w10:anchorlock/>
          </v:rect>
        </w:pict>
      </w:r>
      <w:r>
        <w:rPr>
          <w:rStyle w:val="big-number"/>
          <w:rFonts w:cs="Miriam"/>
          <w:rtl/>
        </w:rPr>
        <w:t>46.</w:t>
      </w:r>
      <w:r>
        <w:rPr>
          <w:rStyle w:val="big-number"/>
          <w:rFonts w:cs="Miriam"/>
          <w:rtl/>
        </w:rPr>
        <w:tab/>
      </w:r>
      <w:r>
        <w:rPr>
          <w:rStyle w:val="default"/>
          <w:rFonts w:cs="FrankRuehl"/>
          <w:rtl/>
        </w:rPr>
        <w:t>תי</w:t>
      </w:r>
      <w:r>
        <w:rPr>
          <w:rStyle w:val="default"/>
          <w:rFonts w:cs="FrankRuehl" w:hint="cs"/>
          <w:rtl/>
        </w:rPr>
        <w:t>ל נושא המשמש לתליית כבל עילי יתאים לנתונים הטכניים המב</w:t>
      </w:r>
      <w:r>
        <w:rPr>
          <w:rStyle w:val="default"/>
          <w:rFonts w:cs="FrankRuehl"/>
          <w:rtl/>
        </w:rPr>
        <w:t>ו</w:t>
      </w:r>
      <w:r>
        <w:rPr>
          <w:rStyle w:val="default"/>
          <w:rFonts w:cs="FrankRuehl" w:hint="cs"/>
          <w:rtl/>
        </w:rPr>
        <w:t>ססים על החישובים שלהלן:</w:t>
      </w:r>
    </w:p>
    <w:p w14:paraId="2F55C0A4"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אמץ קריעה של תיל נושא יחושב לפי משקל התיל, הכבל והחבקים, בהתאם לאורך התיל בין שתי נקודות חיזוקו, הכל בטמפרטורה של 5 מעלות צלזיוס מתחת לאפס;</w:t>
      </w:r>
    </w:p>
    <w:p w14:paraId="07CC2D1F"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ותקן כבל עילי במק</w:t>
      </w:r>
      <w:r>
        <w:rPr>
          <w:rStyle w:val="default"/>
          <w:rFonts w:cs="FrankRuehl"/>
          <w:rtl/>
        </w:rPr>
        <w:t>ום</w:t>
      </w:r>
      <w:r>
        <w:rPr>
          <w:rStyle w:val="default"/>
          <w:rFonts w:cs="FrankRuehl" w:hint="cs"/>
          <w:rtl/>
        </w:rPr>
        <w:t xml:space="preserve"> פתוח ייווסף לחישוב גם כוח הלחץ של הרוח בניוטונים לכל מטר רבוע</w:t>
      </w:r>
      <w:r>
        <w:rPr>
          <w:rStyle w:val="default"/>
          <w:rFonts w:cs="FrankRuehl"/>
          <w:rtl/>
        </w:rPr>
        <w:t xml:space="preserve"> </w:t>
      </w:r>
      <w:r>
        <w:rPr>
          <w:rStyle w:val="default"/>
          <w:rFonts w:cs="FrankRuehl" w:hint="cs"/>
          <w:rtl/>
        </w:rPr>
        <w:t>של שטח ההיטל של הכבל, התיל הנושא והחבקים כדלהלן:</w:t>
      </w:r>
    </w:p>
    <w:p w14:paraId="3EEBB410" w14:textId="77777777" w:rsidR="00F74B0E" w:rsidRDefault="00F74B0E" w:rsidP="00327B45">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ובה מעל פני הים עד 600 מטרים או מרחק מעל 3 קילומטרים משפת הים </w:t>
      </w:r>
      <w:r w:rsidR="00327B45">
        <w:rPr>
          <w:rStyle w:val="default"/>
          <w:rFonts w:cs="FrankRuehl"/>
          <w:rtl/>
        </w:rPr>
        <w:t>–</w:t>
      </w:r>
      <w:r>
        <w:rPr>
          <w:rStyle w:val="default"/>
          <w:rFonts w:cs="FrankRuehl"/>
          <w:rtl/>
        </w:rPr>
        <w:t xml:space="preserve"> 740 </w:t>
      </w:r>
      <w:r>
        <w:rPr>
          <w:rStyle w:val="default"/>
          <w:rFonts w:cs="FrankRuehl" w:hint="cs"/>
          <w:rtl/>
        </w:rPr>
        <w:t>ניוטונים לכל מטר רבוע של שטח ההיטל של הכבל;</w:t>
      </w:r>
    </w:p>
    <w:p w14:paraId="73678D52" w14:textId="77777777" w:rsidR="00F74B0E" w:rsidRDefault="00F74B0E" w:rsidP="00327B45">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 xml:space="preserve">ובה מעל פני הים מעל </w:t>
      </w:r>
      <w:r>
        <w:rPr>
          <w:rStyle w:val="default"/>
          <w:rFonts w:cs="FrankRuehl"/>
          <w:rtl/>
        </w:rPr>
        <w:t>600 מ</w:t>
      </w:r>
      <w:r>
        <w:rPr>
          <w:rStyle w:val="default"/>
          <w:rFonts w:cs="FrankRuehl" w:hint="cs"/>
          <w:rtl/>
        </w:rPr>
        <w:t xml:space="preserve">טרים או מרחק עד 3 קילומטרים משפת הים </w:t>
      </w:r>
      <w:r w:rsidR="00327B45">
        <w:rPr>
          <w:rStyle w:val="default"/>
          <w:rFonts w:cs="FrankRuehl"/>
          <w:rtl/>
        </w:rPr>
        <w:t>–</w:t>
      </w:r>
      <w:r>
        <w:rPr>
          <w:rStyle w:val="default"/>
          <w:rFonts w:cs="FrankRuehl"/>
          <w:rtl/>
        </w:rPr>
        <w:t xml:space="preserve"> 950 </w:t>
      </w:r>
      <w:r>
        <w:rPr>
          <w:rStyle w:val="default"/>
          <w:rFonts w:cs="FrankRuehl" w:hint="cs"/>
          <w:rtl/>
        </w:rPr>
        <w:t>ניוטונים לכל מטר רבוע של שטח ההיטל של הכבל;</w:t>
      </w:r>
    </w:p>
    <w:p w14:paraId="66A575E0"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גובה העולה על 900 מטרים מעל פני הים יש להביא בחשבון גם שכבת קרח בעובי 15 מילימטרים לפחות;</w:t>
      </w:r>
    </w:p>
    <w:p w14:paraId="74A81293"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קדם הביטחון בחישוב חוזק תיל נושא לא </w:t>
      </w:r>
      <w:r>
        <w:rPr>
          <w:rStyle w:val="default"/>
          <w:rFonts w:cs="FrankRuehl"/>
          <w:rtl/>
        </w:rPr>
        <w:t>יפ</w:t>
      </w:r>
      <w:r>
        <w:rPr>
          <w:rStyle w:val="default"/>
          <w:rFonts w:cs="FrankRuehl" w:hint="cs"/>
          <w:rtl/>
        </w:rPr>
        <w:t>חת מ-2 כשחישוב כאמור מבוסס על חוזק התיל לקריעה;</w:t>
      </w:r>
    </w:p>
    <w:p w14:paraId="6EDD896F" w14:textId="77777777" w:rsidR="00F74B0E" w:rsidRDefault="00F74B0E" w:rsidP="00327B45">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ועד תיל נושא למאמץ נוסף כהשענת סולם או תליית משטחי עבודה וציוד אחר, ייעשה החישוב שבפסקה (1) במאמץ נוסף של 1000 ניוטון לפחות.</w:t>
      </w:r>
    </w:p>
    <w:p w14:paraId="43EE673A" w14:textId="77777777" w:rsidR="00F74B0E" w:rsidRDefault="00F74B0E">
      <w:pPr>
        <w:pStyle w:val="P00"/>
        <w:spacing w:before="72"/>
        <w:ind w:left="0" w:right="1134"/>
        <w:rPr>
          <w:rStyle w:val="default"/>
          <w:rFonts w:cs="FrankRuehl"/>
          <w:rtl/>
        </w:rPr>
      </w:pPr>
      <w:bookmarkStart w:id="56" w:name="Seif26"/>
      <w:bookmarkEnd w:id="56"/>
      <w:r>
        <w:rPr>
          <w:lang w:val="he-IL"/>
        </w:rPr>
        <w:pict w14:anchorId="65DA945C">
          <v:rect id="_x0000_s1076" style="position:absolute;left:0;text-align:left;margin-left:464.5pt;margin-top:8.05pt;width:75.05pt;height:11.5pt;z-index:251653632" o:allowincell="f" filled="f" stroked="f" strokecolor="lime" strokeweight=".25pt">
            <v:textbox inset="0,0,0,0">
              <w:txbxContent>
                <w:p w14:paraId="40DA6094" w14:textId="77777777" w:rsidR="00F74B0E" w:rsidRDefault="00F74B0E">
                  <w:pPr>
                    <w:spacing w:line="160" w:lineRule="exact"/>
                    <w:jc w:val="left"/>
                    <w:rPr>
                      <w:rFonts w:cs="Miriam"/>
                      <w:noProof/>
                      <w:sz w:val="18"/>
                      <w:szCs w:val="18"/>
                      <w:rtl/>
                    </w:rPr>
                  </w:pPr>
                  <w:r>
                    <w:rPr>
                      <w:rFonts w:cs="Miriam"/>
                      <w:sz w:val="18"/>
                      <w:szCs w:val="18"/>
                      <w:rtl/>
                    </w:rPr>
                    <w:t>חי</w:t>
                  </w:r>
                  <w:r>
                    <w:rPr>
                      <w:rFonts w:cs="Miriam" w:hint="cs"/>
                      <w:sz w:val="18"/>
                      <w:szCs w:val="18"/>
                      <w:rtl/>
                    </w:rPr>
                    <w:t>זוק תיל נושא</w:t>
                  </w:r>
                </w:p>
              </w:txbxContent>
            </v:textbox>
            <w10:anchorlock/>
          </v:rect>
        </w:pict>
      </w:r>
      <w:r>
        <w:rPr>
          <w:rStyle w:val="big-number"/>
          <w:rFonts w:cs="Miriam"/>
          <w:rtl/>
        </w:rPr>
        <w:t>47.</w:t>
      </w:r>
      <w:r>
        <w:rPr>
          <w:rStyle w:val="big-number"/>
          <w:rFonts w:cs="Miriam"/>
          <w:rtl/>
        </w:rPr>
        <w:tab/>
      </w:r>
      <w:r>
        <w:rPr>
          <w:rStyle w:val="default"/>
          <w:rFonts w:cs="FrankRuehl"/>
          <w:rtl/>
        </w:rPr>
        <w:t>תי</w:t>
      </w:r>
      <w:r>
        <w:rPr>
          <w:rStyle w:val="default"/>
          <w:rFonts w:cs="FrankRuehl" w:hint="cs"/>
          <w:rtl/>
        </w:rPr>
        <w:t>ל נושא יעוגן למבנה או יחוזק לסמך באופן איתן ובר קיימא, בלי שייגרם נזק</w:t>
      </w:r>
      <w:r>
        <w:rPr>
          <w:rStyle w:val="default"/>
          <w:rFonts w:cs="FrankRuehl"/>
          <w:rtl/>
        </w:rPr>
        <w:t xml:space="preserve"> ל</w:t>
      </w:r>
      <w:r>
        <w:rPr>
          <w:rStyle w:val="default"/>
          <w:rFonts w:cs="FrankRuehl" w:hint="cs"/>
          <w:rtl/>
        </w:rPr>
        <w:t>מבנה או לסמך.</w:t>
      </w:r>
    </w:p>
    <w:p w14:paraId="2BFAF84F" w14:textId="77777777" w:rsidR="00F74B0E" w:rsidRDefault="00F74B0E">
      <w:pPr>
        <w:pStyle w:val="P00"/>
        <w:spacing w:before="72"/>
        <w:ind w:left="0" w:right="1134"/>
        <w:rPr>
          <w:rStyle w:val="default"/>
          <w:rFonts w:cs="FrankRuehl"/>
          <w:rtl/>
        </w:rPr>
      </w:pPr>
      <w:bookmarkStart w:id="57" w:name="Seif27"/>
      <w:bookmarkEnd w:id="57"/>
      <w:r>
        <w:rPr>
          <w:lang w:val="he-IL"/>
        </w:rPr>
        <w:pict w14:anchorId="0D7A695D">
          <v:rect id="_x0000_s1077" style="position:absolute;left:0;text-align:left;margin-left:464.5pt;margin-top:8.05pt;width:75.05pt;height:12.2pt;z-index:251654656" o:allowincell="f" filled="f" stroked="f" strokecolor="lime" strokeweight=".25pt">
            <v:textbox inset="0,0,0,0">
              <w:txbxContent>
                <w:p w14:paraId="6EC410E6" w14:textId="77777777" w:rsidR="00F74B0E" w:rsidRDefault="00F74B0E">
                  <w:pPr>
                    <w:spacing w:line="160" w:lineRule="exact"/>
                    <w:jc w:val="left"/>
                    <w:rPr>
                      <w:rFonts w:cs="Miriam"/>
                      <w:noProof/>
                      <w:sz w:val="18"/>
                      <w:szCs w:val="18"/>
                      <w:rtl/>
                    </w:rPr>
                  </w:pPr>
                  <w:r>
                    <w:rPr>
                      <w:rFonts w:cs="Miriam"/>
                      <w:sz w:val="18"/>
                      <w:szCs w:val="18"/>
                      <w:rtl/>
                    </w:rPr>
                    <w:t>תכ</w:t>
                  </w:r>
                  <w:r>
                    <w:rPr>
                      <w:rFonts w:cs="Miriam" w:hint="cs"/>
                      <w:sz w:val="18"/>
                      <w:szCs w:val="18"/>
                      <w:rtl/>
                    </w:rPr>
                    <w:t>ונות סמך</w:t>
                  </w:r>
                </w:p>
              </w:txbxContent>
            </v:textbox>
            <w10:anchorlock/>
          </v:rect>
        </w:pict>
      </w:r>
      <w:r>
        <w:rPr>
          <w:rStyle w:val="big-number"/>
          <w:rFonts w:cs="Miriam"/>
          <w:rtl/>
        </w:rPr>
        <w:t>48.</w:t>
      </w:r>
      <w:r>
        <w:rPr>
          <w:rStyle w:val="big-number"/>
          <w:rFonts w:cs="Miriam"/>
          <w:rtl/>
        </w:rPr>
        <w:tab/>
      </w:r>
      <w:r>
        <w:rPr>
          <w:rStyle w:val="default"/>
          <w:rFonts w:cs="FrankRuehl"/>
          <w:rtl/>
        </w:rPr>
        <w:t>סמ</w:t>
      </w:r>
      <w:r>
        <w:rPr>
          <w:rStyle w:val="default"/>
          <w:rFonts w:cs="FrankRuehl" w:hint="cs"/>
          <w:rtl/>
        </w:rPr>
        <w:t>ך, שתיל נוש</w:t>
      </w:r>
      <w:r>
        <w:rPr>
          <w:rStyle w:val="default"/>
          <w:rFonts w:cs="FrankRuehl"/>
          <w:rtl/>
        </w:rPr>
        <w:t>א</w:t>
      </w:r>
      <w:r>
        <w:rPr>
          <w:rStyle w:val="default"/>
          <w:rFonts w:cs="FrankRuehl" w:hint="cs"/>
          <w:rtl/>
        </w:rPr>
        <w:t xml:space="preserve"> מחוזק אליו, יעמוד בהוראות תקנות החשמל (התקנת רשתות חשמל עיליות במתח עד 1000 וולט), תשנ"ה-</w:t>
      </w:r>
      <w:r>
        <w:rPr>
          <w:rStyle w:val="default"/>
          <w:rFonts w:cs="FrankRuehl"/>
          <w:rtl/>
        </w:rPr>
        <w:t>1995 (</w:t>
      </w:r>
      <w:r>
        <w:rPr>
          <w:rStyle w:val="default"/>
          <w:rFonts w:cs="FrankRuehl" w:hint="cs"/>
          <w:rtl/>
        </w:rPr>
        <w:t xml:space="preserve">להלן </w:t>
      </w:r>
      <w:r w:rsidR="00327B45">
        <w:rPr>
          <w:rStyle w:val="default"/>
          <w:rFonts w:cs="FrankRuehl"/>
          <w:rtl/>
        </w:rPr>
        <w:t>–</w:t>
      </w:r>
      <w:r>
        <w:rPr>
          <w:rStyle w:val="default"/>
          <w:rFonts w:cs="FrankRuehl"/>
          <w:rtl/>
        </w:rPr>
        <w:t xml:space="preserve"> </w:t>
      </w:r>
      <w:r>
        <w:rPr>
          <w:rStyle w:val="default"/>
          <w:rFonts w:cs="FrankRuehl" w:hint="cs"/>
          <w:rtl/>
        </w:rPr>
        <w:t>תקנות התקנת רשתות).</w:t>
      </w:r>
    </w:p>
    <w:p w14:paraId="5614B92D" w14:textId="77777777" w:rsidR="00F74B0E" w:rsidRDefault="00F74B0E">
      <w:pPr>
        <w:pStyle w:val="P00"/>
        <w:spacing w:before="72"/>
        <w:ind w:left="0" w:right="1134"/>
        <w:rPr>
          <w:rStyle w:val="default"/>
          <w:rFonts w:cs="FrankRuehl"/>
          <w:rtl/>
        </w:rPr>
      </w:pPr>
      <w:bookmarkStart w:id="58" w:name="Seif28"/>
      <w:bookmarkEnd w:id="58"/>
      <w:r>
        <w:rPr>
          <w:lang w:val="he-IL"/>
        </w:rPr>
        <w:pict w14:anchorId="2C28C364">
          <v:rect id="_x0000_s1078" style="position:absolute;left:0;text-align:left;margin-left:464.5pt;margin-top:8.05pt;width:75.05pt;height:13.2pt;z-index:251655680" o:allowincell="f" filled="f" stroked="f" strokecolor="lime" strokeweight=".25pt">
            <v:textbox inset="0,0,0,0">
              <w:txbxContent>
                <w:p w14:paraId="2E799329" w14:textId="77777777" w:rsidR="00F74B0E" w:rsidRDefault="00F74B0E">
                  <w:pPr>
                    <w:spacing w:line="160" w:lineRule="exact"/>
                    <w:jc w:val="left"/>
                    <w:rPr>
                      <w:rFonts w:cs="Miriam"/>
                      <w:noProof/>
                      <w:sz w:val="18"/>
                      <w:szCs w:val="18"/>
                      <w:rtl/>
                    </w:rPr>
                  </w:pPr>
                  <w:r>
                    <w:rPr>
                      <w:rFonts w:cs="Miriam"/>
                      <w:sz w:val="18"/>
                      <w:szCs w:val="18"/>
                      <w:rtl/>
                    </w:rPr>
                    <w:t>הג</w:t>
                  </w:r>
                  <w:r>
                    <w:rPr>
                      <w:rFonts w:cs="Miriam" w:hint="cs"/>
                      <w:sz w:val="18"/>
                      <w:szCs w:val="18"/>
                      <w:rtl/>
                    </w:rPr>
                    <w:t>נה בפני חשמול</w:t>
                  </w:r>
                </w:p>
              </w:txbxContent>
            </v:textbox>
            <w10:anchorlock/>
          </v:rect>
        </w:pict>
      </w:r>
      <w:r>
        <w:rPr>
          <w:rStyle w:val="big-number"/>
          <w:rFonts w:cs="Miriam"/>
          <w:rtl/>
        </w:rPr>
        <w:t>49.</w:t>
      </w:r>
      <w:r>
        <w:rPr>
          <w:rStyle w:val="big-number"/>
          <w:rFonts w:cs="Miriam"/>
          <w:rtl/>
        </w:rPr>
        <w:tab/>
      </w:r>
      <w:r>
        <w:rPr>
          <w:rStyle w:val="default"/>
          <w:rFonts w:cs="FrankRuehl"/>
          <w:rtl/>
        </w:rPr>
        <w:t>תי</w:t>
      </w:r>
      <w:r>
        <w:rPr>
          <w:rStyle w:val="default"/>
          <w:rFonts w:cs="FrankRuehl" w:hint="cs"/>
          <w:rtl/>
        </w:rPr>
        <w:t>ל נושא מתכתי יוגן בפני חשמול כאמור בתקנות הארקות.</w:t>
      </w:r>
    </w:p>
    <w:p w14:paraId="7410E250" w14:textId="77777777" w:rsidR="00F74B0E" w:rsidRDefault="00F74B0E">
      <w:pPr>
        <w:pStyle w:val="P00"/>
        <w:spacing w:before="72"/>
        <w:ind w:left="0" w:right="1134"/>
        <w:rPr>
          <w:rStyle w:val="default"/>
          <w:rFonts w:cs="FrankRuehl"/>
          <w:rtl/>
        </w:rPr>
      </w:pPr>
      <w:bookmarkStart w:id="59" w:name="Seif29"/>
      <w:bookmarkEnd w:id="59"/>
      <w:r>
        <w:rPr>
          <w:lang w:val="he-IL"/>
        </w:rPr>
        <w:pict w14:anchorId="32DCAC6B">
          <v:rect id="_x0000_s1079" style="position:absolute;left:0;text-align:left;margin-left:464.5pt;margin-top:8.05pt;width:75.05pt;height:13.7pt;z-index:251656704" o:allowincell="f" filled="f" stroked="f" strokecolor="lime" strokeweight=".25pt">
            <v:textbox inset="0,0,0,0">
              <w:txbxContent>
                <w:p w14:paraId="2AD65BFA" w14:textId="77777777" w:rsidR="00F74B0E" w:rsidRDefault="00F74B0E">
                  <w:pPr>
                    <w:spacing w:line="160" w:lineRule="exact"/>
                    <w:jc w:val="left"/>
                    <w:rPr>
                      <w:rFonts w:cs="Miriam"/>
                      <w:noProof/>
                      <w:sz w:val="18"/>
                      <w:szCs w:val="18"/>
                      <w:rtl/>
                    </w:rPr>
                  </w:pPr>
                  <w:r>
                    <w:rPr>
                      <w:rFonts w:cs="Miriam"/>
                      <w:sz w:val="18"/>
                      <w:szCs w:val="18"/>
                      <w:rtl/>
                    </w:rPr>
                    <w:t>מי</w:t>
                  </w:r>
                  <w:r>
                    <w:rPr>
                      <w:rFonts w:cs="Miriam" w:hint="cs"/>
                      <w:sz w:val="18"/>
                      <w:szCs w:val="18"/>
                      <w:rtl/>
                    </w:rPr>
                    <w:t>תלה כבל עילי</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גודל המרבי של מיתלה והמרחק המזע</w:t>
      </w:r>
      <w:r>
        <w:rPr>
          <w:rStyle w:val="default"/>
          <w:rFonts w:cs="FrankRuehl"/>
          <w:rtl/>
        </w:rPr>
        <w:t>רי</w:t>
      </w:r>
      <w:r>
        <w:rPr>
          <w:rStyle w:val="default"/>
          <w:rFonts w:cs="FrankRuehl" w:hint="cs"/>
          <w:rtl/>
        </w:rPr>
        <w:t xml:space="preserve"> בין כבל עילי לבין מבנה, שירות אחר או רשת עילית אחרת יהיה בהתאם לתקנות התקנת רשתות.</w:t>
      </w:r>
    </w:p>
    <w:p w14:paraId="46C717A4"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שעת התקנת כבל עילי ייקבע המיתלה בהתאם לטמפרטורה האופפת את הכבל בזמן ההתקנה.</w:t>
      </w:r>
    </w:p>
    <w:p w14:paraId="5EE2BCBA" w14:textId="77777777" w:rsidR="00F74B0E" w:rsidRDefault="00F74B0E">
      <w:pPr>
        <w:pStyle w:val="medium2-header"/>
        <w:keepLines w:val="0"/>
        <w:spacing w:before="72"/>
        <w:ind w:left="0" w:right="1134"/>
        <w:rPr>
          <w:rFonts w:cs="FrankRuehl"/>
          <w:noProof/>
          <w:rtl/>
        </w:rPr>
      </w:pPr>
      <w:bookmarkStart w:id="60" w:name="med8"/>
      <w:bookmarkEnd w:id="60"/>
      <w:r>
        <w:rPr>
          <w:rFonts w:cs="FrankRuehl"/>
          <w:noProof/>
          <w:rtl/>
        </w:rPr>
        <w:t>פר</w:t>
      </w:r>
      <w:r>
        <w:rPr>
          <w:rFonts w:cs="FrankRuehl" w:hint="cs"/>
          <w:noProof/>
          <w:rtl/>
        </w:rPr>
        <w:t>ק ט' -</w:t>
      </w:r>
      <w:r>
        <w:rPr>
          <w:rFonts w:cs="FrankRuehl"/>
          <w:noProof/>
          <w:rtl/>
        </w:rPr>
        <w:t xml:space="preserve"> </w:t>
      </w:r>
      <w:r>
        <w:rPr>
          <w:rFonts w:cs="FrankRuehl" w:hint="cs"/>
          <w:noProof/>
          <w:rtl/>
        </w:rPr>
        <w:t>הוראות שונות</w:t>
      </w:r>
    </w:p>
    <w:p w14:paraId="3B6F16B8" w14:textId="77777777" w:rsidR="00F74B0E" w:rsidRDefault="00F74B0E">
      <w:pPr>
        <w:pStyle w:val="P00"/>
        <w:spacing w:before="72"/>
        <w:ind w:left="0" w:right="1134"/>
        <w:rPr>
          <w:rStyle w:val="default"/>
          <w:rFonts w:cs="FrankRuehl"/>
          <w:rtl/>
        </w:rPr>
      </w:pPr>
      <w:bookmarkStart w:id="61" w:name="Seif30"/>
      <w:bookmarkEnd w:id="61"/>
      <w:r>
        <w:rPr>
          <w:lang w:val="he-IL"/>
        </w:rPr>
        <w:pict w14:anchorId="56CF5D96">
          <v:rect id="_x0000_s1080" style="position:absolute;left:0;text-align:left;margin-left:464.5pt;margin-top:8.05pt;width:75.05pt;height:16pt;z-index:251657728" o:allowincell="f" filled="f" stroked="f" strokecolor="lime" strokeweight=".25pt">
            <v:textbox inset="0,0,0,0">
              <w:txbxContent>
                <w:p w14:paraId="392C11B6" w14:textId="77777777" w:rsidR="00F74B0E" w:rsidRDefault="00F74B0E">
                  <w:pPr>
                    <w:spacing w:line="160" w:lineRule="exact"/>
                    <w:jc w:val="left"/>
                    <w:rPr>
                      <w:rFonts w:cs="Miriam"/>
                      <w:noProof/>
                      <w:sz w:val="18"/>
                      <w:szCs w:val="18"/>
                      <w:rtl/>
                    </w:rPr>
                  </w:pPr>
                  <w:r>
                    <w:rPr>
                      <w:rFonts w:cs="Miriam"/>
                      <w:sz w:val="18"/>
                      <w:szCs w:val="18"/>
                      <w:rtl/>
                    </w:rPr>
                    <w:t>בד</w:t>
                  </w:r>
                  <w:r>
                    <w:rPr>
                      <w:rFonts w:cs="Miriam" w:hint="cs"/>
                      <w:sz w:val="18"/>
                      <w:szCs w:val="18"/>
                      <w:rtl/>
                    </w:rPr>
                    <w:t xml:space="preserve">יקת הפעלה </w:t>
                  </w:r>
                  <w:r>
                    <w:rPr>
                      <w:rFonts w:cs="Miriam"/>
                      <w:sz w:val="18"/>
                      <w:szCs w:val="18"/>
                      <w:rtl/>
                    </w:rPr>
                    <w:t>של</w:t>
                  </w:r>
                  <w:r>
                    <w:rPr>
                      <w:rFonts w:cs="Miriam" w:hint="cs"/>
                      <w:sz w:val="18"/>
                      <w:szCs w:val="18"/>
                      <w:rtl/>
                    </w:rPr>
                    <w:t xml:space="preserve"> כבל</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ואבזריו ייבדקו אחרי התקנתם ולפני הפעלתו הראשונה של המ</w:t>
      </w:r>
      <w:r>
        <w:rPr>
          <w:rStyle w:val="default"/>
          <w:rFonts w:cs="FrankRuehl"/>
          <w:rtl/>
        </w:rPr>
        <w:t>ית</w:t>
      </w:r>
      <w:r>
        <w:rPr>
          <w:rStyle w:val="default"/>
          <w:rFonts w:cs="FrankRuehl" w:hint="cs"/>
          <w:rtl/>
        </w:rPr>
        <w:t>קן החשמלי.</w:t>
      </w:r>
    </w:p>
    <w:p w14:paraId="2FC760F2"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דיקה כאמור תוודא כי ההתקנה תואמת את תכנית ההתקנה ועומדת בדרישות תקנות אלה, לרבות סימון הכבל ושילוטו הנאות; כן ייבדקו רמת הבידוד והרציפות החשמלית של המוליכים.</w:t>
      </w:r>
    </w:p>
    <w:p w14:paraId="0EDEDE10"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וצאות בדיקה של כבל ותכנית התוואי של כבל תת קרקעי כא</w:t>
      </w:r>
      <w:r>
        <w:rPr>
          <w:rStyle w:val="default"/>
          <w:rFonts w:cs="FrankRuehl"/>
          <w:rtl/>
        </w:rPr>
        <w:t>מ</w:t>
      </w:r>
      <w:r>
        <w:rPr>
          <w:rStyle w:val="default"/>
          <w:rFonts w:cs="FrankRuehl" w:hint="cs"/>
          <w:rtl/>
        </w:rPr>
        <w:t>ור בתקנה 42, יימסרו ל</w:t>
      </w:r>
      <w:r>
        <w:rPr>
          <w:rStyle w:val="default"/>
          <w:rFonts w:cs="FrankRuehl"/>
          <w:rtl/>
        </w:rPr>
        <w:t>חש</w:t>
      </w:r>
      <w:r>
        <w:rPr>
          <w:rStyle w:val="default"/>
          <w:rFonts w:cs="FrankRuehl" w:hint="cs"/>
          <w:rtl/>
        </w:rPr>
        <w:t>מלאי ולבעל המיתקן או מחזיקו לפי הענין, ויישמרו בידם.</w:t>
      </w:r>
    </w:p>
    <w:p w14:paraId="16F9BD7E" w14:textId="77777777" w:rsidR="00F74B0E" w:rsidRDefault="00F74B0E">
      <w:pPr>
        <w:pStyle w:val="P00"/>
        <w:spacing w:before="72"/>
        <w:ind w:left="0" w:right="1134"/>
        <w:rPr>
          <w:rStyle w:val="default"/>
          <w:rFonts w:cs="FrankRuehl"/>
          <w:rtl/>
        </w:rPr>
      </w:pPr>
      <w:bookmarkStart w:id="62" w:name="Seif31"/>
      <w:bookmarkEnd w:id="62"/>
      <w:r>
        <w:rPr>
          <w:lang w:val="he-IL"/>
        </w:rPr>
        <w:pict w14:anchorId="6C461FBA">
          <v:rect id="_x0000_s1081" style="position:absolute;left:0;text-align:left;margin-left:464.5pt;margin-top:8.05pt;width:75.05pt;height:15.25pt;z-index:251658752" o:allowincell="f" filled="f" stroked="f" strokecolor="lime" strokeweight=".25pt">
            <v:textbox inset="0,0,0,0">
              <w:txbxContent>
                <w:p w14:paraId="0618409D" w14:textId="77777777" w:rsidR="00F74B0E" w:rsidRDefault="00F74B0E">
                  <w:pPr>
                    <w:spacing w:line="160" w:lineRule="exact"/>
                    <w:jc w:val="left"/>
                    <w:rPr>
                      <w:rFonts w:cs="Miriam"/>
                      <w:noProof/>
                      <w:sz w:val="18"/>
                      <w:szCs w:val="18"/>
                      <w:rtl/>
                    </w:rPr>
                  </w:pPr>
                  <w:r>
                    <w:rPr>
                      <w:rFonts w:cs="Miriam"/>
                      <w:sz w:val="18"/>
                      <w:szCs w:val="18"/>
                      <w:rtl/>
                    </w:rPr>
                    <w:t>תח</w:t>
                  </w:r>
                  <w:r>
                    <w:rPr>
                      <w:rFonts w:cs="Miriam" w:hint="cs"/>
                      <w:sz w:val="18"/>
                      <w:szCs w:val="18"/>
                      <w:rtl/>
                    </w:rPr>
                    <w:t>זוקת כבל</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ואבזריו יתוחזקו ויישמרו במצב תקין.</w:t>
      </w:r>
    </w:p>
    <w:p w14:paraId="05E74EAA"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תגלה ליקוי או פגם בכבל או באבזר יתוקן הליקוי או הפגם בהקדם האפשרי; התגלה ליקוי או פגם המהווה סכנה לנפש או לרכוש </w:t>
      </w:r>
      <w:r w:rsidR="00327B45">
        <w:rPr>
          <w:rStyle w:val="default"/>
          <w:rFonts w:cs="FrankRuehl"/>
          <w:rtl/>
        </w:rPr>
        <w:t>–</w:t>
      </w:r>
      <w:r>
        <w:rPr>
          <w:rStyle w:val="default"/>
          <w:rFonts w:cs="FrankRuehl"/>
          <w:rtl/>
        </w:rPr>
        <w:t xml:space="preserve"> </w:t>
      </w:r>
      <w:r>
        <w:rPr>
          <w:rStyle w:val="default"/>
          <w:rFonts w:cs="FrankRuehl" w:hint="cs"/>
          <w:rtl/>
        </w:rPr>
        <w:t>ינות</w:t>
      </w:r>
      <w:r>
        <w:rPr>
          <w:rStyle w:val="default"/>
          <w:rFonts w:cs="FrankRuehl"/>
          <w:rtl/>
        </w:rPr>
        <w:t xml:space="preserve">ק </w:t>
      </w:r>
      <w:r>
        <w:rPr>
          <w:rStyle w:val="default"/>
          <w:rFonts w:cs="FrankRuehl" w:hint="cs"/>
          <w:rtl/>
        </w:rPr>
        <w:t>הכבל ממתח מיד ולא יחובר מחדש עד שהפגם או הליקוי תוקן והכבל נבדק ונמצא כשיר להפעלה.</w:t>
      </w:r>
    </w:p>
    <w:p w14:paraId="15C1729A" w14:textId="77777777" w:rsidR="00F74B0E" w:rsidRDefault="00F74B0E">
      <w:pPr>
        <w:pStyle w:val="P00"/>
        <w:spacing w:before="72"/>
        <w:ind w:left="0" w:right="1134"/>
        <w:rPr>
          <w:rStyle w:val="default"/>
          <w:rFonts w:cs="FrankRuehl"/>
          <w:rtl/>
        </w:rPr>
      </w:pPr>
      <w:bookmarkStart w:id="63" w:name="Seif32"/>
      <w:bookmarkEnd w:id="63"/>
      <w:r>
        <w:rPr>
          <w:lang w:val="he-IL"/>
        </w:rPr>
        <w:pict w14:anchorId="593C1369">
          <v:rect id="_x0000_s1082" style="position:absolute;left:0;text-align:left;margin-left:464.5pt;margin-top:8.05pt;width:75.05pt;height:10.95pt;z-index:251659776" o:allowincell="f" filled="f" stroked="f" strokecolor="lime" strokeweight=".25pt">
            <v:textbox inset="0,0,0,0">
              <w:txbxContent>
                <w:p w14:paraId="49497896" w14:textId="77777777" w:rsidR="00F74B0E" w:rsidRDefault="00F74B0E">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אלה יחולו על כבלים המיועדים להולכת אנרגיה חשמלית, איתות, פיקוד, בקרה וכיוצא באלה שהותקנו לאחר תחילתן של תקנות אלה</w:t>
      </w:r>
      <w:r>
        <w:rPr>
          <w:rStyle w:val="default"/>
          <w:rFonts w:cs="FrankRuehl"/>
          <w:rtl/>
        </w:rPr>
        <w:t xml:space="preserve">, </w:t>
      </w:r>
      <w:r>
        <w:rPr>
          <w:rStyle w:val="default"/>
          <w:rFonts w:cs="FrankRuehl" w:hint="cs"/>
          <w:rtl/>
        </w:rPr>
        <w:t>הן במיתקן קיים והן במיתקן חדש.</w:t>
      </w:r>
    </w:p>
    <w:p w14:paraId="3956432E" w14:textId="77777777" w:rsidR="00F74B0E" w:rsidRDefault="00F74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w:t>
      </w:r>
      <w:r>
        <w:rPr>
          <w:rStyle w:val="default"/>
          <w:rFonts w:cs="FrankRuehl"/>
          <w:rtl/>
        </w:rPr>
        <w:t xml:space="preserve">ת </w:t>
      </w:r>
      <w:r>
        <w:rPr>
          <w:rStyle w:val="default"/>
          <w:rFonts w:cs="FrankRuehl" w:hint="cs"/>
          <w:rtl/>
        </w:rPr>
        <w:t>תקנות אלה לא יחולו על כבל המהווה חלק בלתי נפרד מציוד, אשר הותקן בו במהלך ייצור הציוד.</w:t>
      </w:r>
    </w:p>
    <w:p w14:paraId="3D5C0F42" w14:textId="77777777" w:rsidR="00F74B0E" w:rsidRDefault="00F74B0E">
      <w:pPr>
        <w:pStyle w:val="P00"/>
        <w:spacing w:before="72"/>
        <w:ind w:left="0" w:right="1134"/>
        <w:rPr>
          <w:rStyle w:val="default"/>
          <w:rFonts w:cs="FrankRuehl"/>
          <w:rtl/>
        </w:rPr>
      </w:pPr>
      <w:bookmarkStart w:id="64" w:name="Seif33"/>
      <w:bookmarkEnd w:id="64"/>
      <w:r>
        <w:rPr>
          <w:lang w:val="he-IL"/>
        </w:rPr>
        <w:pict w14:anchorId="70C19243">
          <v:rect id="_x0000_s1083" style="position:absolute;left:0;text-align:left;margin-left:464.5pt;margin-top:8.05pt;width:75.05pt;height:15.6pt;z-index:251660800" o:allowincell="f" filled="f" stroked="f" strokecolor="lime" strokeweight=".25pt">
            <v:textbox inset="0,0,0,0">
              <w:txbxContent>
                <w:p w14:paraId="0854AC09" w14:textId="77777777" w:rsidR="00F74B0E" w:rsidRDefault="00F74B0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54.</w:t>
      </w:r>
      <w:r>
        <w:rPr>
          <w:rStyle w:val="big-number"/>
          <w:rFonts w:cs="Miriam"/>
          <w:rtl/>
        </w:rPr>
        <w:tab/>
      </w:r>
      <w:r>
        <w:rPr>
          <w:rStyle w:val="default"/>
          <w:rFonts w:cs="FrankRuehl"/>
          <w:rtl/>
        </w:rPr>
        <w:t>תק</w:t>
      </w:r>
      <w:r>
        <w:rPr>
          <w:rStyle w:val="default"/>
          <w:rFonts w:cs="FrankRuehl" w:hint="cs"/>
          <w:rtl/>
        </w:rPr>
        <w:t>נות החשמל (התקנת כבלים), תשכ"ז-</w:t>
      </w:r>
      <w:r>
        <w:rPr>
          <w:rStyle w:val="default"/>
          <w:rFonts w:cs="FrankRuehl"/>
          <w:rtl/>
        </w:rPr>
        <w:t xml:space="preserve">1966 </w:t>
      </w:r>
      <w:r w:rsidR="00327B45">
        <w:rPr>
          <w:rStyle w:val="default"/>
          <w:rFonts w:cs="FrankRuehl"/>
          <w:rtl/>
        </w:rPr>
        <w:t>–</w:t>
      </w:r>
      <w:r>
        <w:rPr>
          <w:rStyle w:val="default"/>
          <w:rFonts w:cs="FrankRuehl"/>
          <w:rtl/>
        </w:rPr>
        <w:t xml:space="preserve"> </w:t>
      </w:r>
      <w:r>
        <w:rPr>
          <w:rStyle w:val="default"/>
          <w:rFonts w:cs="FrankRuehl" w:hint="cs"/>
          <w:rtl/>
        </w:rPr>
        <w:t>בטלות.</w:t>
      </w:r>
    </w:p>
    <w:p w14:paraId="0FC21EC3" w14:textId="77777777" w:rsidR="00F74B0E" w:rsidRDefault="00F74B0E">
      <w:pPr>
        <w:pStyle w:val="P00"/>
        <w:spacing w:before="72"/>
        <w:ind w:left="0" w:right="1134"/>
        <w:rPr>
          <w:rStyle w:val="default"/>
          <w:rFonts w:cs="FrankRuehl" w:hint="cs"/>
          <w:rtl/>
        </w:rPr>
      </w:pPr>
      <w:bookmarkStart w:id="65" w:name="Seif34"/>
      <w:bookmarkEnd w:id="65"/>
      <w:r>
        <w:rPr>
          <w:lang w:val="he-IL"/>
        </w:rPr>
        <w:pict w14:anchorId="4D14FC7D">
          <v:rect id="_x0000_s1084" style="position:absolute;left:0;text-align:left;margin-left:464.5pt;margin-top:8.05pt;width:75.05pt;height:29.3pt;z-index:251661824" o:allowincell="f" filled="f" stroked="f" strokecolor="lime" strokeweight=".25pt">
            <v:textbox inset="0,0,0,0">
              <w:txbxContent>
                <w:p w14:paraId="646C311C" w14:textId="77777777" w:rsidR="00F74B0E" w:rsidRDefault="00F74B0E">
                  <w:pPr>
                    <w:spacing w:line="160" w:lineRule="exact"/>
                    <w:jc w:val="left"/>
                    <w:rPr>
                      <w:rFonts w:cs="Miriam"/>
                      <w:noProof/>
                      <w:sz w:val="18"/>
                      <w:szCs w:val="18"/>
                      <w:rtl/>
                    </w:rPr>
                  </w:pPr>
                  <w:r>
                    <w:rPr>
                      <w:rFonts w:cs="Miriam"/>
                      <w:sz w:val="18"/>
                      <w:szCs w:val="18"/>
                      <w:rtl/>
                    </w:rPr>
                    <w:t>תח</w:t>
                  </w:r>
                  <w:r>
                    <w:rPr>
                      <w:rFonts w:cs="Miriam" w:hint="cs"/>
                      <w:sz w:val="18"/>
                      <w:szCs w:val="18"/>
                      <w:rtl/>
                    </w:rPr>
                    <w:t>ילה והוראות מעבר</w:t>
                  </w:r>
                </w:p>
                <w:p w14:paraId="25A4FE2D" w14:textId="77777777" w:rsidR="00F74B0E" w:rsidRDefault="00F74B0E">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big-number"/>
          <w:rFonts w:cs="Miriam"/>
          <w:rtl/>
        </w:rPr>
        <w:t>55.</w:t>
      </w:r>
      <w:r>
        <w:rPr>
          <w:rStyle w:val="big-number"/>
          <w:rFonts w:cs="Miriam"/>
          <w:rtl/>
        </w:rPr>
        <w:tab/>
      </w:r>
      <w:r>
        <w:rPr>
          <w:rStyle w:val="default"/>
          <w:rFonts w:cs="FrankRuehl"/>
          <w:rtl/>
        </w:rPr>
        <w:t>תח</w:t>
      </w:r>
      <w:r>
        <w:rPr>
          <w:rStyle w:val="default"/>
          <w:rFonts w:cs="FrankRuehl" w:hint="cs"/>
          <w:rtl/>
        </w:rPr>
        <w:t>ילתן של תקנות אלה ביום ה' בטבת תשס"ב (31 בדצמבר 2001), אך מותר לפעול לפי תקנות אלה בלבד מיום פרסומן.</w:t>
      </w:r>
    </w:p>
    <w:p w14:paraId="2522D2C4" w14:textId="77777777" w:rsidR="00F74B0E" w:rsidRDefault="00F74B0E">
      <w:pPr>
        <w:pStyle w:val="P00"/>
        <w:spacing w:before="0"/>
        <w:ind w:left="0" w:right="1134"/>
        <w:rPr>
          <w:rFonts w:cs="FrankRuehl" w:hint="cs"/>
          <w:b/>
          <w:bCs/>
          <w:vanish/>
          <w:szCs w:val="20"/>
          <w:shd w:val="clear" w:color="auto" w:fill="FFFF99"/>
          <w:rtl/>
        </w:rPr>
      </w:pPr>
      <w:bookmarkStart w:id="66" w:name="Rov69"/>
      <w:r>
        <w:rPr>
          <w:rFonts w:cs="FrankRuehl" w:hint="cs"/>
          <w:vanish/>
          <w:color w:val="FF0000"/>
          <w:szCs w:val="20"/>
          <w:shd w:val="clear" w:color="auto" w:fill="FFFF99"/>
          <w:rtl/>
        </w:rPr>
        <w:t>מיום 9.8.2001</w:t>
      </w:r>
    </w:p>
    <w:p w14:paraId="43FC7E52" w14:textId="77777777" w:rsidR="00F74B0E" w:rsidRDefault="00F74B0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תשס"א-2001</w:t>
      </w:r>
    </w:p>
    <w:p w14:paraId="4886F6D1" w14:textId="77777777" w:rsidR="00F74B0E" w:rsidRDefault="00F74B0E">
      <w:pPr>
        <w:pStyle w:val="P00"/>
        <w:tabs>
          <w:tab w:val="clear" w:pos="6259"/>
        </w:tabs>
        <w:spacing w:before="0"/>
        <w:ind w:left="0" w:right="1134"/>
        <w:rPr>
          <w:rFonts w:cs="FrankRuehl" w:hint="cs"/>
          <w:vanish/>
          <w:szCs w:val="20"/>
          <w:shd w:val="clear" w:color="auto" w:fill="FFFF99"/>
          <w:rtl/>
        </w:rPr>
      </w:pPr>
      <w:hyperlink r:id="rId9" w:history="1">
        <w:r>
          <w:rPr>
            <w:rStyle w:val="Hyperlink"/>
            <w:rFonts w:cs="FrankRuehl" w:hint="cs"/>
            <w:vanish/>
            <w:szCs w:val="20"/>
            <w:shd w:val="clear" w:color="auto" w:fill="FFFF99"/>
            <w:rtl/>
          </w:rPr>
          <w:t>ק"ת תשס"א מס' 6118</w:t>
        </w:r>
      </w:hyperlink>
      <w:r>
        <w:rPr>
          <w:rFonts w:cs="FrankRuehl" w:hint="cs"/>
          <w:vanish/>
          <w:szCs w:val="20"/>
          <w:shd w:val="clear" w:color="auto" w:fill="FFFF99"/>
          <w:rtl/>
        </w:rPr>
        <w:t xml:space="preserve"> מיום 7.8.2001 עמ' 968</w:t>
      </w:r>
    </w:p>
    <w:p w14:paraId="7CB78065" w14:textId="77777777" w:rsidR="00F74B0E" w:rsidRDefault="00F74B0E">
      <w:pPr>
        <w:pStyle w:val="P00"/>
        <w:ind w:left="0" w:right="1134"/>
        <w:rPr>
          <w:rStyle w:val="default"/>
          <w:rFonts w:cs="FrankRuehl" w:hint="cs"/>
          <w:sz w:val="2"/>
          <w:szCs w:val="2"/>
          <w:rtl/>
        </w:rPr>
      </w:pPr>
      <w:r>
        <w:rPr>
          <w:rStyle w:val="big-number"/>
          <w:rFonts w:cs="FrankRuehl"/>
          <w:vanish/>
          <w:sz w:val="22"/>
          <w:szCs w:val="22"/>
          <w:shd w:val="clear" w:color="auto" w:fill="FFFF99"/>
          <w:rtl/>
        </w:rPr>
        <w:t>55.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תח</w:t>
      </w:r>
      <w:r>
        <w:rPr>
          <w:rStyle w:val="default"/>
          <w:rFonts w:cs="FrankRuehl" w:hint="cs"/>
          <w:vanish/>
          <w:sz w:val="22"/>
          <w:szCs w:val="22"/>
          <w:shd w:val="clear" w:color="auto" w:fill="FFFF99"/>
          <w:rtl/>
        </w:rPr>
        <w:t xml:space="preserve">ילתן של תקנות אלה </w:t>
      </w:r>
      <w:r>
        <w:rPr>
          <w:rStyle w:val="default"/>
          <w:rFonts w:cs="FrankRuehl" w:hint="cs"/>
          <w:strike/>
          <w:vanish/>
          <w:sz w:val="22"/>
          <w:szCs w:val="22"/>
          <w:shd w:val="clear" w:color="auto" w:fill="FFFF99"/>
          <w:rtl/>
        </w:rPr>
        <w:t>שנה מיום פרסומן</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ביום ה' בטבת תשס"ב (31 בדצמבר 2001)</w:t>
      </w:r>
      <w:r>
        <w:rPr>
          <w:rStyle w:val="default"/>
          <w:rFonts w:cs="FrankRuehl" w:hint="cs"/>
          <w:vanish/>
          <w:sz w:val="22"/>
          <w:szCs w:val="22"/>
          <w:shd w:val="clear" w:color="auto" w:fill="FFFF99"/>
          <w:rtl/>
        </w:rPr>
        <w:t>, אך מותר לפעול לפי תקנות אלה בלבד מיום פרסומן.</w:t>
      </w:r>
      <w:bookmarkEnd w:id="66"/>
    </w:p>
    <w:p w14:paraId="26C5A60B" w14:textId="77777777" w:rsidR="00F74B0E" w:rsidRDefault="00F74B0E">
      <w:pPr>
        <w:pStyle w:val="P00"/>
        <w:spacing w:before="72"/>
        <w:ind w:left="0" w:right="1134"/>
        <w:rPr>
          <w:rStyle w:val="default"/>
          <w:rFonts w:cs="FrankRuehl"/>
          <w:rtl/>
        </w:rPr>
      </w:pPr>
    </w:p>
    <w:p w14:paraId="077FB783" w14:textId="77777777" w:rsidR="00F74B0E" w:rsidRPr="00327B45" w:rsidRDefault="00F74B0E" w:rsidP="00327B45">
      <w:pPr>
        <w:pStyle w:val="medium2-header"/>
        <w:keepLines w:val="0"/>
        <w:spacing w:before="72"/>
        <w:ind w:left="0" w:right="1134"/>
        <w:rPr>
          <w:rFonts w:cs="FrankRuehl"/>
          <w:noProof/>
          <w:rtl/>
        </w:rPr>
      </w:pPr>
      <w:bookmarkStart w:id="67" w:name="med9"/>
      <w:bookmarkEnd w:id="67"/>
      <w:r w:rsidRPr="00327B45">
        <w:rPr>
          <w:rFonts w:cs="FrankRuehl"/>
          <w:noProof/>
          <w:rtl/>
        </w:rPr>
        <w:t>תו</w:t>
      </w:r>
      <w:r w:rsidRPr="00327B45">
        <w:rPr>
          <w:rFonts w:cs="FrankRuehl" w:hint="cs"/>
          <w:noProof/>
          <w:rtl/>
        </w:rPr>
        <w:t>ספת רא</w:t>
      </w:r>
      <w:r w:rsidRPr="00327B45">
        <w:rPr>
          <w:rFonts w:cs="FrankRuehl"/>
          <w:noProof/>
          <w:rtl/>
        </w:rPr>
        <w:t>שו</w:t>
      </w:r>
      <w:r w:rsidRPr="00327B45">
        <w:rPr>
          <w:rFonts w:cs="FrankRuehl" w:hint="cs"/>
          <w:noProof/>
          <w:rtl/>
        </w:rPr>
        <w:t>נה</w:t>
      </w:r>
    </w:p>
    <w:p w14:paraId="49AFC2F4" w14:textId="77777777" w:rsidR="00F74B0E" w:rsidRPr="00327B45" w:rsidRDefault="00F74B0E" w:rsidP="00327B45">
      <w:pPr>
        <w:pStyle w:val="P00"/>
        <w:spacing w:before="72"/>
        <w:ind w:left="0" w:right="1134"/>
        <w:jc w:val="center"/>
        <w:rPr>
          <w:rStyle w:val="default"/>
          <w:rFonts w:cs="FrankRuehl"/>
          <w:sz w:val="24"/>
          <w:szCs w:val="24"/>
          <w:rtl/>
        </w:rPr>
      </w:pPr>
      <w:r w:rsidRPr="00327B45">
        <w:rPr>
          <w:rStyle w:val="default"/>
          <w:rFonts w:cs="FrankRuehl"/>
          <w:sz w:val="24"/>
          <w:szCs w:val="24"/>
          <w:rtl/>
        </w:rPr>
        <w:t>(ת</w:t>
      </w:r>
      <w:r w:rsidRPr="00327B45">
        <w:rPr>
          <w:rStyle w:val="default"/>
          <w:rFonts w:cs="FrankRuehl" w:hint="cs"/>
          <w:sz w:val="24"/>
          <w:szCs w:val="24"/>
          <w:rtl/>
        </w:rPr>
        <w:t>קנה 1)</w:t>
      </w:r>
    </w:p>
    <w:p w14:paraId="76D6E47A" w14:textId="77777777" w:rsidR="00F74B0E" w:rsidRDefault="00F74B0E">
      <w:pPr>
        <w:pStyle w:val="P00"/>
        <w:spacing w:before="72"/>
        <w:ind w:left="0" w:right="1134"/>
        <w:rPr>
          <w:rFonts w:cs="FrankRuehl" w:hint="cs"/>
          <w:sz w:val="26"/>
          <w:rtl/>
        </w:rPr>
      </w:pPr>
      <w:r>
        <w:rPr>
          <w:rFonts w:cs="FrankRuehl"/>
          <w:sz w:val="26"/>
          <w:rtl/>
        </w:rPr>
        <w:t>בת</w:t>
      </w:r>
      <w:r>
        <w:rPr>
          <w:rFonts w:cs="FrankRuehl" w:hint="cs"/>
          <w:sz w:val="26"/>
          <w:rtl/>
        </w:rPr>
        <w:t xml:space="preserve">וספת זו </w:t>
      </w:r>
      <w:r>
        <w:rPr>
          <w:rFonts w:cs="FrankRuehl"/>
          <w:sz w:val="26"/>
          <w:rtl/>
        </w:rPr>
        <w:t>–</w:t>
      </w:r>
    </w:p>
    <w:p w14:paraId="2D08145B"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תקן </w:t>
      </w:r>
      <w:r>
        <w:rPr>
          <w:rFonts w:cs="FrankRuehl"/>
        </w:rPr>
        <w:t>IEC</w:t>
      </w:r>
      <w:r>
        <w:rPr>
          <w:rFonts w:cs="FrankRuehl"/>
          <w:sz w:val="26"/>
          <w:rtl/>
        </w:rPr>
        <w:t xml:space="preserve">" </w:t>
      </w:r>
      <w:r w:rsidR="00327B45">
        <w:rPr>
          <w:rFonts w:cs="FrankRuehl"/>
          <w:sz w:val="26"/>
          <w:rtl/>
        </w:rPr>
        <w:t>–</w:t>
      </w:r>
      <w:r>
        <w:rPr>
          <w:rFonts w:cs="FrankRuehl"/>
          <w:sz w:val="26"/>
          <w:rtl/>
        </w:rPr>
        <w:t xml:space="preserve"> </w:t>
      </w:r>
      <w:r>
        <w:rPr>
          <w:rFonts w:cs="FrankRuehl" w:hint="cs"/>
          <w:sz w:val="26"/>
          <w:rtl/>
        </w:rPr>
        <w:t xml:space="preserve">תקן שפרסמה הנציבות הבין-לאומית </w:t>
      </w:r>
      <w:r>
        <w:rPr>
          <w:rFonts w:cs="FrankRuehl"/>
          <w:sz w:val="26"/>
          <w:rtl/>
        </w:rPr>
        <w:t>ל</w:t>
      </w:r>
      <w:r>
        <w:rPr>
          <w:rFonts w:cs="FrankRuehl" w:hint="cs"/>
          <w:sz w:val="26"/>
          <w:rtl/>
        </w:rPr>
        <w:t>אלקטרוטכניקה (</w:t>
      </w:r>
      <w:r>
        <w:rPr>
          <w:rFonts w:cs="FrankRuehl"/>
        </w:rPr>
        <w:t>International Electrotechnical Commission</w:t>
      </w:r>
      <w:r>
        <w:rPr>
          <w:rFonts w:cs="FrankRuehl"/>
          <w:sz w:val="26"/>
          <w:rtl/>
        </w:rPr>
        <w:t>);</w:t>
      </w:r>
    </w:p>
    <w:p w14:paraId="2A01C099"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תקן </w:t>
      </w:r>
      <w:r>
        <w:rPr>
          <w:rFonts w:cs="FrankRuehl"/>
        </w:rPr>
        <w:t>DIN</w:t>
      </w:r>
      <w:r>
        <w:rPr>
          <w:rFonts w:cs="FrankRuehl"/>
          <w:sz w:val="26"/>
          <w:rtl/>
        </w:rPr>
        <w:t xml:space="preserve">" </w:t>
      </w:r>
      <w:r w:rsidR="00327B45">
        <w:rPr>
          <w:rFonts w:cs="FrankRuehl"/>
          <w:sz w:val="26"/>
          <w:rtl/>
        </w:rPr>
        <w:t>–</w:t>
      </w:r>
      <w:r>
        <w:rPr>
          <w:rFonts w:cs="FrankRuehl"/>
          <w:sz w:val="26"/>
          <w:rtl/>
        </w:rPr>
        <w:t xml:space="preserve"> </w:t>
      </w:r>
      <w:r>
        <w:rPr>
          <w:rFonts w:cs="FrankRuehl" w:hint="cs"/>
          <w:sz w:val="26"/>
          <w:rtl/>
        </w:rPr>
        <w:t>תקן שפרסם מכון התקינה הגרמני (</w:t>
      </w:r>
      <w:r>
        <w:rPr>
          <w:rFonts w:cs="FrankRuehl"/>
        </w:rPr>
        <w:t>Deutsches Institut fuer Normung</w:t>
      </w:r>
      <w:r>
        <w:rPr>
          <w:rFonts w:cs="FrankRuehl"/>
          <w:sz w:val="26"/>
          <w:rtl/>
        </w:rPr>
        <w:t>);</w:t>
      </w:r>
    </w:p>
    <w:p w14:paraId="204689BF" w14:textId="77777777" w:rsidR="00F74B0E" w:rsidRDefault="00F74B0E">
      <w:pPr>
        <w:pStyle w:val="P00"/>
        <w:spacing w:before="72"/>
        <w:ind w:left="0" w:right="1134"/>
        <w:rPr>
          <w:rFonts w:cs="FrankRuehl"/>
          <w:sz w:val="26"/>
          <w:rtl/>
        </w:rPr>
      </w:pPr>
      <w:r>
        <w:rPr>
          <w:rFonts w:cs="FrankRuehl"/>
          <w:sz w:val="26"/>
          <w:rtl/>
        </w:rPr>
        <w:tab/>
        <w:t>"</w:t>
      </w:r>
      <w:r>
        <w:rPr>
          <w:rFonts w:cs="FrankRuehl" w:hint="cs"/>
          <w:sz w:val="26"/>
          <w:rtl/>
        </w:rPr>
        <w:t xml:space="preserve">תקן </w:t>
      </w:r>
      <w:r>
        <w:rPr>
          <w:rFonts w:cs="FrankRuehl"/>
        </w:rPr>
        <w:t>BS</w:t>
      </w:r>
      <w:r>
        <w:rPr>
          <w:rFonts w:cs="FrankRuehl"/>
          <w:sz w:val="26"/>
          <w:rtl/>
        </w:rPr>
        <w:t xml:space="preserve">" </w:t>
      </w:r>
      <w:r w:rsidR="00327B45">
        <w:rPr>
          <w:rFonts w:cs="FrankRuehl"/>
          <w:sz w:val="26"/>
          <w:rtl/>
        </w:rPr>
        <w:t>–</w:t>
      </w:r>
      <w:r>
        <w:rPr>
          <w:rFonts w:cs="FrankRuehl"/>
          <w:sz w:val="26"/>
          <w:rtl/>
        </w:rPr>
        <w:t xml:space="preserve"> </w:t>
      </w:r>
      <w:r>
        <w:rPr>
          <w:rFonts w:cs="FrankRuehl" w:hint="cs"/>
          <w:sz w:val="26"/>
          <w:rtl/>
        </w:rPr>
        <w:t>תקן שפרסם מכון התקנים הבריטי (</w:t>
      </w:r>
      <w:r>
        <w:rPr>
          <w:rFonts w:cs="FrankRuehl"/>
        </w:rPr>
        <w:t>British Standard Institution</w:t>
      </w:r>
      <w:r>
        <w:rPr>
          <w:rFonts w:cs="FrankRuehl"/>
          <w:sz w:val="26"/>
          <w:rtl/>
        </w:rPr>
        <w:t>);</w:t>
      </w:r>
    </w:p>
    <w:p w14:paraId="4D1F27E6" w14:textId="77777777" w:rsidR="00F74B0E" w:rsidRDefault="00F74B0E">
      <w:pPr>
        <w:pStyle w:val="P00"/>
        <w:spacing w:before="72"/>
        <w:ind w:left="0" w:right="1134"/>
        <w:rPr>
          <w:rFonts w:cs="FrankRuehl"/>
          <w:sz w:val="26"/>
          <w:rtl/>
        </w:rPr>
      </w:pPr>
      <w:r>
        <w:rPr>
          <w:rFonts w:cs="FrankRuehl" w:hint="cs"/>
          <w:sz w:val="26"/>
          <w:rtl/>
        </w:rPr>
        <w:t>(1)</w:t>
      </w:r>
      <w:r>
        <w:rPr>
          <w:rFonts w:cs="FrankRuehl" w:hint="cs"/>
          <w:sz w:val="26"/>
          <w:rtl/>
        </w:rPr>
        <w:t> </w:t>
      </w:r>
      <w:r>
        <w:rPr>
          <w:rFonts w:cs="FrankRuehl" w:hint="cs"/>
          <w:sz w:val="26"/>
          <w:rtl/>
        </w:rPr>
        <w:t>ת</w:t>
      </w:r>
      <w:r>
        <w:rPr>
          <w:rFonts w:cs="FrankRuehl"/>
          <w:sz w:val="26"/>
          <w:rtl/>
        </w:rPr>
        <w:t>ק</w:t>
      </w:r>
      <w:r>
        <w:rPr>
          <w:rFonts w:cs="FrankRuehl" w:hint="cs"/>
          <w:sz w:val="26"/>
          <w:rtl/>
        </w:rPr>
        <w:t>ן 3-</w:t>
      </w:r>
      <w:r>
        <w:rPr>
          <w:rFonts w:cs="FrankRuehl"/>
          <w:sz w:val="26"/>
          <w:rtl/>
        </w:rPr>
        <w:t xml:space="preserve">332 </w:t>
      </w:r>
      <w:r>
        <w:rPr>
          <w:rFonts w:cs="FrankRuehl"/>
        </w:rPr>
        <w:t>IEC</w:t>
      </w:r>
      <w:r>
        <w:rPr>
          <w:rFonts w:cs="FrankRuehl"/>
          <w:sz w:val="26"/>
          <w:rtl/>
        </w:rPr>
        <w:t xml:space="preserve">: </w:t>
      </w:r>
    </w:p>
    <w:p w14:paraId="3F4A6F48" w14:textId="77777777" w:rsidR="00F74B0E" w:rsidRDefault="00F74B0E">
      <w:pPr>
        <w:pStyle w:val="P00"/>
        <w:spacing w:before="72"/>
        <w:ind w:left="0" w:right="1134"/>
        <w:jc w:val="right"/>
        <w:rPr>
          <w:rFonts w:cs="FrankRuehl"/>
          <w:sz w:val="26"/>
          <w:rtl/>
        </w:rPr>
      </w:pPr>
      <w:r>
        <w:rPr>
          <w:rFonts w:cs="FrankRuehl"/>
        </w:rPr>
        <w:t>Tests on electrical cables under fire conditions.</w:t>
      </w:r>
    </w:p>
    <w:p w14:paraId="259BF6FF" w14:textId="77777777" w:rsidR="00F74B0E" w:rsidRDefault="00F74B0E">
      <w:pPr>
        <w:pStyle w:val="P00"/>
        <w:spacing w:before="72"/>
        <w:ind w:left="0" w:right="1134"/>
        <w:jc w:val="right"/>
        <w:rPr>
          <w:rFonts w:cs="FrankRuehl"/>
          <w:sz w:val="26"/>
          <w:rtl/>
        </w:rPr>
      </w:pPr>
      <w:r>
        <w:rPr>
          <w:rFonts w:cs="FrankRuehl"/>
        </w:rPr>
        <w:t>part 3: Tests on bunched wires or cables, second edition.</w:t>
      </w:r>
    </w:p>
    <w:p w14:paraId="6B5F664E" w14:textId="77777777" w:rsidR="00F74B0E" w:rsidRDefault="00F74B0E">
      <w:pPr>
        <w:pStyle w:val="P00"/>
        <w:spacing w:before="72"/>
        <w:ind w:left="0" w:right="1134"/>
        <w:rPr>
          <w:rStyle w:val="default"/>
          <w:rFonts w:cs="FrankRuehl"/>
          <w:rtl/>
        </w:rPr>
      </w:pPr>
      <w:r>
        <w:rPr>
          <w:rStyle w:val="default"/>
          <w:rFonts w:cs="FrankRuehl"/>
          <w:rtl/>
        </w:rPr>
        <w:t>(2)</w:t>
      </w:r>
      <w:r>
        <w:rPr>
          <w:rFonts w:cs="FrankRuehl"/>
          <w:sz w:val="26"/>
          <w:rtl/>
        </w:rPr>
        <w:t> </w:t>
      </w:r>
      <w:r>
        <w:rPr>
          <w:rStyle w:val="default"/>
          <w:rFonts w:cs="FrankRuehl"/>
          <w:rtl/>
        </w:rPr>
        <w:t>תק</w:t>
      </w:r>
      <w:r>
        <w:rPr>
          <w:rStyle w:val="default"/>
          <w:rFonts w:cs="FrankRuehl" w:hint="cs"/>
          <w:rtl/>
        </w:rPr>
        <w:t xml:space="preserve">ן 1241 </w:t>
      </w:r>
      <w:r>
        <w:rPr>
          <w:rStyle w:val="default"/>
          <w:rFonts w:cs="FrankRuehl"/>
          <w:sz w:val="20"/>
        </w:rPr>
        <w:t>IEC</w:t>
      </w:r>
      <w:r>
        <w:rPr>
          <w:rStyle w:val="default"/>
          <w:rFonts w:cs="FrankRuehl"/>
          <w:rtl/>
        </w:rPr>
        <w:t xml:space="preserve">: </w:t>
      </w:r>
    </w:p>
    <w:p w14:paraId="45E4BE17" w14:textId="77777777" w:rsidR="00F74B0E" w:rsidRDefault="00F74B0E">
      <w:pPr>
        <w:pStyle w:val="P00"/>
        <w:spacing w:before="72"/>
        <w:ind w:left="0" w:right="1134"/>
        <w:jc w:val="right"/>
        <w:rPr>
          <w:rStyle w:val="default"/>
          <w:rFonts w:cs="FrankRuehl"/>
          <w:rtl/>
        </w:rPr>
      </w:pPr>
      <w:r>
        <w:rPr>
          <w:rStyle w:val="default"/>
          <w:rFonts w:cs="FrankRuehl"/>
          <w:sz w:val="20"/>
        </w:rPr>
        <w:t>Electrical apparatus for use in the presence of combustible dust:</w:t>
      </w:r>
    </w:p>
    <w:p w14:paraId="735D46A7" w14:textId="77777777" w:rsidR="00F74B0E" w:rsidRDefault="00F74B0E">
      <w:pPr>
        <w:pStyle w:val="P00"/>
        <w:spacing w:before="72"/>
        <w:ind w:left="0" w:right="1134"/>
        <w:jc w:val="right"/>
        <w:rPr>
          <w:rStyle w:val="default"/>
          <w:rFonts w:cs="FrankRuehl"/>
          <w:rtl/>
        </w:rPr>
      </w:pPr>
      <w:r>
        <w:rPr>
          <w:rStyle w:val="default"/>
          <w:rFonts w:cs="FrankRuehl"/>
          <w:sz w:val="20"/>
        </w:rPr>
        <w:t>part 1: Electrical apparatus protected by enclosures.</w:t>
      </w:r>
    </w:p>
    <w:p w14:paraId="5C6C6DC0" w14:textId="77777777" w:rsidR="00F74B0E" w:rsidRDefault="00F74B0E">
      <w:pPr>
        <w:pStyle w:val="P00"/>
        <w:spacing w:before="72"/>
        <w:ind w:left="0" w:right="1134"/>
        <w:jc w:val="right"/>
        <w:rPr>
          <w:rStyle w:val="default"/>
          <w:rFonts w:cs="FrankRuehl"/>
          <w:rtl/>
        </w:rPr>
      </w:pPr>
      <w:r>
        <w:rPr>
          <w:rStyle w:val="default"/>
          <w:rFonts w:cs="FrankRuehl"/>
          <w:sz w:val="20"/>
        </w:rPr>
        <w:t>Section 1: Specification for apparatus, first edition</w:t>
      </w:r>
    </w:p>
    <w:p w14:paraId="46BB4CF8" w14:textId="77777777" w:rsidR="00F74B0E" w:rsidRDefault="00F74B0E">
      <w:pPr>
        <w:pStyle w:val="P00"/>
        <w:spacing w:before="72"/>
        <w:ind w:left="0" w:right="1134"/>
        <w:rPr>
          <w:rStyle w:val="default"/>
          <w:rFonts w:cs="FrankRuehl"/>
          <w:rtl/>
        </w:rPr>
      </w:pPr>
      <w:r>
        <w:rPr>
          <w:rStyle w:val="default"/>
          <w:rFonts w:cs="FrankRuehl"/>
          <w:rtl/>
        </w:rPr>
        <w:t>(3)</w:t>
      </w:r>
      <w:r>
        <w:rPr>
          <w:rFonts w:cs="FrankRuehl"/>
          <w:sz w:val="26"/>
          <w:rtl/>
        </w:rPr>
        <w:t> </w:t>
      </w:r>
      <w:r>
        <w:rPr>
          <w:rStyle w:val="default"/>
          <w:rFonts w:cs="FrankRuehl"/>
          <w:rtl/>
        </w:rPr>
        <w:t>תק</w:t>
      </w:r>
      <w:r>
        <w:rPr>
          <w:rStyle w:val="default"/>
          <w:rFonts w:cs="FrankRuehl" w:hint="cs"/>
          <w:rtl/>
        </w:rPr>
        <w:t xml:space="preserve">ן 0276/604 </w:t>
      </w:r>
      <w:r>
        <w:rPr>
          <w:rStyle w:val="default"/>
          <w:rFonts w:cs="FrankRuehl"/>
          <w:sz w:val="20"/>
        </w:rPr>
        <w:t>DIN/VDE</w:t>
      </w:r>
      <w:r>
        <w:rPr>
          <w:rStyle w:val="default"/>
          <w:rFonts w:cs="FrankRuehl"/>
          <w:rtl/>
        </w:rPr>
        <w:t xml:space="preserve">: </w:t>
      </w:r>
    </w:p>
    <w:p w14:paraId="1A84A75A" w14:textId="77777777" w:rsidR="00F74B0E" w:rsidRDefault="00F74B0E">
      <w:pPr>
        <w:pStyle w:val="P00"/>
        <w:spacing w:before="72"/>
        <w:ind w:left="0" w:right="1134"/>
        <w:jc w:val="right"/>
        <w:rPr>
          <w:rStyle w:val="default"/>
          <w:rFonts w:cs="FrankRuehl"/>
          <w:noProof w:val="0"/>
          <w:rtl/>
        </w:rPr>
      </w:pPr>
      <w:r>
        <w:rPr>
          <w:rStyle w:val="default"/>
          <w:rFonts w:cs="FrankRuehl"/>
          <w:sz w:val="20"/>
        </w:rPr>
        <w:t>Power cables of nominal voltages U0/U 0.6/1kv</w:t>
      </w:r>
    </w:p>
    <w:p w14:paraId="6E14F8B1" w14:textId="77777777" w:rsidR="00F74B0E" w:rsidRDefault="00F74B0E">
      <w:pPr>
        <w:pStyle w:val="P00"/>
        <w:spacing w:before="72"/>
        <w:ind w:left="0" w:right="1134"/>
        <w:jc w:val="right"/>
        <w:rPr>
          <w:rStyle w:val="default"/>
          <w:rFonts w:cs="FrankRuehl"/>
          <w:rtl/>
        </w:rPr>
      </w:pPr>
      <w:r>
        <w:rPr>
          <w:rStyle w:val="default"/>
          <w:rFonts w:cs="FrankRuehl"/>
          <w:sz w:val="20"/>
        </w:rPr>
        <w:t>with special fire performance for use in power stations.</w:t>
      </w:r>
    </w:p>
    <w:p w14:paraId="359585B4" w14:textId="77777777" w:rsidR="00F74B0E" w:rsidRDefault="00F74B0E">
      <w:pPr>
        <w:pStyle w:val="page"/>
        <w:widowControl/>
        <w:ind w:right="1134"/>
        <w:rPr>
          <w:rFonts w:cs="David"/>
          <w:position w:val="0"/>
          <w:sz w:val="22"/>
          <w:rtl/>
        </w:rPr>
      </w:pPr>
      <w:r>
        <w:rPr>
          <w:rFonts w:cs="David"/>
          <w:position w:val="0"/>
          <w:sz w:val="22"/>
          <w:rtl/>
        </w:rPr>
        <w:t xml:space="preserve"> </w:t>
      </w:r>
    </w:p>
    <w:p w14:paraId="44371758" w14:textId="77777777" w:rsidR="00F74B0E" w:rsidRDefault="00F74B0E">
      <w:pPr>
        <w:pStyle w:val="P00"/>
        <w:spacing w:before="72"/>
        <w:ind w:left="0" w:right="1134"/>
        <w:rPr>
          <w:rFonts w:cs="FrankRuehl"/>
          <w:sz w:val="26"/>
          <w:rtl/>
        </w:rPr>
      </w:pPr>
      <w:r>
        <w:rPr>
          <w:rFonts w:cs="FrankRuehl"/>
          <w:sz w:val="26"/>
          <w:rtl/>
        </w:rPr>
        <w:t>(4)</w:t>
      </w:r>
      <w:r>
        <w:rPr>
          <w:rFonts w:cs="FrankRuehl"/>
          <w:sz w:val="26"/>
          <w:rtl/>
        </w:rPr>
        <w:t> </w:t>
      </w:r>
      <w:r>
        <w:rPr>
          <w:rFonts w:cs="FrankRuehl" w:hint="cs"/>
          <w:sz w:val="26"/>
          <w:rtl/>
        </w:rPr>
        <w:t>ת</w:t>
      </w:r>
      <w:r>
        <w:rPr>
          <w:rFonts w:cs="FrankRuehl"/>
          <w:sz w:val="26"/>
          <w:rtl/>
        </w:rPr>
        <w:t>ק</w:t>
      </w:r>
      <w:r>
        <w:rPr>
          <w:rFonts w:cs="FrankRuehl" w:hint="cs"/>
          <w:sz w:val="26"/>
          <w:rtl/>
        </w:rPr>
        <w:t xml:space="preserve">ן 4102/12 </w:t>
      </w:r>
      <w:r>
        <w:rPr>
          <w:rFonts w:cs="FrankRuehl"/>
        </w:rPr>
        <w:t>DIN/VDE</w:t>
      </w:r>
      <w:r>
        <w:rPr>
          <w:rFonts w:cs="FrankRuehl"/>
          <w:sz w:val="26"/>
          <w:rtl/>
        </w:rPr>
        <w:t xml:space="preserve">: </w:t>
      </w:r>
    </w:p>
    <w:p w14:paraId="1087535A" w14:textId="77777777" w:rsidR="00F74B0E" w:rsidRDefault="00F74B0E">
      <w:pPr>
        <w:pStyle w:val="P00"/>
        <w:spacing w:before="72"/>
        <w:ind w:left="0" w:right="1134"/>
        <w:jc w:val="right"/>
        <w:rPr>
          <w:rFonts w:cs="FrankRuehl"/>
          <w:sz w:val="26"/>
          <w:rtl/>
        </w:rPr>
      </w:pPr>
      <w:r>
        <w:rPr>
          <w:rFonts w:cs="FrankRuehl"/>
        </w:rPr>
        <w:t>Fire behavior of building materials and components:</w:t>
      </w:r>
    </w:p>
    <w:p w14:paraId="32956901" w14:textId="77777777" w:rsidR="00F74B0E" w:rsidRDefault="00F74B0E">
      <w:pPr>
        <w:pStyle w:val="P00"/>
        <w:spacing w:before="72"/>
        <w:ind w:left="0" w:right="1134"/>
        <w:jc w:val="right"/>
        <w:rPr>
          <w:rFonts w:cs="FrankRuehl"/>
          <w:sz w:val="26"/>
          <w:rtl/>
        </w:rPr>
      </w:pPr>
      <w:r>
        <w:rPr>
          <w:rFonts w:cs="FrankRuehl"/>
        </w:rPr>
        <w:t>Reliability of electric cable systems; requirements and testing</w:t>
      </w:r>
    </w:p>
    <w:p w14:paraId="28EA25E1" w14:textId="77777777" w:rsidR="00F74B0E" w:rsidRDefault="00F74B0E">
      <w:pPr>
        <w:pStyle w:val="P00"/>
        <w:spacing w:before="72"/>
        <w:ind w:left="0" w:right="1134"/>
        <w:jc w:val="right"/>
        <w:rPr>
          <w:rFonts w:cs="FrankRuehl"/>
          <w:sz w:val="26"/>
          <w:rtl/>
        </w:rPr>
      </w:pPr>
      <w:r>
        <w:rPr>
          <w:rFonts w:cs="FrankRuehl"/>
        </w:rPr>
        <w:t>Electrical apparatus for use in the presence of combustible dust:</w:t>
      </w:r>
    </w:p>
    <w:p w14:paraId="39BBEC66" w14:textId="77777777" w:rsidR="00F74B0E" w:rsidRDefault="00F74B0E">
      <w:pPr>
        <w:pStyle w:val="P00"/>
        <w:spacing w:before="72"/>
        <w:ind w:left="0" w:right="1134"/>
        <w:jc w:val="right"/>
        <w:rPr>
          <w:rFonts w:cs="FrankRuehl"/>
          <w:sz w:val="26"/>
          <w:rtl/>
        </w:rPr>
      </w:pPr>
      <w:r>
        <w:rPr>
          <w:rFonts w:cs="FrankRuehl"/>
        </w:rPr>
        <w:t>part 1: Electrical apparatus protected by enclosures.</w:t>
      </w:r>
    </w:p>
    <w:p w14:paraId="7968DFB7" w14:textId="77777777" w:rsidR="00F74B0E" w:rsidRDefault="00F74B0E">
      <w:pPr>
        <w:pStyle w:val="P00"/>
        <w:spacing w:before="72"/>
        <w:ind w:left="0" w:right="1134"/>
        <w:jc w:val="right"/>
        <w:rPr>
          <w:rFonts w:cs="FrankRuehl"/>
          <w:sz w:val="26"/>
          <w:rtl/>
        </w:rPr>
      </w:pPr>
      <w:r>
        <w:rPr>
          <w:rFonts w:cs="FrankRuehl"/>
        </w:rPr>
        <w:t>Section 1: Specification for apparatus, first edition.</w:t>
      </w:r>
    </w:p>
    <w:p w14:paraId="475B6771" w14:textId="77777777" w:rsidR="00F74B0E" w:rsidRDefault="00F74B0E">
      <w:pPr>
        <w:pStyle w:val="P00"/>
        <w:spacing w:before="72"/>
        <w:ind w:left="0" w:right="1134"/>
        <w:rPr>
          <w:rStyle w:val="default"/>
          <w:rFonts w:cs="FrankRuehl"/>
          <w:rtl/>
        </w:rPr>
      </w:pPr>
      <w:r>
        <w:rPr>
          <w:rStyle w:val="default"/>
          <w:rFonts w:cs="FrankRuehl"/>
          <w:rtl/>
        </w:rPr>
        <w:t>(5)</w:t>
      </w:r>
      <w:r>
        <w:rPr>
          <w:rFonts w:cs="FrankRuehl"/>
          <w:sz w:val="26"/>
          <w:rtl/>
        </w:rPr>
        <w:t> </w:t>
      </w:r>
      <w:r>
        <w:rPr>
          <w:rStyle w:val="default"/>
          <w:rFonts w:cs="FrankRuehl"/>
          <w:rtl/>
        </w:rPr>
        <w:t>תק</w:t>
      </w:r>
      <w:r>
        <w:rPr>
          <w:rStyle w:val="default"/>
          <w:rFonts w:cs="FrankRuehl" w:hint="cs"/>
          <w:rtl/>
        </w:rPr>
        <w:t xml:space="preserve">ן 53370 </w:t>
      </w:r>
      <w:r>
        <w:rPr>
          <w:rStyle w:val="default"/>
          <w:rFonts w:cs="FrankRuehl"/>
          <w:sz w:val="20"/>
        </w:rPr>
        <w:t>DIN</w:t>
      </w:r>
      <w:r>
        <w:rPr>
          <w:rStyle w:val="default"/>
          <w:rFonts w:cs="FrankRuehl"/>
          <w:rtl/>
        </w:rPr>
        <w:t xml:space="preserve">: </w:t>
      </w:r>
    </w:p>
    <w:p w14:paraId="189C2C8D" w14:textId="77777777" w:rsidR="00F74B0E" w:rsidRDefault="00F74B0E">
      <w:pPr>
        <w:pStyle w:val="P00"/>
        <w:spacing w:before="72"/>
        <w:ind w:left="0" w:right="1134"/>
        <w:jc w:val="right"/>
        <w:rPr>
          <w:rStyle w:val="default"/>
          <w:rFonts w:cs="FrankRuehl"/>
          <w:rtl/>
        </w:rPr>
      </w:pPr>
      <w:r>
        <w:rPr>
          <w:rStyle w:val="default"/>
          <w:rFonts w:cs="FrankRuehl"/>
          <w:sz w:val="20"/>
        </w:rPr>
        <w:t>Testing of plastic films: Determination of the thickness by mechanical peeling.</w:t>
      </w:r>
    </w:p>
    <w:p w14:paraId="3A65D02D" w14:textId="77777777" w:rsidR="00F74B0E" w:rsidRDefault="00F74B0E">
      <w:pPr>
        <w:pStyle w:val="P00"/>
        <w:spacing w:before="72"/>
        <w:ind w:left="0" w:right="1134"/>
        <w:rPr>
          <w:rStyle w:val="default"/>
          <w:rFonts w:cs="FrankRuehl"/>
          <w:rtl/>
        </w:rPr>
      </w:pPr>
      <w:r>
        <w:rPr>
          <w:rStyle w:val="default"/>
          <w:rFonts w:cs="FrankRuehl" w:hint="cs"/>
          <w:rtl/>
        </w:rPr>
        <w:t>(6)</w:t>
      </w:r>
      <w:r>
        <w:rPr>
          <w:rFonts w:cs="FrankRuehl"/>
          <w:sz w:val="26"/>
          <w:rtl/>
        </w:rPr>
        <w:t> </w:t>
      </w:r>
      <w:r>
        <w:rPr>
          <w:rStyle w:val="default"/>
          <w:rFonts w:cs="FrankRuehl"/>
          <w:rtl/>
        </w:rPr>
        <w:t>תק</w:t>
      </w:r>
      <w:r>
        <w:rPr>
          <w:rStyle w:val="default"/>
          <w:rFonts w:cs="FrankRuehl" w:hint="cs"/>
          <w:rtl/>
        </w:rPr>
        <w:t xml:space="preserve">ן 53455 </w:t>
      </w:r>
      <w:r>
        <w:rPr>
          <w:rStyle w:val="default"/>
          <w:rFonts w:cs="FrankRuehl"/>
          <w:sz w:val="20"/>
        </w:rPr>
        <w:t>DIN</w:t>
      </w:r>
      <w:r>
        <w:rPr>
          <w:rStyle w:val="default"/>
          <w:rFonts w:cs="FrankRuehl"/>
          <w:rtl/>
        </w:rPr>
        <w:t>:</w:t>
      </w:r>
    </w:p>
    <w:p w14:paraId="6EF0159A" w14:textId="77777777" w:rsidR="00F74B0E" w:rsidRDefault="00F74B0E">
      <w:pPr>
        <w:pStyle w:val="P00"/>
        <w:spacing w:before="72"/>
        <w:ind w:left="0" w:right="1134"/>
        <w:jc w:val="right"/>
        <w:rPr>
          <w:rStyle w:val="default"/>
          <w:rFonts w:cs="FrankRuehl"/>
          <w:rtl/>
        </w:rPr>
      </w:pPr>
      <w:r>
        <w:rPr>
          <w:rStyle w:val="default"/>
          <w:rFonts w:cs="FrankRuehl"/>
          <w:sz w:val="20"/>
        </w:rPr>
        <w:t>Testing of plastics: Tensile test.</w:t>
      </w:r>
    </w:p>
    <w:p w14:paraId="0B79AB30" w14:textId="77777777" w:rsidR="00F74B0E" w:rsidRDefault="00F74B0E">
      <w:pPr>
        <w:pStyle w:val="P00"/>
        <w:spacing w:before="72"/>
        <w:ind w:left="0" w:right="1134"/>
        <w:rPr>
          <w:rStyle w:val="default"/>
          <w:rFonts w:cs="FrankRuehl"/>
          <w:rtl/>
        </w:rPr>
      </w:pPr>
      <w:r>
        <w:rPr>
          <w:rStyle w:val="default"/>
          <w:rFonts w:cs="FrankRuehl" w:hint="cs"/>
          <w:rtl/>
        </w:rPr>
        <w:t>(7)</w:t>
      </w:r>
      <w:r>
        <w:rPr>
          <w:rFonts w:cs="FrankRuehl"/>
          <w:sz w:val="26"/>
          <w:rtl/>
        </w:rPr>
        <w:t> </w:t>
      </w:r>
      <w:r>
        <w:rPr>
          <w:rStyle w:val="default"/>
          <w:rFonts w:cs="FrankRuehl"/>
          <w:rtl/>
        </w:rPr>
        <w:t>תק</w:t>
      </w:r>
      <w:r>
        <w:rPr>
          <w:rStyle w:val="default"/>
          <w:rFonts w:cs="FrankRuehl" w:hint="cs"/>
          <w:rtl/>
        </w:rPr>
        <w:t xml:space="preserve">ן 53378 </w:t>
      </w:r>
      <w:r>
        <w:rPr>
          <w:rStyle w:val="default"/>
          <w:rFonts w:cs="FrankRuehl"/>
          <w:sz w:val="20"/>
        </w:rPr>
        <w:t>DIN</w:t>
      </w:r>
      <w:r>
        <w:rPr>
          <w:rStyle w:val="default"/>
          <w:rFonts w:cs="FrankRuehl"/>
          <w:rtl/>
        </w:rPr>
        <w:t>:</w:t>
      </w:r>
    </w:p>
    <w:p w14:paraId="55A8F5D3" w14:textId="77777777" w:rsidR="00F74B0E" w:rsidRDefault="00F74B0E">
      <w:pPr>
        <w:pStyle w:val="P00"/>
        <w:spacing w:before="72"/>
        <w:ind w:left="0" w:right="1134"/>
        <w:jc w:val="right"/>
        <w:rPr>
          <w:rStyle w:val="default"/>
          <w:rFonts w:cs="FrankRuehl"/>
          <w:rtl/>
        </w:rPr>
      </w:pPr>
      <w:r>
        <w:rPr>
          <w:rStyle w:val="default"/>
          <w:rFonts w:cs="FrankRuehl"/>
          <w:sz w:val="20"/>
        </w:rPr>
        <w:t>Testing of plastic films: Determination of colour fastness to hydrogen sulphide</w:t>
      </w:r>
    </w:p>
    <w:p w14:paraId="4DEB91FE" w14:textId="77777777" w:rsidR="00F74B0E" w:rsidRDefault="00F74B0E">
      <w:pPr>
        <w:pStyle w:val="P00"/>
        <w:spacing w:before="72"/>
        <w:ind w:left="0" w:right="1134"/>
        <w:rPr>
          <w:rStyle w:val="default"/>
          <w:rFonts w:cs="FrankRuehl"/>
          <w:rtl/>
        </w:rPr>
      </w:pPr>
      <w:r>
        <w:rPr>
          <w:rStyle w:val="default"/>
          <w:rFonts w:cs="FrankRuehl" w:hint="cs"/>
          <w:rtl/>
        </w:rPr>
        <w:t>(8)</w:t>
      </w:r>
      <w:r>
        <w:rPr>
          <w:rFonts w:cs="FrankRuehl"/>
          <w:sz w:val="26"/>
          <w:rtl/>
        </w:rPr>
        <w:t> </w:t>
      </w:r>
      <w:r>
        <w:rPr>
          <w:rStyle w:val="default"/>
          <w:rFonts w:cs="FrankRuehl"/>
          <w:rtl/>
        </w:rPr>
        <w:t>תק</w:t>
      </w:r>
      <w:r>
        <w:rPr>
          <w:rStyle w:val="default"/>
          <w:rFonts w:cs="FrankRuehl" w:hint="cs"/>
          <w:rtl/>
        </w:rPr>
        <w:t xml:space="preserve">ן 53388 </w:t>
      </w:r>
      <w:r>
        <w:rPr>
          <w:rStyle w:val="default"/>
          <w:rFonts w:cs="FrankRuehl"/>
          <w:sz w:val="20"/>
        </w:rPr>
        <w:t>DIN</w:t>
      </w:r>
      <w:r>
        <w:rPr>
          <w:rStyle w:val="default"/>
          <w:rFonts w:cs="FrankRuehl"/>
          <w:rtl/>
        </w:rPr>
        <w:t>:</w:t>
      </w:r>
    </w:p>
    <w:p w14:paraId="614C9E27" w14:textId="77777777" w:rsidR="00F74B0E" w:rsidRDefault="00F74B0E">
      <w:pPr>
        <w:pStyle w:val="P00"/>
        <w:spacing w:before="72"/>
        <w:ind w:left="0" w:right="1134"/>
        <w:jc w:val="right"/>
        <w:rPr>
          <w:rStyle w:val="default"/>
          <w:rFonts w:cs="FrankRuehl"/>
          <w:rtl/>
        </w:rPr>
      </w:pPr>
      <w:r>
        <w:rPr>
          <w:rStyle w:val="default"/>
          <w:rFonts w:cs="FrankRuehl"/>
          <w:sz w:val="20"/>
        </w:rPr>
        <w:t>Testing of plastics and elastomers: Exposure to daylight under glass</w:t>
      </w:r>
    </w:p>
    <w:p w14:paraId="535C390D" w14:textId="77777777" w:rsidR="00F74B0E" w:rsidRDefault="00F74B0E">
      <w:pPr>
        <w:pStyle w:val="P00"/>
        <w:spacing w:before="72"/>
        <w:ind w:left="0" w:right="1134"/>
        <w:rPr>
          <w:rStyle w:val="default"/>
          <w:rFonts w:cs="FrankRuehl" w:hint="cs"/>
          <w:rtl/>
        </w:rPr>
      </w:pPr>
      <w:r>
        <w:rPr>
          <w:rStyle w:val="default"/>
          <w:rFonts w:cs="FrankRuehl" w:hint="cs"/>
          <w:rtl/>
        </w:rPr>
        <w:t>(9)</w:t>
      </w:r>
      <w:r>
        <w:rPr>
          <w:rFonts w:cs="FrankRuehl"/>
          <w:sz w:val="26"/>
          <w:rtl/>
        </w:rPr>
        <w:t> </w:t>
      </w:r>
      <w:r>
        <w:rPr>
          <w:rStyle w:val="default"/>
          <w:rFonts w:cs="FrankRuehl"/>
          <w:rtl/>
        </w:rPr>
        <w:t>תק</w:t>
      </w:r>
      <w:r>
        <w:rPr>
          <w:rStyle w:val="default"/>
          <w:rFonts w:cs="FrankRuehl" w:hint="cs"/>
          <w:rtl/>
        </w:rPr>
        <w:t xml:space="preserve">ן 7211 </w:t>
      </w:r>
      <w:r>
        <w:rPr>
          <w:rStyle w:val="default"/>
          <w:rFonts w:cs="FrankRuehl"/>
          <w:sz w:val="20"/>
        </w:rPr>
        <w:t>BS</w:t>
      </w:r>
      <w:r>
        <w:rPr>
          <w:rStyle w:val="default"/>
          <w:rFonts w:cs="FrankRuehl"/>
          <w:rtl/>
        </w:rPr>
        <w:t>:</w:t>
      </w:r>
    </w:p>
    <w:p w14:paraId="14057D5E" w14:textId="77777777" w:rsidR="00F74B0E" w:rsidRDefault="00F74B0E">
      <w:pPr>
        <w:pStyle w:val="P00"/>
        <w:spacing w:before="72"/>
        <w:ind w:left="0" w:right="1134"/>
        <w:jc w:val="right"/>
        <w:rPr>
          <w:rStyle w:val="default"/>
          <w:rFonts w:cs="FrankRuehl"/>
          <w:rtl/>
        </w:rPr>
      </w:pPr>
      <w:r>
        <w:rPr>
          <w:rStyle w:val="default"/>
          <w:rFonts w:cs="FrankRuehl"/>
          <w:sz w:val="20"/>
        </w:rPr>
        <w:t>Thermosetting insulated cables</w:t>
      </w:r>
    </w:p>
    <w:p w14:paraId="31A74A3A" w14:textId="77777777" w:rsidR="00F74B0E" w:rsidRDefault="00F74B0E">
      <w:pPr>
        <w:pStyle w:val="P00"/>
        <w:spacing w:before="72"/>
        <w:ind w:left="0" w:right="1134"/>
        <w:jc w:val="right"/>
        <w:rPr>
          <w:rStyle w:val="default"/>
          <w:rFonts w:cs="FrankRuehl"/>
          <w:rtl/>
        </w:rPr>
      </w:pPr>
      <w:r>
        <w:rPr>
          <w:rStyle w:val="default"/>
          <w:rFonts w:cs="FrankRuehl"/>
          <w:sz w:val="20"/>
        </w:rPr>
        <w:t>(non-armoured) for electric power and lighting with low emission of smoke and corrosive gases when affected by fire</w:t>
      </w:r>
    </w:p>
    <w:p w14:paraId="79D76D0E" w14:textId="77777777" w:rsidR="00F74B0E" w:rsidRDefault="00F74B0E">
      <w:pPr>
        <w:pStyle w:val="P00"/>
        <w:spacing w:before="72"/>
        <w:ind w:left="0" w:right="1134"/>
        <w:rPr>
          <w:rStyle w:val="default"/>
          <w:rFonts w:cs="FrankRuehl" w:hint="cs"/>
          <w:rtl/>
        </w:rPr>
      </w:pPr>
    </w:p>
    <w:p w14:paraId="587FB80E" w14:textId="77777777" w:rsidR="00F74B0E" w:rsidRPr="00327B45" w:rsidRDefault="00F74B0E" w:rsidP="00327B45">
      <w:pPr>
        <w:pStyle w:val="medium2-header"/>
        <w:keepLines w:val="0"/>
        <w:spacing w:before="72"/>
        <w:ind w:left="0" w:right="1134"/>
        <w:rPr>
          <w:rFonts w:cs="FrankRuehl"/>
          <w:noProof/>
          <w:rtl/>
        </w:rPr>
      </w:pPr>
      <w:bookmarkStart w:id="68" w:name="med10"/>
      <w:bookmarkEnd w:id="68"/>
      <w:r w:rsidRPr="00327B45">
        <w:rPr>
          <w:rFonts w:cs="FrankRuehl"/>
          <w:noProof/>
          <w:rtl/>
        </w:rPr>
        <w:t>תו</w:t>
      </w:r>
      <w:r w:rsidRPr="00327B45">
        <w:rPr>
          <w:rFonts w:cs="FrankRuehl" w:hint="cs"/>
          <w:noProof/>
          <w:rtl/>
        </w:rPr>
        <w:t>ספת שניה</w:t>
      </w:r>
    </w:p>
    <w:p w14:paraId="36C4E899" w14:textId="77777777" w:rsidR="00F74B0E" w:rsidRPr="00327B45" w:rsidRDefault="00F74B0E" w:rsidP="00327B45">
      <w:pPr>
        <w:pStyle w:val="P00"/>
        <w:spacing w:before="72"/>
        <w:ind w:left="0" w:right="1134"/>
        <w:jc w:val="center"/>
        <w:rPr>
          <w:rStyle w:val="default"/>
          <w:rFonts w:cs="FrankRuehl"/>
          <w:sz w:val="24"/>
          <w:szCs w:val="24"/>
          <w:rtl/>
        </w:rPr>
      </w:pPr>
      <w:r w:rsidRPr="00327B45">
        <w:rPr>
          <w:rStyle w:val="default"/>
          <w:rFonts w:cs="FrankRuehl"/>
          <w:sz w:val="24"/>
          <w:szCs w:val="24"/>
          <w:rtl/>
        </w:rPr>
        <w:t>(ת</w:t>
      </w:r>
      <w:r w:rsidRPr="00327B45">
        <w:rPr>
          <w:rStyle w:val="default"/>
          <w:rFonts w:cs="FrankRuehl" w:hint="cs"/>
          <w:sz w:val="24"/>
          <w:szCs w:val="24"/>
          <w:rtl/>
        </w:rPr>
        <w:t>קנה 36(ב))</w:t>
      </w:r>
    </w:p>
    <w:p w14:paraId="3B1C048F" w14:textId="77777777" w:rsidR="00F74B0E" w:rsidRPr="00327B45" w:rsidRDefault="00F74B0E" w:rsidP="00327B45">
      <w:pPr>
        <w:pStyle w:val="P00"/>
        <w:spacing w:before="72"/>
        <w:ind w:left="0" w:right="1134"/>
        <w:jc w:val="center"/>
        <w:rPr>
          <w:rStyle w:val="default"/>
          <w:rFonts w:cs="FrankRuehl"/>
          <w:b/>
          <w:bCs/>
          <w:sz w:val="22"/>
          <w:szCs w:val="22"/>
          <w:rtl/>
        </w:rPr>
      </w:pPr>
      <w:r w:rsidRPr="00327B45">
        <w:rPr>
          <w:rStyle w:val="default"/>
          <w:rFonts w:cs="FrankRuehl" w:hint="cs"/>
          <w:b/>
          <w:bCs/>
          <w:sz w:val="22"/>
          <w:szCs w:val="22"/>
          <w:rtl/>
        </w:rPr>
        <w:t>ס</w:t>
      </w:r>
      <w:r w:rsidRPr="00327B45">
        <w:rPr>
          <w:rStyle w:val="default"/>
          <w:rFonts w:cs="FrankRuehl"/>
          <w:b/>
          <w:bCs/>
          <w:sz w:val="22"/>
          <w:szCs w:val="22"/>
          <w:rtl/>
        </w:rPr>
        <w:t>ר</w:t>
      </w:r>
      <w:r w:rsidRPr="00327B45">
        <w:rPr>
          <w:rStyle w:val="default"/>
          <w:rFonts w:cs="FrankRuehl" w:hint="cs"/>
          <w:b/>
          <w:bCs/>
          <w:sz w:val="22"/>
          <w:szCs w:val="22"/>
          <w:rtl/>
        </w:rPr>
        <w:t>ט אזהרה לכבל תת קרקעי</w:t>
      </w:r>
    </w:p>
    <w:p w14:paraId="3CE7A6A9" w14:textId="77777777" w:rsidR="00F74B0E" w:rsidRDefault="00F74B0E">
      <w:pPr>
        <w:pStyle w:val="P00"/>
        <w:spacing w:before="72"/>
        <w:ind w:left="0" w:right="1134"/>
        <w:rPr>
          <w:rStyle w:val="default"/>
          <w:rFonts w:cs="FrankRuehl"/>
          <w:rtl/>
        </w:rPr>
      </w:pPr>
      <w:r>
        <w:rPr>
          <w:rStyle w:val="default"/>
          <w:rFonts w:cs="FrankRuehl"/>
          <w:rtl/>
        </w:rPr>
        <w:t>סר</w:t>
      </w:r>
      <w:r>
        <w:rPr>
          <w:rStyle w:val="default"/>
          <w:rFonts w:cs="FrankRuehl" w:hint="cs"/>
          <w:rtl/>
        </w:rPr>
        <w:t>ט אזהרה לכבל תת קרקעי יעמוד בתנאים שלהלן:</w:t>
      </w:r>
    </w:p>
    <w:p w14:paraId="1DF16A87" w14:textId="77777777" w:rsidR="00F74B0E" w:rsidRDefault="00F74B0E">
      <w:pPr>
        <w:pStyle w:val="P00"/>
        <w:spacing w:before="72"/>
        <w:ind w:left="0" w:right="1134"/>
        <w:rPr>
          <w:rFonts w:cs="FrankRuehl"/>
          <w:sz w:val="26"/>
          <w:rtl/>
        </w:rPr>
      </w:pPr>
      <w:r>
        <w:rPr>
          <w:rFonts w:cs="FrankRuehl"/>
          <w:sz w:val="26"/>
          <w:rtl/>
        </w:rPr>
        <w:t>(1)</w:t>
      </w:r>
      <w:r>
        <w:rPr>
          <w:rFonts w:cs="FrankRuehl" w:hint="cs"/>
          <w:sz w:val="26"/>
          <w:rtl/>
        </w:rPr>
        <w:tab/>
      </w:r>
      <w:r>
        <w:rPr>
          <w:rFonts w:cs="FrankRuehl"/>
          <w:sz w:val="26"/>
          <w:rtl/>
        </w:rPr>
        <w:t>ח</w:t>
      </w:r>
      <w:r>
        <w:rPr>
          <w:rFonts w:cs="FrankRuehl" w:hint="cs"/>
          <w:sz w:val="26"/>
          <w:rtl/>
        </w:rPr>
        <w:t xml:space="preserve">ומר הסרט יהיה פוליאתילן בהתאם לתקן הגרמני 53370 </w:t>
      </w:r>
      <w:r>
        <w:rPr>
          <w:rFonts w:cs="FrankRuehl"/>
        </w:rPr>
        <w:t>DIN</w:t>
      </w:r>
      <w:r>
        <w:rPr>
          <w:rFonts w:cs="FrankRuehl"/>
          <w:sz w:val="26"/>
          <w:rtl/>
        </w:rPr>
        <w:t>, כ</w:t>
      </w:r>
      <w:r>
        <w:rPr>
          <w:rFonts w:cs="FrankRuehl" w:hint="cs"/>
          <w:sz w:val="26"/>
          <w:rtl/>
        </w:rPr>
        <w:t>אמור בפרט (5) בתוספת הראשונה;</w:t>
      </w:r>
    </w:p>
    <w:p w14:paraId="51907B4F" w14:textId="77777777" w:rsidR="00F74B0E" w:rsidRDefault="00F74B0E">
      <w:pPr>
        <w:pStyle w:val="P00"/>
        <w:spacing w:before="72"/>
        <w:ind w:left="0" w:right="1134"/>
        <w:rPr>
          <w:rFonts w:cs="FrankRuehl"/>
          <w:sz w:val="26"/>
          <w:rtl/>
        </w:rPr>
      </w:pPr>
      <w:r>
        <w:rPr>
          <w:rFonts w:cs="FrankRuehl" w:hint="cs"/>
          <w:sz w:val="26"/>
          <w:rtl/>
        </w:rPr>
        <w:t>(2)</w:t>
      </w:r>
      <w:r>
        <w:rPr>
          <w:rFonts w:cs="FrankRuehl" w:hint="cs"/>
          <w:sz w:val="26"/>
          <w:rtl/>
        </w:rPr>
        <w:tab/>
      </w:r>
      <w:r>
        <w:rPr>
          <w:rFonts w:cs="FrankRuehl"/>
          <w:sz w:val="26"/>
          <w:rtl/>
        </w:rPr>
        <w:t>ר</w:t>
      </w:r>
      <w:r>
        <w:rPr>
          <w:rFonts w:cs="FrankRuehl" w:hint="cs"/>
          <w:sz w:val="26"/>
          <w:rtl/>
        </w:rPr>
        <w:t>וחב הס</w:t>
      </w:r>
      <w:r>
        <w:rPr>
          <w:rFonts w:cs="FrankRuehl"/>
          <w:sz w:val="26"/>
          <w:rtl/>
        </w:rPr>
        <w:t>רט</w:t>
      </w:r>
      <w:r>
        <w:rPr>
          <w:rFonts w:cs="FrankRuehl" w:hint="cs"/>
          <w:sz w:val="26"/>
          <w:rtl/>
        </w:rPr>
        <w:t xml:space="preserve"> יהיה 160 מ"מ באפיצות של 1 מ"מ;</w:t>
      </w:r>
    </w:p>
    <w:p w14:paraId="2ED75D5E" w14:textId="77777777" w:rsidR="00F74B0E" w:rsidRDefault="00F74B0E">
      <w:pPr>
        <w:pStyle w:val="P00"/>
        <w:spacing w:before="72"/>
        <w:ind w:left="0" w:right="1134"/>
        <w:rPr>
          <w:rFonts w:cs="FrankRuehl"/>
          <w:sz w:val="26"/>
          <w:rtl/>
        </w:rPr>
      </w:pPr>
      <w:r>
        <w:rPr>
          <w:rFonts w:cs="FrankRuehl" w:hint="cs"/>
          <w:sz w:val="26"/>
          <w:rtl/>
        </w:rPr>
        <w:t>(3)</w:t>
      </w:r>
      <w:r>
        <w:rPr>
          <w:rFonts w:cs="FrankRuehl" w:hint="cs"/>
          <w:sz w:val="26"/>
          <w:rtl/>
        </w:rPr>
        <w:tab/>
      </w:r>
      <w:r>
        <w:rPr>
          <w:rFonts w:cs="FrankRuehl"/>
          <w:sz w:val="26"/>
          <w:rtl/>
        </w:rPr>
        <w:t>ח</w:t>
      </w:r>
      <w:r>
        <w:rPr>
          <w:rFonts w:cs="FrankRuehl" w:hint="cs"/>
          <w:sz w:val="26"/>
          <w:rtl/>
        </w:rPr>
        <w:t xml:space="preserve">וזק בעת מתיחה והתארכות יהיה בהתאם לתקן הגרמני 53455 </w:t>
      </w:r>
      <w:r>
        <w:rPr>
          <w:rFonts w:cs="FrankRuehl"/>
        </w:rPr>
        <w:t>DIN</w:t>
      </w:r>
      <w:r>
        <w:rPr>
          <w:rFonts w:cs="FrankRuehl"/>
          <w:sz w:val="26"/>
          <w:rtl/>
        </w:rPr>
        <w:t>, כ</w:t>
      </w:r>
      <w:r>
        <w:rPr>
          <w:rFonts w:cs="FrankRuehl" w:hint="cs"/>
          <w:sz w:val="26"/>
          <w:rtl/>
        </w:rPr>
        <w:t>אמור בפרט (6) בתוספת הראשונה;</w:t>
      </w:r>
    </w:p>
    <w:p w14:paraId="1725A68F" w14:textId="77777777" w:rsidR="00F74B0E" w:rsidRDefault="00F74B0E">
      <w:pPr>
        <w:pStyle w:val="P00"/>
        <w:spacing w:before="72"/>
        <w:ind w:left="0" w:right="1134"/>
        <w:rPr>
          <w:rFonts w:cs="FrankRuehl"/>
          <w:sz w:val="26"/>
          <w:rtl/>
        </w:rPr>
      </w:pPr>
      <w:r>
        <w:rPr>
          <w:rFonts w:cs="FrankRuehl" w:hint="cs"/>
          <w:sz w:val="26"/>
          <w:rtl/>
        </w:rPr>
        <w:t>(4)</w:t>
      </w:r>
      <w:r>
        <w:rPr>
          <w:rFonts w:cs="FrankRuehl" w:hint="cs"/>
          <w:sz w:val="26"/>
          <w:rtl/>
        </w:rPr>
        <w:tab/>
      </w:r>
      <w:r>
        <w:rPr>
          <w:rFonts w:cs="FrankRuehl"/>
          <w:sz w:val="26"/>
          <w:rtl/>
        </w:rPr>
        <w:t>ה</w:t>
      </w:r>
      <w:r>
        <w:rPr>
          <w:rFonts w:cs="FrankRuehl" w:hint="cs"/>
          <w:sz w:val="26"/>
          <w:rtl/>
        </w:rPr>
        <w:t xml:space="preserve">סרט יהיה בצבע צהוב; הצבע יהיה עמיד ובר קיימא לשפשוף, למחיקה ולנזק כתוצאה מנוזלים למיניהם ויעמוד בדרישות התקן הגרמני </w:t>
      </w:r>
      <w:r>
        <w:rPr>
          <w:rFonts w:cs="FrankRuehl"/>
        </w:rPr>
        <w:t>DIN</w:t>
      </w:r>
      <w:r>
        <w:rPr>
          <w:rFonts w:cs="FrankRuehl"/>
          <w:sz w:val="26"/>
          <w:rtl/>
        </w:rPr>
        <w:t xml:space="preserve"> 53378, כ</w:t>
      </w:r>
      <w:r>
        <w:rPr>
          <w:rFonts w:cs="FrankRuehl" w:hint="cs"/>
          <w:sz w:val="26"/>
          <w:rtl/>
        </w:rPr>
        <w:t>אמור בפרט (7) בתוספת הראשונה;</w:t>
      </w:r>
    </w:p>
    <w:p w14:paraId="1A737366" w14:textId="77777777" w:rsidR="00F74B0E" w:rsidRDefault="00F74B0E">
      <w:pPr>
        <w:pStyle w:val="P00"/>
        <w:spacing w:before="72"/>
        <w:ind w:left="0" w:right="1134"/>
        <w:rPr>
          <w:rStyle w:val="default"/>
          <w:rFonts w:cs="FrankRuehl"/>
          <w:rtl/>
        </w:rPr>
      </w:pPr>
      <w:r>
        <w:rPr>
          <w:rStyle w:val="default"/>
          <w:rFonts w:cs="FrankRuehl"/>
          <w:rtl/>
        </w:rPr>
        <w:t>(5)</w:t>
      </w:r>
      <w:r>
        <w:rPr>
          <w:rStyle w:val="default"/>
          <w:rFonts w:cs="FrankRuehl" w:hint="cs"/>
          <w:rtl/>
        </w:rPr>
        <w:tab/>
      </w:r>
      <w:r>
        <w:rPr>
          <w:rStyle w:val="default"/>
          <w:rFonts w:cs="FrankRuehl"/>
          <w:rtl/>
        </w:rPr>
        <w:t>ה</w:t>
      </w:r>
      <w:r>
        <w:rPr>
          <w:rStyle w:val="default"/>
          <w:rFonts w:cs="FrankRuehl" w:hint="cs"/>
          <w:rtl/>
        </w:rPr>
        <w:t xml:space="preserve">סרט יכלול הדפסה בצבע שחור בהתאם לאיור שלהלן; ההדפסה תעמוד בבדיקות לפי התקן הגרמני 53378 </w:t>
      </w:r>
      <w:r>
        <w:rPr>
          <w:rStyle w:val="default"/>
          <w:rFonts w:cs="FrankRuehl"/>
          <w:sz w:val="20"/>
        </w:rPr>
        <w:t>DIN</w:t>
      </w:r>
      <w:r>
        <w:rPr>
          <w:rStyle w:val="default"/>
          <w:rFonts w:cs="FrankRuehl"/>
          <w:rtl/>
        </w:rPr>
        <w:t>, כ</w:t>
      </w:r>
      <w:r>
        <w:rPr>
          <w:rStyle w:val="default"/>
          <w:rFonts w:cs="FrankRuehl" w:hint="cs"/>
          <w:rtl/>
        </w:rPr>
        <w:t xml:space="preserve">אמור בפרט (7) בתוספת הראשונה והתקן הגרמני 53388 </w:t>
      </w:r>
      <w:r>
        <w:rPr>
          <w:rStyle w:val="default"/>
          <w:rFonts w:cs="FrankRuehl"/>
          <w:sz w:val="20"/>
        </w:rPr>
        <w:t>DIN</w:t>
      </w:r>
      <w:r>
        <w:rPr>
          <w:rStyle w:val="default"/>
          <w:rFonts w:cs="FrankRuehl"/>
          <w:rtl/>
        </w:rPr>
        <w:t>, כ</w:t>
      </w:r>
      <w:r>
        <w:rPr>
          <w:rStyle w:val="default"/>
          <w:rFonts w:cs="FrankRuehl" w:hint="cs"/>
          <w:rtl/>
        </w:rPr>
        <w:t>אמור בפרט (8) בתוספת האמורה;</w:t>
      </w:r>
    </w:p>
    <w:p w14:paraId="5A1ED36A" w14:textId="77777777" w:rsidR="00F74B0E" w:rsidRDefault="00F74B0E">
      <w:pPr>
        <w:pStyle w:val="P00"/>
        <w:spacing w:before="72"/>
        <w:ind w:left="0" w:right="1134"/>
        <w:rPr>
          <w:rFonts w:cs="FrankRuehl" w:hint="cs"/>
          <w:sz w:val="26"/>
          <w:rtl/>
        </w:rPr>
      </w:pPr>
      <w:r>
        <w:rPr>
          <w:rFonts w:cs="FrankRuehl"/>
          <w:sz w:val="26"/>
          <w:rtl/>
        </w:rPr>
        <w:t>(6)</w:t>
      </w:r>
      <w:r>
        <w:rPr>
          <w:rFonts w:cs="FrankRuehl" w:hint="cs"/>
          <w:sz w:val="26"/>
          <w:rtl/>
        </w:rPr>
        <w:tab/>
      </w:r>
      <w:r>
        <w:rPr>
          <w:rFonts w:cs="FrankRuehl"/>
          <w:sz w:val="26"/>
          <w:rtl/>
        </w:rPr>
        <w:t>ה</w:t>
      </w:r>
      <w:r>
        <w:rPr>
          <w:rFonts w:cs="FrankRuehl" w:hint="cs"/>
          <w:sz w:val="26"/>
          <w:rtl/>
        </w:rPr>
        <w:t>הדפסה תהיה</w:t>
      </w:r>
      <w:r>
        <w:rPr>
          <w:rFonts w:cs="FrankRuehl"/>
          <w:sz w:val="26"/>
          <w:rtl/>
        </w:rPr>
        <w:t xml:space="preserve"> ב</w:t>
      </w:r>
      <w:r>
        <w:rPr>
          <w:rFonts w:cs="FrankRuehl" w:hint="cs"/>
          <w:sz w:val="26"/>
          <w:rtl/>
        </w:rPr>
        <w:t>אורך של 40 עד 50 ס"מ והמרחק עד לתחילת ההדפסה הבאה לא יעלה על 100 ס"מ.</w:t>
      </w:r>
    </w:p>
    <w:p w14:paraId="6BA16EA9" w14:textId="77777777" w:rsidR="00327B45" w:rsidRDefault="00327B45">
      <w:pPr>
        <w:pStyle w:val="P00"/>
        <w:spacing w:before="72"/>
        <w:ind w:left="0" w:right="1134"/>
        <w:rPr>
          <w:rFonts w:cs="FrankRuehl" w:hint="cs"/>
          <w:sz w:val="26"/>
          <w:rtl/>
        </w:rPr>
      </w:pPr>
    </w:p>
    <w:p w14:paraId="2B1F2B7A" w14:textId="77777777" w:rsidR="00F74B0E" w:rsidRPr="00327B45" w:rsidRDefault="00F74B0E" w:rsidP="00327B45">
      <w:pPr>
        <w:pStyle w:val="P00"/>
        <w:spacing w:before="72"/>
        <w:ind w:left="0" w:right="1134"/>
        <w:jc w:val="center"/>
        <w:rPr>
          <w:rStyle w:val="default"/>
          <w:rFonts w:cs="FrankRuehl"/>
          <w:b/>
          <w:bCs/>
          <w:sz w:val="22"/>
          <w:szCs w:val="22"/>
          <w:rtl/>
        </w:rPr>
      </w:pPr>
      <w:r w:rsidRPr="00327B45">
        <w:rPr>
          <w:rStyle w:val="default"/>
          <w:rFonts w:cs="FrankRuehl"/>
          <w:b/>
          <w:bCs/>
          <w:sz w:val="22"/>
          <w:szCs w:val="22"/>
          <w:rtl/>
        </w:rPr>
        <w:t>אי</w:t>
      </w:r>
      <w:r w:rsidRPr="00327B45">
        <w:rPr>
          <w:rStyle w:val="default"/>
          <w:rFonts w:cs="FrankRuehl" w:hint="cs"/>
          <w:b/>
          <w:bCs/>
          <w:sz w:val="22"/>
          <w:szCs w:val="22"/>
          <w:rtl/>
        </w:rPr>
        <w:t xml:space="preserve">ור </w:t>
      </w:r>
      <w:r w:rsidRPr="00327B45">
        <w:rPr>
          <w:rStyle w:val="default"/>
          <w:rFonts w:cs="FrankRuehl"/>
          <w:b/>
          <w:bCs/>
          <w:sz w:val="22"/>
          <w:szCs w:val="22"/>
          <w:rtl/>
        </w:rPr>
        <w:t xml:space="preserve">– </w:t>
      </w:r>
      <w:r w:rsidRPr="00327B45">
        <w:rPr>
          <w:rStyle w:val="default"/>
          <w:rFonts w:cs="FrankRuehl" w:hint="cs"/>
          <w:b/>
          <w:bCs/>
          <w:sz w:val="22"/>
          <w:szCs w:val="22"/>
          <w:rtl/>
        </w:rPr>
        <w:t>דוגמה להדפסה על סרט אזהרה</w:t>
      </w:r>
    </w:p>
    <w:p w14:paraId="65D3B851" w14:textId="77777777" w:rsidR="00F74B0E" w:rsidRDefault="00F74B0E">
      <w:pPr>
        <w:ind w:right="1134"/>
        <w:jc w:val="center"/>
        <w:rPr>
          <w:rFonts w:cs="David"/>
          <w:noProof/>
          <w:sz w:val="24"/>
          <w:rtl/>
        </w:rPr>
      </w:pPr>
      <w:r>
        <w:rPr>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pt;height:85.2pt" fillcolor="window">
            <v:imagedata r:id="rId10" o:title=""/>
          </v:shape>
        </w:pict>
      </w:r>
    </w:p>
    <w:p w14:paraId="0652E2D5" w14:textId="77777777" w:rsidR="00F74B0E" w:rsidRDefault="00F74B0E">
      <w:pPr>
        <w:pStyle w:val="P00"/>
        <w:spacing w:before="72"/>
        <w:ind w:left="0" w:right="1134"/>
        <w:rPr>
          <w:rFonts w:cs="FrankRuehl"/>
          <w:sz w:val="26"/>
          <w:rtl/>
        </w:rPr>
      </w:pPr>
    </w:p>
    <w:p w14:paraId="34D4ABF8" w14:textId="77777777" w:rsidR="00F74B0E" w:rsidRDefault="00F74B0E">
      <w:pPr>
        <w:pStyle w:val="P00"/>
        <w:spacing w:before="72"/>
        <w:ind w:left="0" w:right="1134"/>
        <w:rPr>
          <w:rFonts w:cs="FrankRuehl"/>
          <w:sz w:val="26"/>
          <w:rtl/>
        </w:rPr>
      </w:pPr>
    </w:p>
    <w:p w14:paraId="5DD61179" w14:textId="77777777" w:rsidR="00F74B0E" w:rsidRDefault="00F74B0E" w:rsidP="00327B45">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sz w:val="26"/>
          <w:szCs w:val="26"/>
          <w:rtl/>
        </w:rPr>
        <w:t xml:space="preserve">י' </w:t>
      </w:r>
      <w:r>
        <w:rPr>
          <w:rFonts w:cs="FrankRuehl" w:hint="cs"/>
          <w:sz w:val="26"/>
          <w:szCs w:val="26"/>
          <w:rtl/>
        </w:rPr>
        <w:t>בסיון תש"ס</w:t>
      </w:r>
      <w:r>
        <w:rPr>
          <w:rFonts w:cs="FrankRuehl"/>
          <w:sz w:val="26"/>
          <w:szCs w:val="26"/>
          <w:rtl/>
        </w:rPr>
        <w:t xml:space="preserve"> (13 </w:t>
      </w:r>
      <w:r>
        <w:rPr>
          <w:rFonts w:cs="FrankRuehl" w:hint="cs"/>
          <w:sz w:val="26"/>
          <w:szCs w:val="26"/>
          <w:rtl/>
        </w:rPr>
        <w:t>ביוני 2000)</w:t>
      </w:r>
      <w:r>
        <w:rPr>
          <w:rFonts w:cs="FrankRuehl"/>
          <w:sz w:val="26"/>
          <w:szCs w:val="26"/>
          <w:rtl/>
        </w:rPr>
        <w:tab/>
        <w:t>א</w:t>
      </w:r>
      <w:r>
        <w:rPr>
          <w:rFonts w:cs="FrankRuehl" w:hint="cs"/>
          <w:sz w:val="26"/>
          <w:szCs w:val="26"/>
          <w:rtl/>
        </w:rPr>
        <w:t>ליהו סויסה</w:t>
      </w:r>
    </w:p>
    <w:p w14:paraId="78693AA0" w14:textId="77777777" w:rsidR="00F74B0E" w:rsidRDefault="00F74B0E" w:rsidP="00327B45">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התשתיות הלאומיות</w:t>
      </w:r>
    </w:p>
    <w:p w14:paraId="77FB0D00" w14:textId="77777777" w:rsidR="00F74B0E" w:rsidRDefault="00F74B0E">
      <w:pPr>
        <w:pStyle w:val="P00"/>
        <w:spacing w:before="72"/>
        <w:ind w:left="0" w:right="1134"/>
        <w:rPr>
          <w:rFonts w:cs="FrankRuehl"/>
          <w:sz w:val="26"/>
          <w:rtl/>
        </w:rPr>
      </w:pPr>
    </w:p>
    <w:p w14:paraId="752EA305" w14:textId="77777777" w:rsidR="00F74B0E" w:rsidRDefault="00F74B0E">
      <w:pPr>
        <w:pStyle w:val="P00"/>
        <w:spacing w:before="72"/>
        <w:ind w:left="0" w:right="1134"/>
        <w:rPr>
          <w:rFonts w:cs="FrankRuehl"/>
          <w:sz w:val="26"/>
          <w:rtl/>
        </w:rPr>
      </w:pPr>
    </w:p>
    <w:p w14:paraId="1930F7EC" w14:textId="77777777" w:rsidR="00F74B0E" w:rsidRDefault="00F74B0E">
      <w:pPr>
        <w:pStyle w:val="P00"/>
        <w:spacing w:before="72"/>
        <w:ind w:left="0" w:right="1134"/>
        <w:rPr>
          <w:rFonts w:cs="FrankRuehl"/>
          <w:sz w:val="26"/>
          <w:rtl/>
        </w:rPr>
      </w:pPr>
      <w:bookmarkStart w:id="69" w:name="LawPartEnd"/>
    </w:p>
    <w:bookmarkEnd w:id="69"/>
    <w:p w14:paraId="06A3CB04" w14:textId="77777777" w:rsidR="007E12E5" w:rsidRDefault="007E12E5">
      <w:pPr>
        <w:pStyle w:val="P00"/>
        <w:spacing w:before="72"/>
        <w:ind w:left="0" w:right="1134"/>
        <w:rPr>
          <w:rFonts w:cs="FrankRuehl"/>
          <w:sz w:val="26"/>
          <w:rtl/>
        </w:rPr>
      </w:pPr>
    </w:p>
    <w:p w14:paraId="54B0075B" w14:textId="77777777" w:rsidR="00456770" w:rsidRDefault="00456770" w:rsidP="00456770">
      <w:pPr>
        <w:pStyle w:val="P00"/>
        <w:spacing w:before="72"/>
        <w:ind w:left="0" w:right="1134"/>
        <w:jc w:val="center"/>
        <w:rPr>
          <w:rFonts w:cs="David"/>
          <w:color w:val="0000FF"/>
          <w:sz w:val="26"/>
          <w:szCs w:val="24"/>
          <w:u w:val="single"/>
          <w:rtl/>
        </w:rPr>
      </w:pPr>
      <w:hyperlink r:id="rId11" w:history="1">
        <w:r>
          <w:rPr>
            <w:rFonts w:cs="David"/>
            <w:color w:val="0000FF"/>
            <w:sz w:val="26"/>
            <w:szCs w:val="24"/>
            <w:u w:val="single"/>
            <w:rtl/>
          </w:rPr>
          <w:t>הודעה למנויים על עריכה ושינויים במסמכי פסיקה, חקיקה ועוד באתר נבו - הקש כאן</w:t>
        </w:r>
      </w:hyperlink>
    </w:p>
    <w:p w14:paraId="00172307" w14:textId="77777777" w:rsidR="00264ABA" w:rsidRDefault="00264ABA" w:rsidP="00456770">
      <w:pPr>
        <w:pStyle w:val="P00"/>
        <w:spacing w:before="72"/>
        <w:ind w:left="0" w:right="1134"/>
        <w:jc w:val="center"/>
        <w:rPr>
          <w:rFonts w:cs="David"/>
          <w:color w:val="0000FF"/>
          <w:sz w:val="26"/>
          <w:szCs w:val="24"/>
          <w:u w:val="single"/>
          <w:rtl/>
        </w:rPr>
      </w:pPr>
    </w:p>
    <w:p w14:paraId="12A7656A" w14:textId="77777777" w:rsidR="00264ABA" w:rsidRDefault="00264ABA" w:rsidP="00456770">
      <w:pPr>
        <w:pStyle w:val="P00"/>
        <w:spacing w:before="72"/>
        <w:ind w:left="0" w:right="1134"/>
        <w:jc w:val="center"/>
        <w:rPr>
          <w:rFonts w:cs="David"/>
          <w:color w:val="0000FF"/>
          <w:sz w:val="26"/>
          <w:szCs w:val="24"/>
          <w:u w:val="single"/>
          <w:rtl/>
        </w:rPr>
      </w:pPr>
    </w:p>
    <w:p w14:paraId="3AEA4AE2" w14:textId="77777777" w:rsidR="00264ABA" w:rsidRDefault="00264ABA" w:rsidP="00264ABA">
      <w:pPr>
        <w:pStyle w:val="P00"/>
        <w:spacing w:before="72"/>
        <w:ind w:left="0" w:right="1134"/>
        <w:jc w:val="center"/>
        <w:rPr>
          <w:rFonts w:cs="David"/>
          <w:color w:val="0000FF"/>
          <w:sz w:val="26"/>
          <w:szCs w:val="24"/>
          <w:u w:val="single"/>
          <w:rtl/>
        </w:rPr>
      </w:pPr>
      <w:hyperlink r:id="rId12" w:history="1">
        <w:r>
          <w:rPr>
            <w:rFonts w:cs="David"/>
            <w:color w:val="0000FF"/>
            <w:sz w:val="26"/>
            <w:szCs w:val="24"/>
            <w:u w:val="single"/>
            <w:rtl/>
          </w:rPr>
          <w:t>הודעה למנויים על עריכה ושינויים במסמכי פסיקה, חקיקה ועוד באתר נבו - הקש כאן</w:t>
        </w:r>
      </w:hyperlink>
    </w:p>
    <w:p w14:paraId="49478A26" w14:textId="77777777" w:rsidR="00F74B0E" w:rsidRPr="00264ABA" w:rsidRDefault="00F74B0E" w:rsidP="00264ABA">
      <w:pPr>
        <w:pStyle w:val="P00"/>
        <w:spacing w:before="72"/>
        <w:ind w:left="0" w:right="1134"/>
        <w:jc w:val="center"/>
        <w:rPr>
          <w:rFonts w:cs="David"/>
          <w:color w:val="0000FF"/>
          <w:sz w:val="26"/>
          <w:szCs w:val="24"/>
          <w:u w:val="single"/>
          <w:rtl/>
        </w:rPr>
      </w:pPr>
    </w:p>
    <w:sectPr w:rsidR="00F74B0E" w:rsidRPr="00264ABA">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D776" w14:textId="77777777" w:rsidR="00A23221" w:rsidRDefault="00A23221">
      <w:r>
        <w:separator/>
      </w:r>
    </w:p>
  </w:endnote>
  <w:endnote w:type="continuationSeparator" w:id="0">
    <w:p w14:paraId="0E036DCE" w14:textId="77777777" w:rsidR="00A23221" w:rsidRDefault="00A23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32AA" w14:textId="77777777" w:rsidR="00F74B0E" w:rsidRDefault="00F74B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AC83AA" w14:textId="77777777" w:rsidR="00F74B0E" w:rsidRDefault="00F74B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43FDC7" w14:textId="77777777" w:rsidR="00F74B0E" w:rsidRDefault="00F74B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6770">
      <w:rPr>
        <w:rFonts w:cs="TopType Jerushalmi"/>
        <w:noProof/>
        <w:color w:val="000000"/>
        <w:sz w:val="14"/>
        <w:szCs w:val="14"/>
      </w:rPr>
      <w:t>Z:\00000000000000000000000=2014------------------------\05-May\2014-05-28\LawsForHofit\05\159_026.doc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9803" w14:textId="77777777" w:rsidR="00F74B0E" w:rsidRDefault="00F74B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4ABA">
      <w:rPr>
        <w:rFonts w:hAnsi="FrankRuehl" w:cs="FrankRuehl"/>
        <w:noProof/>
        <w:sz w:val="24"/>
        <w:szCs w:val="24"/>
        <w:rtl/>
      </w:rPr>
      <w:t>14</w:t>
    </w:r>
    <w:r>
      <w:rPr>
        <w:rFonts w:hAnsi="FrankRuehl" w:cs="FrankRuehl"/>
        <w:sz w:val="24"/>
        <w:szCs w:val="24"/>
        <w:rtl/>
      </w:rPr>
      <w:fldChar w:fldCharType="end"/>
    </w:r>
  </w:p>
  <w:p w14:paraId="25338C80" w14:textId="77777777" w:rsidR="00F74B0E" w:rsidRDefault="00F74B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A1C312" w14:textId="77777777" w:rsidR="00F74B0E" w:rsidRDefault="00F74B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6770">
      <w:rPr>
        <w:rFonts w:cs="TopType Jerushalmi"/>
        <w:noProof/>
        <w:color w:val="000000"/>
        <w:sz w:val="14"/>
        <w:szCs w:val="14"/>
      </w:rPr>
      <w:t>Z:\00000000000000000000000=2014------------------------\05-May\2014-05-28\LawsForHofit\05\159_026.doc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733D5" w14:textId="77777777" w:rsidR="00A23221" w:rsidRDefault="00A23221">
      <w:pPr>
        <w:spacing w:before="60" w:line="240" w:lineRule="auto"/>
        <w:ind w:right="1134"/>
      </w:pPr>
      <w:r>
        <w:separator/>
      </w:r>
    </w:p>
  </w:footnote>
  <w:footnote w:type="continuationSeparator" w:id="0">
    <w:p w14:paraId="7C107D01" w14:textId="77777777" w:rsidR="00A23221" w:rsidRDefault="00A23221">
      <w:r>
        <w:continuationSeparator/>
      </w:r>
    </w:p>
  </w:footnote>
  <w:footnote w:id="1">
    <w:p w14:paraId="3C148F46" w14:textId="77777777" w:rsidR="00F74B0E" w:rsidRDefault="00F74B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 מס' 6048</w:t>
        </w:r>
      </w:hyperlink>
      <w:r>
        <w:rPr>
          <w:rFonts w:cs="FrankRuehl" w:hint="cs"/>
          <w:rtl/>
        </w:rPr>
        <w:t xml:space="preserve"> מיום 9.8.2000 עמ' 790.</w:t>
      </w:r>
    </w:p>
    <w:p w14:paraId="7BC932E3" w14:textId="77777777" w:rsidR="00F74B0E" w:rsidRDefault="00F74B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תשס"א מס' 6118</w:t>
        </w:r>
      </w:hyperlink>
      <w:r>
        <w:rPr>
          <w:rFonts w:cs="FrankRuehl" w:hint="cs"/>
          <w:rtl/>
        </w:rPr>
        <w:t xml:space="preserve"> מיום 7.8.2001 עמ' 968 </w:t>
      </w:r>
      <w:r>
        <w:rPr>
          <w:rFonts w:cs="FrankRuehl"/>
          <w:rtl/>
        </w:rPr>
        <w:t xml:space="preserve">– </w:t>
      </w:r>
      <w:r>
        <w:rPr>
          <w:rFonts w:cs="FrankRuehl" w:hint="cs"/>
          <w:rtl/>
        </w:rPr>
        <w:t>תק' תשס"א-</w:t>
      </w:r>
      <w:r>
        <w:rPr>
          <w:rFonts w:cs="FrankRuehl"/>
          <w:rtl/>
        </w:rPr>
        <w:t xml:space="preserve">2001; </w:t>
      </w:r>
      <w:r>
        <w:rPr>
          <w:rFonts w:cs="FrankRuehl" w:hint="cs"/>
          <w:rtl/>
        </w:rPr>
        <w:t>תחילתן ביום 9.8.2001.</w:t>
      </w:r>
    </w:p>
    <w:p w14:paraId="70B23316" w14:textId="77777777" w:rsidR="00F74B0E" w:rsidRDefault="00F74B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תשס"ב מ</w:t>
        </w:r>
        <w:r>
          <w:rPr>
            <w:rStyle w:val="Hyperlink"/>
            <w:rFonts w:cs="FrankRuehl" w:hint="cs"/>
            <w:rtl/>
          </w:rPr>
          <w:t>ס</w:t>
        </w:r>
        <w:r>
          <w:rPr>
            <w:rStyle w:val="Hyperlink"/>
            <w:rFonts w:cs="FrankRuehl"/>
            <w:rtl/>
          </w:rPr>
          <w:t>' 6144</w:t>
        </w:r>
      </w:hyperlink>
      <w:r>
        <w:rPr>
          <w:rFonts w:cs="FrankRuehl"/>
          <w:rtl/>
        </w:rPr>
        <w:t xml:space="preserve"> מ</w:t>
      </w:r>
      <w:r>
        <w:rPr>
          <w:rFonts w:cs="FrankRuehl" w:hint="cs"/>
          <w:rtl/>
        </w:rPr>
        <w:t xml:space="preserve">יום 7.1.2002 עמ' 282 </w:t>
      </w:r>
      <w:r>
        <w:rPr>
          <w:rFonts w:cs="FrankRuehl"/>
          <w:rtl/>
        </w:rPr>
        <w:t xml:space="preserve">– </w:t>
      </w:r>
      <w:r>
        <w:rPr>
          <w:rFonts w:cs="FrankRuehl" w:hint="cs"/>
          <w:rtl/>
        </w:rPr>
        <w:t>תק' תשס"ב-</w:t>
      </w:r>
      <w:r>
        <w:rPr>
          <w:rFonts w:cs="FrankRuehl"/>
          <w:rtl/>
        </w:rPr>
        <w:t>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2B68" w14:textId="77777777" w:rsidR="00F74B0E" w:rsidRDefault="00F74B0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(התקנת כבלים במתח שאינו עולה על מתח נמוך), תש"ס- 2000</w:t>
    </w:r>
  </w:p>
  <w:p w14:paraId="1AEC10B9" w14:textId="77777777" w:rsidR="00F74B0E" w:rsidRDefault="00F74B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4A37CF" w14:textId="77777777" w:rsidR="00F74B0E" w:rsidRDefault="00F74B0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B8276" w14:textId="77777777" w:rsidR="00F74B0E" w:rsidRDefault="00F74B0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(התקנת כבלים במתח שאינו עולה על מתח נמוך), תש"ס-2000</w:t>
    </w:r>
  </w:p>
  <w:p w14:paraId="59E8A5B5" w14:textId="77777777" w:rsidR="00F74B0E" w:rsidRDefault="00F74B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29FD79" w14:textId="77777777" w:rsidR="00F74B0E" w:rsidRDefault="00F74B0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4B0E"/>
    <w:rsid w:val="00245B28"/>
    <w:rsid w:val="00264ABA"/>
    <w:rsid w:val="00327B45"/>
    <w:rsid w:val="00456770"/>
    <w:rsid w:val="00571F8E"/>
    <w:rsid w:val="007E12E5"/>
    <w:rsid w:val="00A23221"/>
    <w:rsid w:val="00BE3C5B"/>
    <w:rsid w:val="00CC6689"/>
    <w:rsid w:val="00F1587E"/>
    <w:rsid w:val="00F74B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82B260"/>
  <w15:chartTrackingRefBased/>
  <w15:docId w15:val="{F957B4BC-05A4-478F-9438-80397E51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44.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144.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144.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nevo.co.il/Law_word/law06/TAK-6118.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144.pdf" TargetMode="External"/><Relationship Id="rId2" Type="http://schemas.openxmlformats.org/officeDocument/2006/relationships/hyperlink" Target="http://www.nevo.co.il/Law_word/law06/TAK-6118.pdf" TargetMode="External"/><Relationship Id="rId1" Type="http://schemas.openxmlformats.org/officeDocument/2006/relationships/hyperlink" Target="http://www.nevo.co.il/Law_word/law06/TAK-60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34687</CharactersWithSpaces>
  <SharedDoc>false</SharedDoc>
  <HLinks>
    <vt:vector size="444" baseType="variant">
      <vt:variant>
        <vt:i4>393283</vt:i4>
      </vt:variant>
      <vt:variant>
        <vt:i4>405</vt:i4>
      </vt:variant>
      <vt:variant>
        <vt:i4>0</vt:i4>
      </vt:variant>
      <vt:variant>
        <vt:i4>5</vt:i4>
      </vt:variant>
      <vt:variant>
        <vt:lpwstr>http://www.nevo.co.il/advertisements/nevo-100.doc</vt:lpwstr>
      </vt:variant>
      <vt:variant>
        <vt:lpwstr/>
      </vt:variant>
      <vt:variant>
        <vt:i4>393283</vt:i4>
      </vt:variant>
      <vt:variant>
        <vt:i4>402</vt:i4>
      </vt:variant>
      <vt:variant>
        <vt:i4>0</vt:i4>
      </vt:variant>
      <vt:variant>
        <vt:i4>5</vt:i4>
      </vt:variant>
      <vt:variant>
        <vt:lpwstr>http://www.nevo.co.il/advertisements/nevo-100.doc</vt:lpwstr>
      </vt:variant>
      <vt:variant>
        <vt:lpwstr/>
      </vt:variant>
      <vt:variant>
        <vt:i4>8257537</vt:i4>
      </vt:variant>
      <vt:variant>
        <vt:i4>399</vt:i4>
      </vt:variant>
      <vt:variant>
        <vt:i4>0</vt:i4>
      </vt:variant>
      <vt:variant>
        <vt:i4>5</vt:i4>
      </vt:variant>
      <vt:variant>
        <vt:lpwstr>http://www.nevo.co.il/Law_word/law06/TAK-6118.pdf</vt:lpwstr>
      </vt:variant>
      <vt:variant>
        <vt:lpwstr/>
      </vt:variant>
      <vt:variant>
        <vt:i4>8060941</vt:i4>
      </vt:variant>
      <vt:variant>
        <vt:i4>396</vt:i4>
      </vt:variant>
      <vt:variant>
        <vt:i4>0</vt:i4>
      </vt:variant>
      <vt:variant>
        <vt:i4>5</vt:i4>
      </vt:variant>
      <vt:variant>
        <vt:lpwstr>http://www.nevo.co.il/Law_word/law06/TAK-6144.pdf</vt:lpwstr>
      </vt:variant>
      <vt:variant>
        <vt:lpwstr/>
      </vt:variant>
      <vt:variant>
        <vt:i4>8060941</vt:i4>
      </vt:variant>
      <vt:variant>
        <vt:i4>393</vt:i4>
      </vt:variant>
      <vt:variant>
        <vt:i4>0</vt:i4>
      </vt:variant>
      <vt:variant>
        <vt:i4>5</vt:i4>
      </vt:variant>
      <vt:variant>
        <vt:lpwstr>http://www.nevo.co.il/Law_word/law06/TAK-6144.pdf</vt:lpwstr>
      </vt:variant>
      <vt:variant>
        <vt:lpwstr/>
      </vt:variant>
      <vt:variant>
        <vt:i4>8060941</vt:i4>
      </vt:variant>
      <vt:variant>
        <vt:i4>390</vt:i4>
      </vt:variant>
      <vt:variant>
        <vt:i4>0</vt:i4>
      </vt:variant>
      <vt:variant>
        <vt:i4>5</vt:i4>
      </vt:variant>
      <vt:variant>
        <vt:lpwstr>http://www.nevo.co.il/Law_word/law06/TAK-6144.pdf</vt:lpwstr>
      </vt:variant>
      <vt:variant>
        <vt:lpwstr/>
      </vt:variant>
      <vt:variant>
        <vt:i4>5505033</vt:i4>
      </vt:variant>
      <vt:variant>
        <vt:i4>384</vt:i4>
      </vt:variant>
      <vt:variant>
        <vt:i4>0</vt:i4>
      </vt:variant>
      <vt:variant>
        <vt:i4>5</vt:i4>
      </vt:variant>
      <vt:variant>
        <vt:lpwstr/>
      </vt:variant>
      <vt:variant>
        <vt:lpwstr>med10</vt:lpwstr>
      </vt:variant>
      <vt:variant>
        <vt:i4>6029321</vt:i4>
      </vt:variant>
      <vt:variant>
        <vt:i4>378</vt:i4>
      </vt:variant>
      <vt:variant>
        <vt:i4>0</vt:i4>
      </vt:variant>
      <vt:variant>
        <vt:i4>5</vt:i4>
      </vt:variant>
      <vt:variant>
        <vt:lpwstr/>
      </vt:variant>
      <vt:variant>
        <vt:lpwstr>med9</vt:lpwstr>
      </vt:variant>
      <vt:variant>
        <vt:i4>3604521</vt:i4>
      </vt:variant>
      <vt:variant>
        <vt:i4>372</vt:i4>
      </vt:variant>
      <vt:variant>
        <vt:i4>0</vt:i4>
      </vt:variant>
      <vt:variant>
        <vt:i4>5</vt:i4>
      </vt:variant>
      <vt:variant>
        <vt:lpwstr/>
      </vt:variant>
      <vt:variant>
        <vt:lpwstr>Seif34</vt:lpwstr>
      </vt:variant>
      <vt:variant>
        <vt:i4>3145769</vt:i4>
      </vt:variant>
      <vt:variant>
        <vt:i4>366</vt:i4>
      </vt:variant>
      <vt:variant>
        <vt:i4>0</vt:i4>
      </vt:variant>
      <vt:variant>
        <vt:i4>5</vt:i4>
      </vt:variant>
      <vt:variant>
        <vt:lpwstr/>
      </vt:variant>
      <vt:variant>
        <vt:lpwstr>Seif33</vt:lpwstr>
      </vt:variant>
      <vt:variant>
        <vt:i4>3211305</vt:i4>
      </vt:variant>
      <vt:variant>
        <vt:i4>360</vt:i4>
      </vt:variant>
      <vt:variant>
        <vt:i4>0</vt:i4>
      </vt:variant>
      <vt:variant>
        <vt:i4>5</vt:i4>
      </vt:variant>
      <vt:variant>
        <vt:lpwstr/>
      </vt:variant>
      <vt:variant>
        <vt:lpwstr>Seif32</vt:lpwstr>
      </vt:variant>
      <vt:variant>
        <vt:i4>3276841</vt:i4>
      </vt:variant>
      <vt:variant>
        <vt:i4>354</vt:i4>
      </vt:variant>
      <vt:variant>
        <vt:i4>0</vt:i4>
      </vt:variant>
      <vt:variant>
        <vt:i4>5</vt:i4>
      </vt:variant>
      <vt:variant>
        <vt:lpwstr/>
      </vt:variant>
      <vt:variant>
        <vt:lpwstr>Seif31</vt:lpwstr>
      </vt:variant>
      <vt:variant>
        <vt:i4>3342377</vt:i4>
      </vt:variant>
      <vt:variant>
        <vt:i4>348</vt:i4>
      </vt:variant>
      <vt:variant>
        <vt:i4>0</vt:i4>
      </vt:variant>
      <vt:variant>
        <vt:i4>5</vt:i4>
      </vt:variant>
      <vt:variant>
        <vt:lpwstr/>
      </vt:variant>
      <vt:variant>
        <vt:lpwstr>Seif30</vt:lpwstr>
      </vt:variant>
      <vt:variant>
        <vt:i4>6094857</vt:i4>
      </vt:variant>
      <vt:variant>
        <vt:i4>342</vt:i4>
      </vt:variant>
      <vt:variant>
        <vt:i4>0</vt:i4>
      </vt:variant>
      <vt:variant>
        <vt:i4>5</vt:i4>
      </vt:variant>
      <vt:variant>
        <vt:lpwstr/>
      </vt:variant>
      <vt:variant>
        <vt:lpwstr>med8</vt:lpwstr>
      </vt:variant>
      <vt:variant>
        <vt:i4>3801128</vt:i4>
      </vt:variant>
      <vt:variant>
        <vt:i4>336</vt:i4>
      </vt:variant>
      <vt:variant>
        <vt:i4>0</vt:i4>
      </vt:variant>
      <vt:variant>
        <vt:i4>5</vt:i4>
      </vt:variant>
      <vt:variant>
        <vt:lpwstr/>
      </vt:variant>
      <vt:variant>
        <vt:lpwstr>Seif29</vt:lpwstr>
      </vt:variant>
      <vt:variant>
        <vt:i4>3866664</vt:i4>
      </vt:variant>
      <vt:variant>
        <vt:i4>330</vt:i4>
      </vt:variant>
      <vt:variant>
        <vt:i4>0</vt:i4>
      </vt:variant>
      <vt:variant>
        <vt:i4>5</vt:i4>
      </vt:variant>
      <vt:variant>
        <vt:lpwstr/>
      </vt:variant>
      <vt:variant>
        <vt:lpwstr>Seif28</vt:lpwstr>
      </vt:variant>
      <vt:variant>
        <vt:i4>3407912</vt:i4>
      </vt:variant>
      <vt:variant>
        <vt:i4>324</vt:i4>
      </vt:variant>
      <vt:variant>
        <vt:i4>0</vt:i4>
      </vt:variant>
      <vt:variant>
        <vt:i4>5</vt:i4>
      </vt:variant>
      <vt:variant>
        <vt:lpwstr/>
      </vt:variant>
      <vt:variant>
        <vt:lpwstr>Seif27</vt:lpwstr>
      </vt:variant>
      <vt:variant>
        <vt:i4>3473448</vt:i4>
      </vt:variant>
      <vt:variant>
        <vt:i4>318</vt:i4>
      </vt:variant>
      <vt:variant>
        <vt:i4>0</vt:i4>
      </vt:variant>
      <vt:variant>
        <vt:i4>5</vt:i4>
      </vt:variant>
      <vt:variant>
        <vt:lpwstr/>
      </vt:variant>
      <vt:variant>
        <vt:lpwstr>Seif26</vt:lpwstr>
      </vt:variant>
      <vt:variant>
        <vt:i4>3538984</vt:i4>
      </vt:variant>
      <vt:variant>
        <vt:i4>312</vt:i4>
      </vt:variant>
      <vt:variant>
        <vt:i4>0</vt:i4>
      </vt:variant>
      <vt:variant>
        <vt:i4>5</vt:i4>
      </vt:variant>
      <vt:variant>
        <vt:lpwstr/>
      </vt:variant>
      <vt:variant>
        <vt:lpwstr>Seif25</vt:lpwstr>
      </vt:variant>
      <vt:variant>
        <vt:i4>3604520</vt:i4>
      </vt:variant>
      <vt:variant>
        <vt:i4>306</vt:i4>
      </vt:variant>
      <vt:variant>
        <vt:i4>0</vt:i4>
      </vt:variant>
      <vt:variant>
        <vt:i4>5</vt:i4>
      </vt:variant>
      <vt:variant>
        <vt:lpwstr/>
      </vt:variant>
      <vt:variant>
        <vt:lpwstr>Seif24</vt:lpwstr>
      </vt:variant>
      <vt:variant>
        <vt:i4>3145768</vt:i4>
      </vt:variant>
      <vt:variant>
        <vt:i4>300</vt:i4>
      </vt:variant>
      <vt:variant>
        <vt:i4>0</vt:i4>
      </vt:variant>
      <vt:variant>
        <vt:i4>5</vt:i4>
      </vt:variant>
      <vt:variant>
        <vt:lpwstr/>
      </vt:variant>
      <vt:variant>
        <vt:lpwstr>Seif23</vt:lpwstr>
      </vt:variant>
      <vt:variant>
        <vt:i4>3211304</vt:i4>
      </vt:variant>
      <vt:variant>
        <vt:i4>294</vt:i4>
      </vt:variant>
      <vt:variant>
        <vt:i4>0</vt:i4>
      </vt:variant>
      <vt:variant>
        <vt:i4>5</vt:i4>
      </vt:variant>
      <vt:variant>
        <vt:lpwstr/>
      </vt:variant>
      <vt:variant>
        <vt:lpwstr>Seif22</vt:lpwstr>
      </vt:variant>
      <vt:variant>
        <vt:i4>5373961</vt:i4>
      </vt:variant>
      <vt:variant>
        <vt:i4>288</vt:i4>
      </vt:variant>
      <vt:variant>
        <vt:i4>0</vt:i4>
      </vt:variant>
      <vt:variant>
        <vt:i4>5</vt:i4>
      </vt:variant>
      <vt:variant>
        <vt:lpwstr/>
      </vt:variant>
      <vt:variant>
        <vt:lpwstr>med7</vt:lpwstr>
      </vt:variant>
      <vt:variant>
        <vt:i4>3276840</vt:i4>
      </vt:variant>
      <vt:variant>
        <vt:i4>282</vt:i4>
      </vt:variant>
      <vt:variant>
        <vt:i4>0</vt:i4>
      </vt:variant>
      <vt:variant>
        <vt:i4>5</vt:i4>
      </vt:variant>
      <vt:variant>
        <vt:lpwstr/>
      </vt:variant>
      <vt:variant>
        <vt:lpwstr>Seif21</vt:lpwstr>
      </vt:variant>
      <vt:variant>
        <vt:i4>3342376</vt:i4>
      </vt:variant>
      <vt:variant>
        <vt:i4>276</vt:i4>
      </vt:variant>
      <vt:variant>
        <vt:i4>0</vt:i4>
      </vt:variant>
      <vt:variant>
        <vt:i4>5</vt:i4>
      </vt:variant>
      <vt:variant>
        <vt:lpwstr/>
      </vt:variant>
      <vt:variant>
        <vt:lpwstr>Seif20</vt:lpwstr>
      </vt:variant>
      <vt:variant>
        <vt:i4>3801131</vt:i4>
      </vt:variant>
      <vt:variant>
        <vt:i4>270</vt:i4>
      </vt:variant>
      <vt:variant>
        <vt:i4>0</vt:i4>
      </vt:variant>
      <vt:variant>
        <vt:i4>5</vt:i4>
      </vt:variant>
      <vt:variant>
        <vt:lpwstr/>
      </vt:variant>
      <vt:variant>
        <vt:lpwstr>Seif19</vt:lpwstr>
      </vt:variant>
      <vt:variant>
        <vt:i4>3866667</vt:i4>
      </vt:variant>
      <vt:variant>
        <vt:i4>264</vt:i4>
      </vt:variant>
      <vt:variant>
        <vt:i4>0</vt:i4>
      </vt:variant>
      <vt:variant>
        <vt:i4>5</vt:i4>
      </vt:variant>
      <vt:variant>
        <vt:lpwstr/>
      </vt:variant>
      <vt:variant>
        <vt:lpwstr>Seif18</vt:lpwstr>
      </vt:variant>
      <vt:variant>
        <vt:i4>3407915</vt:i4>
      </vt:variant>
      <vt:variant>
        <vt:i4>258</vt:i4>
      </vt:variant>
      <vt:variant>
        <vt:i4>0</vt:i4>
      </vt:variant>
      <vt:variant>
        <vt:i4>5</vt:i4>
      </vt:variant>
      <vt:variant>
        <vt:lpwstr/>
      </vt:variant>
      <vt:variant>
        <vt:lpwstr>Seif17</vt:lpwstr>
      </vt:variant>
      <vt:variant>
        <vt:i4>3473451</vt:i4>
      </vt:variant>
      <vt:variant>
        <vt:i4>252</vt:i4>
      </vt:variant>
      <vt:variant>
        <vt:i4>0</vt:i4>
      </vt:variant>
      <vt:variant>
        <vt:i4>5</vt:i4>
      </vt:variant>
      <vt:variant>
        <vt:lpwstr/>
      </vt:variant>
      <vt:variant>
        <vt:lpwstr>Seif16</vt:lpwstr>
      </vt:variant>
      <vt:variant>
        <vt:i4>3538987</vt:i4>
      </vt:variant>
      <vt:variant>
        <vt:i4>246</vt:i4>
      </vt:variant>
      <vt:variant>
        <vt:i4>0</vt:i4>
      </vt:variant>
      <vt:variant>
        <vt:i4>5</vt:i4>
      </vt:variant>
      <vt:variant>
        <vt:lpwstr/>
      </vt:variant>
      <vt:variant>
        <vt:lpwstr>Seif15</vt:lpwstr>
      </vt:variant>
      <vt:variant>
        <vt:i4>3604523</vt:i4>
      </vt:variant>
      <vt:variant>
        <vt:i4>240</vt:i4>
      </vt:variant>
      <vt:variant>
        <vt:i4>0</vt:i4>
      </vt:variant>
      <vt:variant>
        <vt:i4>5</vt:i4>
      </vt:variant>
      <vt:variant>
        <vt:lpwstr/>
      </vt:variant>
      <vt:variant>
        <vt:lpwstr>Seif14</vt:lpwstr>
      </vt:variant>
      <vt:variant>
        <vt:i4>3145771</vt:i4>
      </vt:variant>
      <vt:variant>
        <vt:i4>234</vt:i4>
      </vt:variant>
      <vt:variant>
        <vt:i4>0</vt:i4>
      </vt:variant>
      <vt:variant>
        <vt:i4>5</vt:i4>
      </vt:variant>
      <vt:variant>
        <vt:lpwstr/>
      </vt:variant>
      <vt:variant>
        <vt:lpwstr>Seif13</vt:lpwstr>
      </vt:variant>
      <vt:variant>
        <vt:i4>3211307</vt:i4>
      </vt:variant>
      <vt:variant>
        <vt:i4>228</vt:i4>
      </vt:variant>
      <vt:variant>
        <vt:i4>0</vt:i4>
      </vt:variant>
      <vt:variant>
        <vt:i4>5</vt:i4>
      </vt:variant>
      <vt:variant>
        <vt:lpwstr/>
      </vt:variant>
      <vt:variant>
        <vt:lpwstr>Seif12</vt:lpwstr>
      </vt:variant>
      <vt:variant>
        <vt:i4>5439497</vt:i4>
      </vt:variant>
      <vt:variant>
        <vt:i4>222</vt:i4>
      </vt:variant>
      <vt:variant>
        <vt:i4>0</vt:i4>
      </vt:variant>
      <vt:variant>
        <vt:i4>5</vt:i4>
      </vt:variant>
      <vt:variant>
        <vt:lpwstr/>
      </vt:variant>
      <vt:variant>
        <vt:lpwstr>med6</vt:lpwstr>
      </vt:variant>
      <vt:variant>
        <vt:i4>3276843</vt:i4>
      </vt:variant>
      <vt:variant>
        <vt:i4>216</vt:i4>
      </vt:variant>
      <vt:variant>
        <vt:i4>0</vt:i4>
      </vt:variant>
      <vt:variant>
        <vt:i4>5</vt:i4>
      </vt:variant>
      <vt:variant>
        <vt:lpwstr/>
      </vt:variant>
      <vt:variant>
        <vt:lpwstr>Seif11</vt:lpwstr>
      </vt:variant>
      <vt:variant>
        <vt:i4>5242889</vt:i4>
      </vt:variant>
      <vt:variant>
        <vt:i4>210</vt:i4>
      </vt:variant>
      <vt:variant>
        <vt:i4>0</vt:i4>
      </vt:variant>
      <vt:variant>
        <vt:i4>5</vt:i4>
      </vt:variant>
      <vt:variant>
        <vt:lpwstr/>
      </vt:variant>
      <vt:variant>
        <vt:lpwstr>med5</vt:lpwstr>
      </vt:variant>
      <vt:variant>
        <vt:i4>3342379</vt:i4>
      </vt:variant>
      <vt:variant>
        <vt:i4>204</vt:i4>
      </vt:variant>
      <vt:variant>
        <vt:i4>0</vt:i4>
      </vt:variant>
      <vt:variant>
        <vt:i4>5</vt:i4>
      </vt:variant>
      <vt:variant>
        <vt:lpwstr/>
      </vt:variant>
      <vt:variant>
        <vt:lpwstr>Seif10</vt:lpwstr>
      </vt:variant>
      <vt:variant>
        <vt:i4>196634</vt:i4>
      </vt:variant>
      <vt:variant>
        <vt:i4>198</vt:i4>
      </vt:variant>
      <vt:variant>
        <vt:i4>0</vt:i4>
      </vt:variant>
      <vt:variant>
        <vt:i4>5</vt:i4>
      </vt:variant>
      <vt:variant>
        <vt:lpwstr/>
      </vt:variant>
      <vt:variant>
        <vt:lpwstr>Seif9</vt:lpwstr>
      </vt:variant>
      <vt:variant>
        <vt:i4>196634</vt:i4>
      </vt:variant>
      <vt:variant>
        <vt:i4>192</vt:i4>
      </vt:variant>
      <vt:variant>
        <vt:i4>0</vt:i4>
      </vt:variant>
      <vt:variant>
        <vt:i4>5</vt:i4>
      </vt:variant>
      <vt:variant>
        <vt:lpwstr/>
      </vt:variant>
      <vt:variant>
        <vt:lpwstr>Seif8</vt:lpwstr>
      </vt:variant>
      <vt:variant>
        <vt:i4>196634</vt:i4>
      </vt:variant>
      <vt:variant>
        <vt:i4>186</vt:i4>
      </vt:variant>
      <vt:variant>
        <vt:i4>0</vt:i4>
      </vt:variant>
      <vt:variant>
        <vt:i4>5</vt:i4>
      </vt:variant>
      <vt:variant>
        <vt:lpwstr/>
      </vt:variant>
      <vt:variant>
        <vt:lpwstr>Seif7</vt:lpwstr>
      </vt:variant>
      <vt:variant>
        <vt:i4>196634</vt:i4>
      </vt:variant>
      <vt:variant>
        <vt:i4>180</vt:i4>
      </vt:variant>
      <vt:variant>
        <vt:i4>0</vt:i4>
      </vt:variant>
      <vt:variant>
        <vt:i4>5</vt:i4>
      </vt:variant>
      <vt:variant>
        <vt:lpwstr/>
      </vt:variant>
      <vt:variant>
        <vt:lpwstr>Seif6</vt:lpwstr>
      </vt:variant>
      <vt:variant>
        <vt:i4>196634</vt:i4>
      </vt:variant>
      <vt:variant>
        <vt:i4>174</vt:i4>
      </vt:variant>
      <vt:variant>
        <vt:i4>0</vt:i4>
      </vt:variant>
      <vt:variant>
        <vt:i4>5</vt:i4>
      </vt:variant>
      <vt:variant>
        <vt:lpwstr/>
      </vt:variant>
      <vt:variant>
        <vt:lpwstr>Seif5</vt:lpwstr>
      </vt:variant>
      <vt:variant>
        <vt:i4>5308425</vt:i4>
      </vt:variant>
      <vt:variant>
        <vt:i4>168</vt:i4>
      </vt:variant>
      <vt:variant>
        <vt:i4>0</vt:i4>
      </vt:variant>
      <vt:variant>
        <vt:i4>5</vt:i4>
      </vt:variant>
      <vt:variant>
        <vt:lpwstr/>
      </vt:variant>
      <vt:variant>
        <vt:lpwstr>med4</vt:lpwstr>
      </vt:variant>
      <vt:variant>
        <vt:i4>196634</vt:i4>
      </vt:variant>
      <vt:variant>
        <vt:i4>162</vt:i4>
      </vt:variant>
      <vt:variant>
        <vt:i4>0</vt:i4>
      </vt:variant>
      <vt:variant>
        <vt:i4>5</vt:i4>
      </vt:variant>
      <vt:variant>
        <vt:lpwstr/>
      </vt:variant>
      <vt:variant>
        <vt:lpwstr>Seif4</vt:lpwstr>
      </vt:variant>
      <vt:variant>
        <vt:i4>196634</vt:i4>
      </vt:variant>
      <vt:variant>
        <vt:i4>156</vt:i4>
      </vt:variant>
      <vt:variant>
        <vt:i4>0</vt:i4>
      </vt:variant>
      <vt:variant>
        <vt:i4>5</vt:i4>
      </vt:variant>
      <vt:variant>
        <vt:lpwstr/>
      </vt:variant>
      <vt:variant>
        <vt:lpwstr>Seif3</vt:lpwstr>
      </vt:variant>
      <vt:variant>
        <vt:i4>196634</vt:i4>
      </vt:variant>
      <vt:variant>
        <vt:i4>150</vt:i4>
      </vt:variant>
      <vt:variant>
        <vt:i4>0</vt:i4>
      </vt:variant>
      <vt:variant>
        <vt:i4>5</vt:i4>
      </vt:variant>
      <vt:variant>
        <vt:lpwstr/>
      </vt:variant>
      <vt:variant>
        <vt:lpwstr>Seif2</vt:lpwstr>
      </vt:variant>
      <vt:variant>
        <vt:i4>196634</vt:i4>
      </vt:variant>
      <vt:variant>
        <vt:i4>144</vt:i4>
      </vt:variant>
      <vt:variant>
        <vt:i4>0</vt:i4>
      </vt:variant>
      <vt:variant>
        <vt:i4>5</vt:i4>
      </vt:variant>
      <vt:variant>
        <vt:lpwstr/>
      </vt:variant>
      <vt:variant>
        <vt:lpwstr>Seif1</vt:lpwstr>
      </vt:variant>
      <vt:variant>
        <vt:i4>3604527</vt:i4>
      </vt:variant>
      <vt:variant>
        <vt:i4>138</vt:i4>
      </vt:variant>
      <vt:variant>
        <vt:i4>0</vt:i4>
      </vt:variant>
      <vt:variant>
        <vt:i4>5</vt:i4>
      </vt:variant>
      <vt:variant>
        <vt:lpwstr/>
      </vt:variant>
      <vt:variant>
        <vt:lpwstr>Seif54</vt:lpwstr>
      </vt:variant>
      <vt:variant>
        <vt:i4>3145775</vt:i4>
      </vt:variant>
      <vt:variant>
        <vt:i4>132</vt:i4>
      </vt:variant>
      <vt:variant>
        <vt:i4>0</vt:i4>
      </vt:variant>
      <vt:variant>
        <vt:i4>5</vt:i4>
      </vt:variant>
      <vt:variant>
        <vt:lpwstr/>
      </vt:variant>
      <vt:variant>
        <vt:lpwstr>Seif53</vt:lpwstr>
      </vt:variant>
      <vt:variant>
        <vt:i4>3211311</vt:i4>
      </vt:variant>
      <vt:variant>
        <vt:i4>126</vt:i4>
      </vt:variant>
      <vt:variant>
        <vt:i4>0</vt:i4>
      </vt:variant>
      <vt:variant>
        <vt:i4>5</vt:i4>
      </vt:variant>
      <vt:variant>
        <vt:lpwstr/>
      </vt:variant>
      <vt:variant>
        <vt:lpwstr>Seif52</vt:lpwstr>
      </vt:variant>
      <vt:variant>
        <vt:i4>5636105</vt:i4>
      </vt:variant>
      <vt:variant>
        <vt:i4>120</vt:i4>
      </vt:variant>
      <vt:variant>
        <vt:i4>0</vt:i4>
      </vt:variant>
      <vt:variant>
        <vt:i4>5</vt:i4>
      </vt:variant>
      <vt:variant>
        <vt:lpwstr/>
      </vt:variant>
      <vt:variant>
        <vt:lpwstr>med3</vt:lpwstr>
      </vt:variant>
      <vt:variant>
        <vt:i4>3276847</vt:i4>
      </vt:variant>
      <vt:variant>
        <vt:i4>114</vt:i4>
      </vt:variant>
      <vt:variant>
        <vt:i4>0</vt:i4>
      </vt:variant>
      <vt:variant>
        <vt:i4>5</vt:i4>
      </vt:variant>
      <vt:variant>
        <vt:lpwstr/>
      </vt:variant>
      <vt:variant>
        <vt:lpwstr>Seif51</vt:lpwstr>
      </vt:variant>
      <vt:variant>
        <vt:i4>3342383</vt:i4>
      </vt:variant>
      <vt:variant>
        <vt:i4>108</vt:i4>
      </vt:variant>
      <vt:variant>
        <vt:i4>0</vt:i4>
      </vt:variant>
      <vt:variant>
        <vt:i4>5</vt:i4>
      </vt:variant>
      <vt:variant>
        <vt:lpwstr/>
      </vt:variant>
      <vt:variant>
        <vt:lpwstr>Seif50</vt:lpwstr>
      </vt:variant>
      <vt:variant>
        <vt:i4>3801134</vt:i4>
      </vt:variant>
      <vt:variant>
        <vt:i4>102</vt:i4>
      </vt:variant>
      <vt:variant>
        <vt:i4>0</vt:i4>
      </vt:variant>
      <vt:variant>
        <vt:i4>5</vt:i4>
      </vt:variant>
      <vt:variant>
        <vt:lpwstr/>
      </vt:variant>
      <vt:variant>
        <vt:lpwstr>Seif49</vt:lpwstr>
      </vt:variant>
      <vt:variant>
        <vt:i4>5701641</vt:i4>
      </vt:variant>
      <vt:variant>
        <vt:i4>96</vt:i4>
      </vt:variant>
      <vt:variant>
        <vt:i4>0</vt:i4>
      </vt:variant>
      <vt:variant>
        <vt:i4>5</vt:i4>
      </vt:variant>
      <vt:variant>
        <vt:lpwstr/>
      </vt:variant>
      <vt:variant>
        <vt:lpwstr>med2</vt:lpwstr>
      </vt:variant>
      <vt:variant>
        <vt:i4>3866670</vt:i4>
      </vt:variant>
      <vt:variant>
        <vt:i4>90</vt:i4>
      </vt:variant>
      <vt:variant>
        <vt:i4>0</vt:i4>
      </vt:variant>
      <vt:variant>
        <vt:i4>5</vt:i4>
      </vt:variant>
      <vt:variant>
        <vt:lpwstr/>
      </vt:variant>
      <vt:variant>
        <vt:lpwstr>Seif48</vt:lpwstr>
      </vt:variant>
      <vt:variant>
        <vt:i4>3407918</vt:i4>
      </vt:variant>
      <vt:variant>
        <vt:i4>84</vt:i4>
      </vt:variant>
      <vt:variant>
        <vt:i4>0</vt:i4>
      </vt:variant>
      <vt:variant>
        <vt:i4>5</vt:i4>
      </vt:variant>
      <vt:variant>
        <vt:lpwstr/>
      </vt:variant>
      <vt:variant>
        <vt:lpwstr>Seif47</vt:lpwstr>
      </vt:variant>
      <vt:variant>
        <vt:i4>3473454</vt:i4>
      </vt:variant>
      <vt:variant>
        <vt:i4>78</vt:i4>
      </vt:variant>
      <vt:variant>
        <vt:i4>0</vt:i4>
      </vt:variant>
      <vt:variant>
        <vt:i4>5</vt:i4>
      </vt:variant>
      <vt:variant>
        <vt:lpwstr/>
      </vt:variant>
      <vt:variant>
        <vt:lpwstr>Seif46</vt:lpwstr>
      </vt:variant>
      <vt:variant>
        <vt:i4>3538990</vt:i4>
      </vt:variant>
      <vt:variant>
        <vt:i4>72</vt:i4>
      </vt:variant>
      <vt:variant>
        <vt:i4>0</vt:i4>
      </vt:variant>
      <vt:variant>
        <vt:i4>5</vt:i4>
      </vt:variant>
      <vt:variant>
        <vt:lpwstr/>
      </vt:variant>
      <vt:variant>
        <vt:lpwstr>Seif45</vt:lpwstr>
      </vt:variant>
      <vt:variant>
        <vt:i4>3604526</vt:i4>
      </vt:variant>
      <vt:variant>
        <vt:i4>66</vt:i4>
      </vt:variant>
      <vt:variant>
        <vt:i4>0</vt:i4>
      </vt:variant>
      <vt:variant>
        <vt:i4>5</vt:i4>
      </vt:variant>
      <vt:variant>
        <vt:lpwstr/>
      </vt:variant>
      <vt:variant>
        <vt:lpwstr>Seif44</vt:lpwstr>
      </vt:variant>
      <vt:variant>
        <vt:i4>3145774</vt:i4>
      </vt:variant>
      <vt:variant>
        <vt:i4>60</vt:i4>
      </vt:variant>
      <vt:variant>
        <vt:i4>0</vt:i4>
      </vt:variant>
      <vt:variant>
        <vt:i4>5</vt:i4>
      </vt:variant>
      <vt:variant>
        <vt:lpwstr/>
      </vt:variant>
      <vt:variant>
        <vt:lpwstr>Seif43</vt:lpwstr>
      </vt:variant>
      <vt:variant>
        <vt:i4>3211310</vt:i4>
      </vt:variant>
      <vt:variant>
        <vt:i4>54</vt:i4>
      </vt:variant>
      <vt:variant>
        <vt:i4>0</vt:i4>
      </vt:variant>
      <vt:variant>
        <vt:i4>5</vt:i4>
      </vt:variant>
      <vt:variant>
        <vt:lpwstr/>
      </vt:variant>
      <vt:variant>
        <vt:lpwstr>Seif42</vt:lpwstr>
      </vt:variant>
      <vt:variant>
        <vt:i4>3276846</vt:i4>
      </vt:variant>
      <vt:variant>
        <vt:i4>48</vt:i4>
      </vt:variant>
      <vt:variant>
        <vt:i4>0</vt:i4>
      </vt:variant>
      <vt:variant>
        <vt:i4>5</vt:i4>
      </vt:variant>
      <vt:variant>
        <vt:lpwstr/>
      </vt:variant>
      <vt:variant>
        <vt:lpwstr>Seif41</vt:lpwstr>
      </vt:variant>
      <vt:variant>
        <vt:i4>3342382</vt:i4>
      </vt:variant>
      <vt:variant>
        <vt:i4>42</vt:i4>
      </vt:variant>
      <vt:variant>
        <vt:i4>0</vt:i4>
      </vt:variant>
      <vt:variant>
        <vt:i4>5</vt:i4>
      </vt:variant>
      <vt:variant>
        <vt:lpwstr/>
      </vt:variant>
      <vt:variant>
        <vt:lpwstr>Seif40</vt:lpwstr>
      </vt:variant>
      <vt:variant>
        <vt:i4>3801129</vt:i4>
      </vt:variant>
      <vt:variant>
        <vt:i4>36</vt:i4>
      </vt:variant>
      <vt:variant>
        <vt:i4>0</vt:i4>
      </vt:variant>
      <vt:variant>
        <vt:i4>5</vt:i4>
      </vt:variant>
      <vt:variant>
        <vt:lpwstr/>
      </vt:variant>
      <vt:variant>
        <vt:lpwstr>Seif39</vt:lpwstr>
      </vt:variant>
      <vt:variant>
        <vt:i4>3866665</vt:i4>
      </vt:variant>
      <vt:variant>
        <vt:i4>30</vt:i4>
      </vt:variant>
      <vt:variant>
        <vt:i4>0</vt:i4>
      </vt:variant>
      <vt:variant>
        <vt:i4>5</vt:i4>
      </vt:variant>
      <vt:variant>
        <vt:lpwstr/>
      </vt:variant>
      <vt:variant>
        <vt:lpwstr>Seif38</vt:lpwstr>
      </vt:variant>
      <vt:variant>
        <vt:i4>3407913</vt:i4>
      </vt:variant>
      <vt:variant>
        <vt:i4>24</vt:i4>
      </vt:variant>
      <vt:variant>
        <vt:i4>0</vt:i4>
      </vt:variant>
      <vt:variant>
        <vt:i4>5</vt:i4>
      </vt:variant>
      <vt:variant>
        <vt:lpwstr/>
      </vt:variant>
      <vt:variant>
        <vt:lpwstr>Seif37</vt:lpwstr>
      </vt:variant>
      <vt:variant>
        <vt:i4>3473449</vt:i4>
      </vt:variant>
      <vt:variant>
        <vt:i4>18</vt:i4>
      </vt:variant>
      <vt:variant>
        <vt:i4>0</vt:i4>
      </vt:variant>
      <vt:variant>
        <vt:i4>5</vt:i4>
      </vt:variant>
      <vt:variant>
        <vt:lpwstr/>
      </vt:variant>
      <vt:variant>
        <vt:lpwstr>Seif36</vt:lpwstr>
      </vt:variant>
      <vt:variant>
        <vt:i4>5505033</vt:i4>
      </vt:variant>
      <vt:variant>
        <vt:i4>12</vt:i4>
      </vt:variant>
      <vt:variant>
        <vt:i4>0</vt:i4>
      </vt:variant>
      <vt:variant>
        <vt:i4>5</vt:i4>
      </vt:variant>
      <vt:variant>
        <vt:lpwstr/>
      </vt:variant>
      <vt:variant>
        <vt:lpwstr>med1</vt:lpwstr>
      </vt:variant>
      <vt:variant>
        <vt:i4>3538985</vt:i4>
      </vt:variant>
      <vt:variant>
        <vt:i4>6</vt:i4>
      </vt:variant>
      <vt:variant>
        <vt:i4>0</vt:i4>
      </vt:variant>
      <vt:variant>
        <vt:i4>5</vt:i4>
      </vt:variant>
      <vt:variant>
        <vt:lpwstr/>
      </vt:variant>
      <vt:variant>
        <vt:lpwstr>Seif35</vt:lpwstr>
      </vt:variant>
      <vt:variant>
        <vt:i4>5570569</vt:i4>
      </vt:variant>
      <vt:variant>
        <vt:i4>0</vt:i4>
      </vt:variant>
      <vt:variant>
        <vt:i4>0</vt:i4>
      </vt:variant>
      <vt:variant>
        <vt:i4>5</vt:i4>
      </vt:variant>
      <vt:variant>
        <vt:lpwstr/>
      </vt:variant>
      <vt:variant>
        <vt:lpwstr>med0</vt:lpwstr>
      </vt:variant>
      <vt:variant>
        <vt:i4>8060941</vt:i4>
      </vt:variant>
      <vt:variant>
        <vt:i4>6</vt:i4>
      </vt:variant>
      <vt:variant>
        <vt:i4>0</vt:i4>
      </vt:variant>
      <vt:variant>
        <vt:i4>5</vt:i4>
      </vt:variant>
      <vt:variant>
        <vt:lpwstr>http://www.nevo.co.il/Law_word/law06/TAK-6144.pdf</vt:lpwstr>
      </vt:variant>
      <vt:variant>
        <vt:lpwstr/>
      </vt:variant>
      <vt:variant>
        <vt:i4>8257537</vt:i4>
      </vt:variant>
      <vt:variant>
        <vt:i4>3</vt:i4>
      </vt:variant>
      <vt:variant>
        <vt:i4>0</vt:i4>
      </vt:variant>
      <vt:variant>
        <vt:i4>5</vt:i4>
      </vt:variant>
      <vt:variant>
        <vt:lpwstr>http://www.nevo.co.il/Law_word/law06/TAK-6118.pdf</vt:lpwstr>
      </vt:variant>
      <vt:variant>
        <vt:lpwstr/>
      </vt:variant>
      <vt:variant>
        <vt:i4>8060928</vt:i4>
      </vt:variant>
      <vt:variant>
        <vt:i4>0</vt:i4>
      </vt:variant>
      <vt:variant>
        <vt:i4>0</vt:i4>
      </vt:variant>
      <vt:variant>
        <vt:i4>5</vt:i4>
      </vt:variant>
      <vt:variant>
        <vt:lpwstr>http://www.nevo.co.il/Law_word/law06/TAK-6048.pdf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(התקנת כבלים במתח שאינו עולה על מתח נמוך), תש"ס-2000</vt:lpwstr>
  </property>
  <property fmtid="{D5CDD505-2E9C-101B-9397-08002B2CF9AE}" pid="5" name="LAWNUMBER">
    <vt:lpwstr>0026</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MEKOR_NAME2">
    <vt:lpwstr>חוק-יסוד: הממשלה</vt:lpwstr>
  </property>
  <property fmtid="{D5CDD505-2E9C-101B-9397-08002B2CF9AE}" pid="10" name="MEKOR_SAIF2">
    <vt:lpwstr>48XאX</vt:lpwstr>
  </property>
  <property fmtid="{D5CDD505-2E9C-101B-9397-08002B2CF9AE}" pid="11" name="MEKOR_NAME3">
    <vt:lpwstr>חוק העונשין</vt:lpwstr>
  </property>
  <property fmtid="{D5CDD505-2E9C-101B-9397-08002B2CF9AE}" pid="12" name="MEKOR_SAIF3">
    <vt:lpwstr>2XבX</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חשמל</vt:lpwstr>
  </property>
  <property fmtid="{D5CDD505-2E9C-101B-9397-08002B2CF9AE}" pid="16" name="NOSE41">
    <vt:lpwstr>התקנות</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