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69E" w:rsidRDefault="0084469E" w:rsidP="00AC2E64">
      <w:pPr>
        <w:pStyle w:val="big-header"/>
        <w:ind w:left="0" w:right="1134"/>
        <w:rPr>
          <w:rFonts w:hint="cs"/>
          <w:rtl/>
        </w:rPr>
      </w:pPr>
      <w:r>
        <w:rPr>
          <w:rtl/>
        </w:rPr>
        <w:t>תקנות הטיס (בטיחות בשדות תעופה של רשות שדות התעופה), תשנ"ב</w:t>
      </w:r>
      <w:r w:rsidR="00AC2E64">
        <w:rPr>
          <w:rFonts w:hint="cs"/>
          <w:rtl/>
        </w:rPr>
        <w:t>-</w:t>
      </w:r>
      <w:r>
        <w:rPr>
          <w:rtl/>
        </w:rPr>
        <w:t>1992</w:t>
      </w:r>
    </w:p>
    <w:p w:rsidR="00A74557" w:rsidRDefault="00A74557" w:rsidP="00A74557">
      <w:pPr>
        <w:spacing w:line="320" w:lineRule="auto"/>
        <w:jc w:val="left"/>
        <w:rPr>
          <w:rFonts w:hint="cs"/>
          <w:rtl/>
        </w:rPr>
      </w:pPr>
    </w:p>
    <w:p w:rsidR="008E0044" w:rsidRDefault="008E0044" w:rsidP="00A74557">
      <w:pPr>
        <w:spacing w:line="320" w:lineRule="auto"/>
        <w:jc w:val="left"/>
        <w:rPr>
          <w:rFonts w:hint="cs"/>
          <w:rtl/>
        </w:rPr>
      </w:pPr>
    </w:p>
    <w:p w:rsidR="00A74557" w:rsidRDefault="00A74557" w:rsidP="00A74557">
      <w:pPr>
        <w:spacing w:line="320" w:lineRule="auto"/>
        <w:jc w:val="left"/>
        <w:rPr>
          <w:rFonts w:cs="FrankRuehl"/>
          <w:szCs w:val="26"/>
          <w:rtl/>
        </w:rPr>
      </w:pPr>
      <w:r w:rsidRPr="00A74557">
        <w:rPr>
          <w:rFonts w:cs="Miriam"/>
          <w:szCs w:val="22"/>
          <w:rtl/>
        </w:rPr>
        <w:t>רשויות ומשפט מנהלי</w:t>
      </w:r>
      <w:r w:rsidRPr="00A74557">
        <w:rPr>
          <w:rFonts w:cs="FrankRuehl"/>
          <w:szCs w:val="26"/>
          <w:rtl/>
        </w:rPr>
        <w:t xml:space="preserve"> – תשתיות – תעופה – טיס</w:t>
      </w:r>
    </w:p>
    <w:p w:rsidR="00A74557" w:rsidRPr="00A74557" w:rsidRDefault="00A74557" w:rsidP="00A74557">
      <w:pPr>
        <w:spacing w:line="320" w:lineRule="auto"/>
        <w:jc w:val="left"/>
        <w:rPr>
          <w:rFonts w:cs="Miriam"/>
          <w:szCs w:val="22"/>
          <w:rtl/>
        </w:rPr>
      </w:pPr>
      <w:r w:rsidRPr="00A74557">
        <w:rPr>
          <w:rFonts w:cs="Miriam"/>
          <w:szCs w:val="22"/>
          <w:rtl/>
        </w:rPr>
        <w:t>רשויות ומשפט מנהלי</w:t>
      </w:r>
      <w:r w:rsidRPr="00A74557">
        <w:rPr>
          <w:rFonts w:cs="FrankRuehl"/>
          <w:szCs w:val="26"/>
          <w:rtl/>
        </w:rPr>
        <w:t xml:space="preserve"> – תשתיות – תעופה – שדות תעופה</w:t>
      </w:r>
    </w:p>
    <w:p w:rsidR="0084469E" w:rsidRDefault="0084469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פרק א': פרשנות</w:t>
            </w:r>
          </w:p>
        </w:tc>
        <w:tc>
          <w:tcPr>
            <w:tcW w:w="567" w:type="dxa"/>
          </w:tcPr>
          <w:p w:rsidR="005B4E6A" w:rsidRPr="005B4E6A" w:rsidRDefault="005B4E6A" w:rsidP="005B4E6A">
            <w:pPr>
              <w:spacing w:line="240" w:lineRule="auto"/>
              <w:jc w:val="left"/>
              <w:rPr>
                <w:rStyle w:val="Hyperlink"/>
                <w:rtl/>
              </w:rPr>
            </w:pPr>
            <w:hyperlink w:anchor="med0" w:tooltip="פרק א: פרשנות"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1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הגדרות</w:t>
            </w:r>
          </w:p>
        </w:tc>
        <w:tc>
          <w:tcPr>
            <w:tcW w:w="567" w:type="dxa"/>
          </w:tcPr>
          <w:p w:rsidR="005B4E6A" w:rsidRPr="005B4E6A" w:rsidRDefault="005B4E6A" w:rsidP="005B4E6A">
            <w:pPr>
              <w:spacing w:line="240" w:lineRule="auto"/>
              <w:jc w:val="left"/>
              <w:rPr>
                <w:rStyle w:val="Hyperlink"/>
                <w:rtl/>
              </w:rPr>
            </w:pPr>
            <w:hyperlink w:anchor="Seif1" w:tooltip="הגדרות"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פרק ב': אישור הפעלה ומפרטים מבצעיים</w:t>
            </w:r>
          </w:p>
        </w:tc>
        <w:tc>
          <w:tcPr>
            <w:tcW w:w="567" w:type="dxa"/>
          </w:tcPr>
          <w:p w:rsidR="005B4E6A" w:rsidRPr="005B4E6A" w:rsidRDefault="005B4E6A" w:rsidP="005B4E6A">
            <w:pPr>
              <w:spacing w:line="240" w:lineRule="auto"/>
              <w:jc w:val="left"/>
              <w:rPr>
                <w:rStyle w:val="Hyperlink"/>
                <w:rtl/>
              </w:rPr>
            </w:pPr>
            <w:hyperlink w:anchor="med1" w:tooltip="פרק ב: אישור הפעלה ומפרטים מבצעיים"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2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הפעלת שדה תעופה</w:t>
            </w:r>
          </w:p>
        </w:tc>
        <w:tc>
          <w:tcPr>
            <w:tcW w:w="567" w:type="dxa"/>
          </w:tcPr>
          <w:p w:rsidR="005B4E6A" w:rsidRPr="005B4E6A" w:rsidRDefault="005B4E6A" w:rsidP="005B4E6A">
            <w:pPr>
              <w:spacing w:line="240" w:lineRule="auto"/>
              <w:jc w:val="left"/>
              <w:rPr>
                <w:rStyle w:val="Hyperlink"/>
                <w:rtl/>
              </w:rPr>
            </w:pPr>
            <w:hyperlink w:anchor="Seif2" w:tooltip="הפעלת שדה תעופה"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3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מתקני עזר לטיסה</w:t>
            </w:r>
          </w:p>
        </w:tc>
        <w:tc>
          <w:tcPr>
            <w:tcW w:w="567" w:type="dxa"/>
          </w:tcPr>
          <w:p w:rsidR="005B4E6A" w:rsidRPr="005B4E6A" w:rsidRDefault="005B4E6A" w:rsidP="005B4E6A">
            <w:pPr>
              <w:spacing w:line="240" w:lineRule="auto"/>
              <w:jc w:val="left"/>
              <w:rPr>
                <w:rStyle w:val="Hyperlink"/>
                <w:rtl/>
              </w:rPr>
            </w:pPr>
            <w:hyperlink w:anchor="Seif3" w:tooltip="מתקני עזר לטיסה"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4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ביקורת</w:t>
            </w:r>
          </w:p>
        </w:tc>
        <w:tc>
          <w:tcPr>
            <w:tcW w:w="567" w:type="dxa"/>
          </w:tcPr>
          <w:p w:rsidR="005B4E6A" w:rsidRPr="005B4E6A" w:rsidRDefault="005B4E6A" w:rsidP="005B4E6A">
            <w:pPr>
              <w:spacing w:line="240" w:lineRule="auto"/>
              <w:jc w:val="left"/>
              <w:rPr>
                <w:rStyle w:val="Hyperlink"/>
                <w:rtl/>
              </w:rPr>
            </w:pPr>
            <w:hyperlink w:anchor="Seif4" w:tooltip="ביקורת"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5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פטור ואישור חריגה</w:t>
            </w:r>
          </w:p>
        </w:tc>
        <w:tc>
          <w:tcPr>
            <w:tcW w:w="567" w:type="dxa"/>
          </w:tcPr>
          <w:p w:rsidR="005B4E6A" w:rsidRPr="005B4E6A" w:rsidRDefault="005B4E6A" w:rsidP="005B4E6A">
            <w:pPr>
              <w:spacing w:line="240" w:lineRule="auto"/>
              <w:jc w:val="left"/>
              <w:rPr>
                <w:rStyle w:val="Hyperlink"/>
                <w:rtl/>
              </w:rPr>
            </w:pPr>
            <w:hyperlink w:anchor="Seif5" w:tooltip="פטור ואישור חריגה"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6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סטיות מהמפורט בסימן ד'</w:t>
            </w:r>
          </w:p>
        </w:tc>
        <w:tc>
          <w:tcPr>
            <w:tcW w:w="567" w:type="dxa"/>
          </w:tcPr>
          <w:p w:rsidR="005B4E6A" w:rsidRPr="005B4E6A" w:rsidRDefault="005B4E6A" w:rsidP="005B4E6A">
            <w:pPr>
              <w:spacing w:line="240" w:lineRule="auto"/>
              <w:jc w:val="left"/>
              <w:rPr>
                <w:rStyle w:val="Hyperlink"/>
                <w:rtl/>
              </w:rPr>
            </w:pPr>
            <w:hyperlink w:anchor="Seif6" w:tooltip="סטיות מהמפורט בסימן ד"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פרק ג': ספר עזר מבצעי לשדה תעופה</w:t>
            </w:r>
          </w:p>
        </w:tc>
        <w:tc>
          <w:tcPr>
            <w:tcW w:w="567" w:type="dxa"/>
          </w:tcPr>
          <w:p w:rsidR="005B4E6A" w:rsidRPr="005B4E6A" w:rsidRDefault="005B4E6A" w:rsidP="005B4E6A">
            <w:pPr>
              <w:spacing w:line="240" w:lineRule="auto"/>
              <w:jc w:val="left"/>
              <w:rPr>
                <w:rStyle w:val="Hyperlink"/>
                <w:rtl/>
              </w:rPr>
            </w:pPr>
            <w:hyperlink w:anchor="med2" w:tooltip="פרק ג: ספר עזר מבצעי לשדה תעופה"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7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ספר עזר מבצעי</w:t>
            </w:r>
          </w:p>
        </w:tc>
        <w:tc>
          <w:tcPr>
            <w:tcW w:w="567" w:type="dxa"/>
          </w:tcPr>
          <w:p w:rsidR="005B4E6A" w:rsidRPr="005B4E6A" w:rsidRDefault="005B4E6A" w:rsidP="005B4E6A">
            <w:pPr>
              <w:spacing w:line="240" w:lineRule="auto"/>
              <w:jc w:val="left"/>
              <w:rPr>
                <w:rStyle w:val="Hyperlink"/>
                <w:rtl/>
              </w:rPr>
            </w:pPr>
            <w:hyperlink w:anchor="Seif7" w:tooltip="ספר עזר מבצעי"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8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פעילות לפי ספר עזר מבצעי</w:t>
            </w:r>
          </w:p>
        </w:tc>
        <w:tc>
          <w:tcPr>
            <w:tcW w:w="567" w:type="dxa"/>
          </w:tcPr>
          <w:p w:rsidR="005B4E6A" w:rsidRPr="005B4E6A" w:rsidRDefault="005B4E6A" w:rsidP="005B4E6A">
            <w:pPr>
              <w:spacing w:line="240" w:lineRule="auto"/>
              <w:jc w:val="left"/>
              <w:rPr>
                <w:rStyle w:val="Hyperlink"/>
                <w:rtl/>
              </w:rPr>
            </w:pPr>
            <w:hyperlink w:anchor="Seif8" w:tooltip="פעילות לפי ספר עזר מבצעי"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9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מבנה ספר העזר המבצעי</w:t>
            </w:r>
          </w:p>
        </w:tc>
        <w:tc>
          <w:tcPr>
            <w:tcW w:w="567" w:type="dxa"/>
          </w:tcPr>
          <w:p w:rsidR="005B4E6A" w:rsidRPr="005B4E6A" w:rsidRDefault="005B4E6A" w:rsidP="005B4E6A">
            <w:pPr>
              <w:spacing w:line="240" w:lineRule="auto"/>
              <w:jc w:val="left"/>
              <w:rPr>
                <w:rStyle w:val="Hyperlink"/>
                <w:rtl/>
              </w:rPr>
            </w:pPr>
            <w:hyperlink w:anchor="Seif9" w:tooltip="מבנה ספר העזר המבצעי"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10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תכולת ספר העזר המבצעי</w:t>
            </w:r>
          </w:p>
        </w:tc>
        <w:tc>
          <w:tcPr>
            <w:tcW w:w="567" w:type="dxa"/>
          </w:tcPr>
          <w:p w:rsidR="005B4E6A" w:rsidRPr="005B4E6A" w:rsidRDefault="005B4E6A" w:rsidP="005B4E6A">
            <w:pPr>
              <w:spacing w:line="240" w:lineRule="auto"/>
              <w:jc w:val="left"/>
              <w:rPr>
                <w:rStyle w:val="Hyperlink"/>
                <w:rtl/>
              </w:rPr>
            </w:pPr>
            <w:hyperlink w:anchor="Seif10" w:tooltip="תכולת ספר העזר המבצעי"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11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עותקי ספר עזר מבצעי</w:t>
            </w:r>
          </w:p>
        </w:tc>
        <w:tc>
          <w:tcPr>
            <w:tcW w:w="567" w:type="dxa"/>
          </w:tcPr>
          <w:p w:rsidR="005B4E6A" w:rsidRPr="005B4E6A" w:rsidRDefault="005B4E6A" w:rsidP="005B4E6A">
            <w:pPr>
              <w:spacing w:line="240" w:lineRule="auto"/>
              <w:jc w:val="left"/>
              <w:rPr>
                <w:rStyle w:val="Hyperlink"/>
                <w:rtl/>
              </w:rPr>
            </w:pPr>
            <w:hyperlink w:anchor="Seif11" w:tooltip="עותקי ספר עזר מבצעי"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12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הכנסת שינויים בספר העזר המבצעי</w:t>
            </w:r>
          </w:p>
        </w:tc>
        <w:tc>
          <w:tcPr>
            <w:tcW w:w="567" w:type="dxa"/>
          </w:tcPr>
          <w:p w:rsidR="005B4E6A" w:rsidRPr="005B4E6A" w:rsidRDefault="005B4E6A" w:rsidP="005B4E6A">
            <w:pPr>
              <w:spacing w:line="240" w:lineRule="auto"/>
              <w:jc w:val="left"/>
              <w:rPr>
                <w:rStyle w:val="Hyperlink"/>
                <w:rtl/>
              </w:rPr>
            </w:pPr>
            <w:hyperlink w:anchor="Seif12" w:tooltip="הכנסת שינויים בספר העזר המבצעי"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פרק ד': הפעלה ואחזקה מבצעית</w:t>
            </w:r>
          </w:p>
        </w:tc>
        <w:tc>
          <w:tcPr>
            <w:tcW w:w="567" w:type="dxa"/>
          </w:tcPr>
          <w:p w:rsidR="005B4E6A" w:rsidRPr="005B4E6A" w:rsidRDefault="005B4E6A" w:rsidP="005B4E6A">
            <w:pPr>
              <w:spacing w:line="240" w:lineRule="auto"/>
              <w:jc w:val="left"/>
              <w:rPr>
                <w:rStyle w:val="Hyperlink"/>
                <w:rtl/>
              </w:rPr>
            </w:pPr>
            <w:hyperlink w:anchor="med3" w:tooltip="פרק ד: הפעלה ואחזקה מבצעית"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13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אחזקת שטח סלול</w:t>
            </w:r>
          </w:p>
        </w:tc>
        <w:tc>
          <w:tcPr>
            <w:tcW w:w="567" w:type="dxa"/>
          </w:tcPr>
          <w:p w:rsidR="005B4E6A" w:rsidRPr="005B4E6A" w:rsidRDefault="005B4E6A" w:rsidP="005B4E6A">
            <w:pPr>
              <w:spacing w:line="240" w:lineRule="auto"/>
              <w:jc w:val="left"/>
              <w:rPr>
                <w:rStyle w:val="Hyperlink"/>
                <w:rtl/>
              </w:rPr>
            </w:pPr>
            <w:hyperlink w:anchor="Seif13" w:tooltip="אחזקת שטח סלול"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14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אחזקת שטח מיוצב</w:t>
            </w:r>
          </w:p>
        </w:tc>
        <w:tc>
          <w:tcPr>
            <w:tcW w:w="567" w:type="dxa"/>
          </w:tcPr>
          <w:p w:rsidR="005B4E6A" w:rsidRPr="005B4E6A" w:rsidRDefault="005B4E6A" w:rsidP="005B4E6A">
            <w:pPr>
              <w:spacing w:line="240" w:lineRule="auto"/>
              <w:jc w:val="left"/>
              <w:rPr>
                <w:rStyle w:val="Hyperlink"/>
                <w:rtl/>
              </w:rPr>
            </w:pPr>
            <w:hyperlink w:anchor="Seif14" w:tooltip="אחזקת שטח מיוצב"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14א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רוחב מסלול</w:t>
            </w:r>
          </w:p>
        </w:tc>
        <w:tc>
          <w:tcPr>
            <w:tcW w:w="567" w:type="dxa"/>
          </w:tcPr>
          <w:p w:rsidR="005B4E6A" w:rsidRPr="005B4E6A" w:rsidRDefault="005B4E6A" w:rsidP="005B4E6A">
            <w:pPr>
              <w:spacing w:line="240" w:lineRule="auto"/>
              <w:jc w:val="left"/>
              <w:rPr>
                <w:rStyle w:val="Hyperlink"/>
                <w:rtl/>
              </w:rPr>
            </w:pPr>
            <w:hyperlink w:anchor="Seif35" w:tooltip="רוחב מסלול"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15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רצועת מסלול</w:t>
            </w:r>
          </w:p>
        </w:tc>
        <w:tc>
          <w:tcPr>
            <w:tcW w:w="567" w:type="dxa"/>
          </w:tcPr>
          <w:p w:rsidR="005B4E6A" w:rsidRPr="005B4E6A" w:rsidRDefault="005B4E6A" w:rsidP="005B4E6A">
            <w:pPr>
              <w:spacing w:line="240" w:lineRule="auto"/>
              <w:jc w:val="left"/>
              <w:rPr>
                <w:rStyle w:val="Hyperlink"/>
                <w:rtl/>
              </w:rPr>
            </w:pPr>
            <w:hyperlink w:anchor="Seif15" w:tooltip="רצועת מסלול"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16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סימון שילוט ותאורה ומפרטיהם</w:t>
            </w:r>
          </w:p>
        </w:tc>
        <w:tc>
          <w:tcPr>
            <w:tcW w:w="567" w:type="dxa"/>
          </w:tcPr>
          <w:p w:rsidR="005B4E6A" w:rsidRPr="005B4E6A" w:rsidRDefault="005B4E6A" w:rsidP="005B4E6A">
            <w:pPr>
              <w:spacing w:line="240" w:lineRule="auto"/>
              <w:jc w:val="left"/>
              <w:rPr>
                <w:rStyle w:val="Hyperlink"/>
                <w:rtl/>
              </w:rPr>
            </w:pPr>
            <w:hyperlink w:anchor="Seif16" w:tooltip="סימון שילוט ותאורה ומפרטיהם"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18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קביעת סוג השדה לכיבוי אש והצלה</w:t>
            </w:r>
          </w:p>
        </w:tc>
        <w:tc>
          <w:tcPr>
            <w:tcW w:w="567" w:type="dxa"/>
          </w:tcPr>
          <w:p w:rsidR="005B4E6A" w:rsidRPr="005B4E6A" w:rsidRDefault="005B4E6A" w:rsidP="005B4E6A">
            <w:pPr>
              <w:spacing w:line="240" w:lineRule="auto"/>
              <w:jc w:val="left"/>
              <w:rPr>
                <w:rStyle w:val="Hyperlink"/>
                <w:rtl/>
              </w:rPr>
            </w:pPr>
            <w:hyperlink w:anchor="Seif18" w:tooltip="קביעת סוג השדה לכיבוי אש והצלה"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19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חמרי כיבוי אש, רכב הצלה וציודו</w:t>
            </w:r>
          </w:p>
        </w:tc>
        <w:tc>
          <w:tcPr>
            <w:tcW w:w="567" w:type="dxa"/>
          </w:tcPr>
          <w:p w:rsidR="005B4E6A" w:rsidRPr="005B4E6A" w:rsidRDefault="005B4E6A" w:rsidP="005B4E6A">
            <w:pPr>
              <w:spacing w:line="240" w:lineRule="auto"/>
              <w:jc w:val="left"/>
              <w:rPr>
                <w:rStyle w:val="Hyperlink"/>
                <w:rtl/>
              </w:rPr>
            </w:pPr>
            <w:hyperlink w:anchor="Seif19" w:tooltip="חמרי כיבוי אש, רכב הצלה וציודו"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20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ציוד כיבוי אש והצלה ודרישות מבצעיות</w:t>
            </w:r>
          </w:p>
        </w:tc>
        <w:tc>
          <w:tcPr>
            <w:tcW w:w="567" w:type="dxa"/>
          </w:tcPr>
          <w:p w:rsidR="005B4E6A" w:rsidRPr="005B4E6A" w:rsidRDefault="005B4E6A" w:rsidP="005B4E6A">
            <w:pPr>
              <w:spacing w:line="240" w:lineRule="auto"/>
              <w:jc w:val="left"/>
              <w:rPr>
                <w:rStyle w:val="Hyperlink"/>
                <w:rtl/>
              </w:rPr>
            </w:pPr>
            <w:hyperlink w:anchor="Seif20" w:tooltip="ציוד כיבוי אש והצלה ודרישות מבצעיות"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21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חמרים מסוכנים, טיפול אחסנה ושינוע</w:t>
            </w:r>
          </w:p>
        </w:tc>
        <w:tc>
          <w:tcPr>
            <w:tcW w:w="567" w:type="dxa"/>
          </w:tcPr>
          <w:p w:rsidR="005B4E6A" w:rsidRPr="005B4E6A" w:rsidRDefault="005B4E6A" w:rsidP="005B4E6A">
            <w:pPr>
              <w:spacing w:line="240" w:lineRule="auto"/>
              <w:jc w:val="left"/>
              <w:rPr>
                <w:rStyle w:val="Hyperlink"/>
                <w:rtl/>
              </w:rPr>
            </w:pPr>
            <w:hyperlink w:anchor="Seif21" w:tooltip="חמרים מסוכנים, טיפול אחסנה ושינוע"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22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מיתקני דלק ותדלוק</w:t>
            </w:r>
          </w:p>
        </w:tc>
        <w:tc>
          <w:tcPr>
            <w:tcW w:w="567" w:type="dxa"/>
          </w:tcPr>
          <w:p w:rsidR="005B4E6A" w:rsidRPr="005B4E6A" w:rsidRDefault="005B4E6A" w:rsidP="005B4E6A">
            <w:pPr>
              <w:spacing w:line="240" w:lineRule="auto"/>
              <w:jc w:val="left"/>
              <w:rPr>
                <w:rStyle w:val="Hyperlink"/>
                <w:rtl/>
              </w:rPr>
            </w:pPr>
            <w:hyperlink w:anchor="Seif22" w:tooltip="מיתקני דלק ותדלוק"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23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מסמני כיוון הרוח ועוצמתו</w:t>
            </w:r>
          </w:p>
        </w:tc>
        <w:tc>
          <w:tcPr>
            <w:tcW w:w="567" w:type="dxa"/>
          </w:tcPr>
          <w:p w:rsidR="005B4E6A" w:rsidRPr="005B4E6A" w:rsidRDefault="005B4E6A" w:rsidP="005B4E6A">
            <w:pPr>
              <w:spacing w:line="240" w:lineRule="auto"/>
              <w:jc w:val="left"/>
              <w:rPr>
                <w:rStyle w:val="Hyperlink"/>
                <w:rtl/>
              </w:rPr>
            </w:pPr>
            <w:hyperlink w:anchor="Seif34" w:tooltip="מסמני כיוון הרוח ועוצמתו"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23א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צוות בטיחות מסלול</w:t>
            </w:r>
          </w:p>
        </w:tc>
        <w:tc>
          <w:tcPr>
            <w:tcW w:w="567" w:type="dxa"/>
          </w:tcPr>
          <w:p w:rsidR="005B4E6A" w:rsidRPr="005B4E6A" w:rsidRDefault="005B4E6A" w:rsidP="005B4E6A">
            <w:pPr>
              <w:spacing w:line="240" w:lineRule="auto"/>
              <w:jc w:val="left"/>
              <w:rPr>
                <w:rStyle w:val="Hyperlink"/>
                <w:rtl/>
              </w:rPr>
            </w:pPr>
            <w:hyperlink w:anchor="Seif37" w:tooltip="צוות בטיחות מסלול"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24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תכנית חירום לשדה תעופה</w:t>
            </w:r>
          </w:p>
        </w:tc>
        <w:tc>
          <w:tcPr>
            <w:tcW w:w="567" w:type="dxa"/>
          </w:tcPr>
          <w:p w:rsidR="005B4E6A" w:rsidRPr="005B4E6A" w:rsidRDefault="005B4E6A" w:rsidP="005B4E6A">
            <w:pPr>
              <w:spacing w:line="240" w:lineRule="auto"/>
              <w:jc w:val="left"/>
              <w:rPr>
                <w:rStyle w:val="Hyperlink"/>
                <w:rtl/>
              </w:rPr>
            </w:pPr>
            <w:hyperlink w:anchor="Seif23" w:tooltip="תכנית חירום לשדה תעופה"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24א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אחריות מנהל שדה במצב חירום</w:t>
            </w:r>
          </w:p>
        </w:tc>
        <w:tc>
          <w:tcPr>
            <w:tcW w:w="567" w:type="dxa"/>
          </w:tcPr>
          <w:p w:rsidR="005B4E6A" w:rsidRPr="005B4E6A" w:rsidRDefault="005B4E6A" w:rsidP="005B4E6A">
            <w:pPr>
              <w:spacing w:line="240" w:lineRule="auto"/>
              <w:jc w:val="left"/>
              <w:rPr>
                <w:rStyle w:val="Hyperlink"/>
                <w:rtl/>
              </w:rPr>
            </w:pPr>
            <w:hyperlink w:anchor="Seif24" w:tooltip="אחריות מנהל שדה במצב חירום"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25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תכנית לעריכת ביקורת עצמית</w:t>
            </w:r>
          </w:p>
        </w:tc>
        <w:tc>
          <w:tcPr>
            <w:tcW w:w="567" w:type="dxa"/>
          </w:tcPr>
          <w:p w:rsidR="005B4E6A" w:rsidRPr="005B4E6A" w:rsidRDefault="005B4E6A" w:rsidP="005B4E6A">
            <w:pPr>
              <w:spacing w:line="240" w:lineRule="auto"/>
              <w:jc w:val="left"/>
              <w:rPr>
                <w:rStyle w:val="Hyperlink"/>
                <w:rtl/>
              </w:rPr>
            </w:pPr>
            <w:hyperlink w:anchor="Seif25" w:tooltip="תכנית לעריכת ביקורת עצמית"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26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תנועת כלי רכב בשדה</w:t>
            </w:r>
          </w:p>
        </w:tc>
        <w:tc>
          <w:tcPr>
            <w:tcW w:w="567" w:type="dxa"/>
          </w:tcPr>
          <w:p w:rsidR="005B4E6A" w:rsidRPr="005B4E6A" w:rsidRDefault="005B4E6A" w:rsidP="005B4E6A">
            <w:pPr>
              <w:spacing w:line="240" w:lineRule="auto"/>
              <w:jc w:val="left"/>
              <w:rPr>
                <w:rStyle w:val="Hyperlink"/>
                <w:rtl/>
              </w:rPr>
            </w:pPr>
            <w:hyperlink w:anchor="Seif26" w:tooltip="תנועת כלי רכב בשדה"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27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שמירה על מע"ן</w:t>
            </w:r>
          </w:p>
        </w:tc>
        <w:tc>
          <w:tcPr>
            <w:tcW w:w="567" w:type="dxa"/>
          </w:tcPr>
          <w:p w:rsidR="005B4E6A" w:rsidRPr="005B4E6A" w:rsidRDefault="005B4E6A" w:rsidP="005B4E6A">
            <w:pPr>
              <w:spacing w:line="240" w:lineRule="auto"/>
              <w:jc w:val="left"/>
              <w:rPr>
                <w:rStyle w:val="Hyperlink"/>
                <w:rtl/>
              </w:rPr>
            </w:pPr>
            <w:hyperlink w:anchor="Seif27" w:tooltip="שמירה על מען"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28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גידור השדה</w:t>
            </w:r>
          </w:p>
        </w:tc>
        <w:tc>
          <w:tcPr>
            <w:tcW w:w="567" w:type="dxa"/>
          </w:tcPr>
          <w:p w:rsidR="005B4E6A" w:rsidRPr="005B4E6A" w:rsidRDefault="005B4E6A" w:rsidP="005B4E6A">
            <w:pPr>
              <w:spacing w:line="240" w:lineRule="auto"/>
              <w:jc w:val="left"/>
              <w:rPr>
                <w:rStyle w:val="Hyperlink"/>
                <w:rtl/>
              </w:rPr>
            </w:pPr>
            <w:hyperlink w:anchor="Seif28" w:tooltip="גידור השדה"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29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תכניות לפעילות נגד בעלי חיים</w:t>
            </w:r>
          </w:p>
        </w:tc>
        <w:tc>
          <w:tcPr>
            <w:tcW w:w="567" w:type="dxa"/>
          </w:tcPr>
          <w:p w:rsidR="005B4E6A" w:rsidRPr="005B4E6A" w:rsidRDefault="005B4E6A" w:rsidP="005B4E6A">
            <w:pPr>
              <w:spacing w:line="240" w:lineRule="auto"/>
              <w:jc w:val="left"/>
              <w:rPr>
                <w:rStyle w:val="Hyperlink"/>
                <w:rtl/>
              </w:rPr>
            </w:pPr>
            <w:hyperlink w:anchor="Seif29" w:tooltip="תכניות לפעילות נגד בעלי חיים"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31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זיהוי סימון שעל מבנים ושטחים בלתי שמישים</w:t>
            </w:r>
          </w:p>
        </w:tc>
        <w:tc>
          <w:tcPr>
            <w:tcW w:w="567" w:type="dxa"/>
          </w:tcPr>
          <w:p w:rsidR="005B4E6A" w:rsidRPr="005B4E6A" w:rsidRDefault="005B4E6A" w:rsidP="005B4E6A">
            <w:pPr>
              <w:spacing w:line="240" w:lineRule="auto"/>
              <w:jc w:val="left"/>
              <w:rPr>
                <w:rStyle w:val="Hyperlink"/>
                <w:rtl/>
              </w:rPr>
            </w:pPr>
            <w:hyperlink w:anchor="Seif31" w:tooltip="זיהוי סימון שעל מבנים ושטחים בלתי שמישים"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31א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תקנות שהותקנו לפי סעיף 166 לחוק</w:t>
            </w:r>
          </w:p>
        </w:tc>
        <w:tc>
          <w:tcPr>
            <w:tcW w:w="567" w:type="dxa"/>
          </w:tcPr>
          <w:p w:rsidR="005B4E6A" w:rsidRPr="005B4E6A" w:rsidRDefault="005B4E6A" w:rsidP="005B4E6A">
            <w:pPr>
              <w:spacing w:line="240" w:lineRule="auto"/>
              <w:jc w:val="left"/>
              <w:rPr>
                <w:rStyle w:val="Hyperlink"/>
                <w:rtl/>
              </w:rPr>
            </w:pPr>
            <w:hyperlink w:anchor="Seif36" w:tooltip="תקנות שהותקנו לפי סעיף 166 לחוק"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t xml:space="preserve">סעיף 32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הוראת מעבר</w:t>
            </w:r>
          </w:p>
        </w:tc>
        <w:tc>
          <w:tcPr>
            <w:tcW w:w="567" w:type="dxa"/>
          </w:tcPr>
          <w:p w:rsidR="005B4E6A" w:rsidRPr="005B4E6A" w:rsidRDefault="005B4E6A" w:rsidP="005B4E6A">
            <w:pPr>
              <w:spacing w:line="240" w:lineRule="auto"/>
              <w:jc w:val="left"/>
              <w:rPr>
                <w:rStyle w:val="Hyperlink"/>
                <w:rtl/>
              </w:rPr>
            </w:pPr>
            <w:hyperlink w:anchor="Seif32" w:tooltip="הוראת מעבר"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r>
              <w:rPr>
                <w:rFonts w:cs="Times New Roman"/>
                <w:sz w:val="24"/>
                <w:rtl/>
              </w:rPr>
              <w:lastRenderedPageBreak/>
              <w:t xml:space="preserve">סעיף 33 </w:t>
            </w: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תחילה</w:t>
            </w:r>
          </w:p>
        </w:tc>
        <w:tc>
          <w:tcPr>
            <w:tcW w:w="567" w:type="dxa"/>
          </w:tcPr>
          <w:p w:rsidR="005B4E6A" w:rsidRPr="005B4E6A" w:rsidRDefault="005B4E6A" w:rsidP="005B4E6A">
            <w:pPr>
              <w:spacing w:line="240" w:lineRule="auto"/>
              <w:jc w:val="left"/>
              <w:rPr>
                <w:rStyle w:val="Hyperlink"/>
                <w:rtl/>
              </w:rPr>
            </w:pPr>
            <w:hyperlink w:anchor="Seif33" w:tooltip="תחילה"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תוספת ראשונה</w:t>
            </w:r>
          </w:p>
        </w:tc>
        <w:tc>
          <w:tcPr>
            <w:tcW w:w="567" w:type="dxa"/>
          </w:tcPr>
          <w:p w:rsidR="005B4E6A" w:rsidRPr="005B4E6A" w:rsidRDefault="005B4E6A" w:rsidP="005B4E6A">
            <w:pPr>
              <w:spacing w:line="240" w:lineRule="auto"/>
              <w:jc w:val="left"/>
              <w:rPr>
                <w:rStyle w:val="Hyperlink"/>
                <w:rtl/>
              </w:rPr>
            </w:pPr>
            <w:hyperlink w:anchor="med4" w:tooltip="תוספת ראשונה"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B4E6A" w:rsidRPr="005B4E6A" w:rsidTr="005B4E6A">
        <w:tblPrEx>
          <w:tblCellMar>
            <w:top w:w="0" w:type="dxa"/>
            <w:bottom w:w="0" w:type="dxa"/>
          </w:tblCellMar>
        </w:tblPrEx>
        <w:tc>
          <w:tcPr>
            <w:tcW w:w="1247" w:type="dxa"/>
          </w:tcPr>
          <w:p w:rsidR="005B4E6A" w:rsidRPr="005B4E6A" w:rsidRDefault="005B4E6A" w:rsidP="005B4E6A">
            <w:pPr>
              <w:spacing w:line="240" w:lineRule="auto"/>
              <w:jc w:val="left"/>
              <w:rPr>
                <w:rFonts w:cs="Frankruhel"/>
                <w:sz w:val="24"/>
                <w:rtl/>
              </w:rPr>
            </w:pPr>
          </w:p>
        </w:tc>
        <w:tc>
          <w:tcPr>
            <w:tcW w:w="5669" w:type="dxa"/>
          </w:tcPr>
          <w:p w:rsidR="005B4E6A" w:rsidRPr="005B4E6A" w:rsidRDefault="005B4E6A" w:rsidP="005B4E6A">
            <w:pPr>
              <w:spacing w:line="240" w:lineRule="auto"/>
              <w:jc w:val="left"/>
              <w:rPr>
                <w:rFonts w:cs="Frankruhel"/>
                <w:sz w:val="24"/>
                <w:rtl/>
              </w:rPr>
            </w:pPr>
            <w:r>
              <w:rPr>
                <w:rFonts w:cs="Times New Roman"/>
                <w:sz w:val="24"/>
                <w:rtl/>
              </w:rPr>
              <w:t>תוספת שניה</w:t>
            </w:r>
          </w:p>
        </w:tc>
        <w:tc>
          <w:tcPr>
            <w:tcW w:w="567" w:type="dxa"/>
          </w:tcPr>
          <w:p w:rsidR="005B4E6A" w:rsidRPr="005B4E6A" w:rsidRDefault="005B4E6A" w:rsidP="005B4E6A">
            <w:pPr>
              <w:spacing w:line="240" w:lineRule="auto"/>
              <w:jc w:val="left"/>
              <w:rPr>
                <w:rStyle w:val="Hyperlink"/>
                <w:rtl/>
              </w:rPr>
            </w:pPr>
            <w:hyperlink w:anchor="med5" w:tooltip="תוספת שניה" w:history="1">
              <w:r w:rsidRPr="005B4E6A">
                <w:rPr>
                  <w:rStyle w:val="Hyperlink"/>
                </w:rPr>
                <w:t>Go</w:t>
              </w:r>
            </w:hyperlink>
          </w:p>
        </w:tc>
        <w:tc>
          <w:tcPr>
            <w:tcW w:w="850" w:type="dxa"/>
          </w:tcPr>
          <w:p w:rsidR="005B4E6A" w:rsidRPr="005B4E6A" w:rsidRDefault="005B4E6A" w:rsidP="005B4E6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bl>
    <w:p w:rsidR="0084469E" w:rsidRDefault="0084469E">
      <w:pPr>
        <w:pStyle w:val="big-header"/>
        <w:ind w:left="0" w:right="1134"/>
        <w:rPr>
          <w:rtl/>
        </w:rPr>
      </w:pPr>
    </w:p>
    <w:p w:rsidR="0084469E" w:rsidRDefault="0084469E" w:rsidP="00A74557">
      <w:pPr>
        <w:pStyle w:val="big-header"/>
        <w:ind w:left="0" w:right="1134"/>
        <w:rPr>
          <w:rStyle w:val="default"/>
          <w:rFonts w:cs="FrankRuehl" w:hint="cs"/>
          <w:rtl/>
        </w:rPr>
      </w:pPr>
      <w:r>
        <w:rPr>
          <w:rtl/>
        </w:rPr>
        <w:br w:type="page"/>
      </w:r>
      <w:r>
        <w:rPr>
          <w:rtl/>
        </w:rPr>
        <w:lastRenderedPageBreak/>
        <w:t>ת</w:t>
      </w:r>
      <w:r>
        <w:rPr>
          <w:rFonts w:hint="cs"/>
          <w:rtl/>
        </w:rPr>
        <w:t>קנות הטיס (בטיחות בשדות תעופה של רשות שדות התעופה), תשנ"</w:t>
      </w:r>
      <w:r w:rsidR="00AC2E64">
        <w:rPr>
          <w:rtl/>
        </w:rPr>
        <w:t>ב</w:t>
      </w:r>
      <w:r w:rsidR="00AC2E64">
        <w:rPr>
          <w:rFonts w:hint="cs"/>
          <w:rtl/>
        </w:rPr>
        <w:t>-</w:t>
      </w:r>
      <w:r>
        <w:rPr>
          <w:rFonts w:hint="cs"/>
          <w:rtl/>
        </w:rPr>
        <w:t>1992</w:t>
      </w:r>
      <w:r w:rsidR="00AC2E64">
        <w:rPr>
          <w:rStyle w:val="a7"/>
          <w:rtl/>
        </w:rPr>
        <w:footnoteReference w:customMarkFollows="1" w:id="1"/>
        <w:t>*</w:t>
      </w:r>
    </w:p>
    <w:p w:rsidR="0084469E" w:rsidRDefault="0084469E" w:rsidP="00AC2E6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3(ב) שבפרט 3 לתוספת הראשונה של</w:t>
      </w:r>
      <w:r>
        <w:rPr>
          <w:rStyle w:val="default"/>
          <w:rFonts w:cs="FrankRuehl"/>
          <w:rtl/>
        </w:rPr>
        <w:t xml:space="preserve"> </w:t>
      </w:r>
      <w:r>
        <w:rPr>
          <w:rStyle w:val="default"/>
          <w:rFonts w:cs="FrankRuehl" w:hint="cs"/>
          <w:rtl/>
        </w:rPr>
        <w:t>דבר המלך על הטיס במושבות (הטלת חוקים), 1937, סעיף 14 לפקודת סדרי השלטון והמשפט, תש"ח</w:t>
      </w:r>
      <w:r w:rsidR="00AC2E64">
        <w:rPr>
          <w:rStyle w:val="default"/>
          <w:rFonts w:cs="FrankRuehl" w:hint="cs"/>
          <w:rtl/>
        </w:rPr>
        <w:t>-</w:t>
      </w:r>
      <w:r>
        <w:rPr>
          <w:rStyle w:val="default"/>
          <w:rFonts w:cs="FrankRuehl" w:hint="cs"/>
          <w:rtl/>
        </w:rPr>
        <w:t xml:space="preserve">1948, וסעיף 30 לחוק הטיס, 1927 (להלן </w:t>
      </w:r>
      <w:r w:rsidR="00AC2E64">
        <w:rPr>
          <w:rStyle w:val="default"/>
          <w:rFonts w:cs="FrankRuehl" w:hint="cs"/>
          <w:rtl/>
        </w:rPr>
        <w:t>-</w:t>
      </w:r>
      <w:r>
        <w:rPr>
          <w:rStyle w:val="default"/>
          <w:rFonts w:cs="FrankRuehl" w:hint="cs"/>
          <w:rtl/>
        </w:rPr>
        <w:t xml:space="preserve"> חוק הטיס), ובהתייעצות עם רשות שדות התעופה, אני מתקין תקנות אלה:</w:t>
      </w:r>
    </w:p>
    <w:p w:rsidR="0084469E" w:rsidRDefault="0084469E">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w:t>
      </w:r>
      <w:r>
        <w:rPr>
          <w:noProof/>
          <w:sz w:val="20"/>
          <w:rtl/>
        </w:rPr>
        <w:t>ק</w:t>
      </w:r>
      <w:r>
        <w:rPr>
          <w:rFonts w:hint="cs"/>
          <w:noProof/>
          <w:sz w:val="20"/>
          <w:rtl/>
        </w:rPr>
        <w:t xml:space="preserve"> א': פרשנות</w:t>
      </w:r>
    </w:p>
    <w:p w:rsidR="0084469E" w:rsidRDefault="0084469E">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3.25pt;z-index:251629056"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9C13CF">
        <w:rPr>
          <w:rStyle w:val="default"/>
          <w:rFonts w:cs="FrankRuehl"/>
          <w:rtl/>
        </w:rPr>
        <w:t>–</w:t>
      </w:r>
    </w:p>
    <w:p w:rsidR="0084469E" w:rsidRDefault="0084469E" w:rsidP="00AC2E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בעלי חיים" </w:t>
      </w:r>
      <w:r w:rsidR="009C13CF">
        <w:rPr>
          <w:rStyle w:val="default"/>
          <w:rFonts w:cs="FrankRuehl"/>
          <w:rtl/>
        </w:rPr>
        <w:t>–</w:t>
      </w:r>
      <w:r>
        <w:rPr>
          <w:rStyle w:val="default"/>
          <w:rFonts w:cs="FrankRuehl" w:hint="cs"/>
          <w:rtl/>
        </w:rPr>
        <w:t xml:space="preserve"> בעלי חיים שאינם בשליטת אדם;</w:t>
      </w:r>
    </w:p>
    <w:p w:rsidR="0084469E" w:rsidRDefault="0084469E" w:rsidP="00AC2E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גישה ישירה" </w:t>
      </w:r>
      <w:r w:rsidR="009C13CF">
        <w:rPr>
          <w:rStyle w:val="default"/>
          <w:rFonts w:cs="FrankRuehl"/>
          <w:rtl/>
        </w:rPr>
        <w:t>–</w:t>
      </w:r>
      <w:r>
        <w:rPr>
          <w:rStyle w:val="default"/>
          <w:rFonts w:cs="FrankRuehl" w:hint="cs"/>
          <w:rtl/>
        </w:rPr>
        <w:t xml:space="preserve"> נוהל הנמכה ישירה לנחיתה מרחוק המבוסס על מתקני עזר לניווט ושאינו דורש פניה גדולה יותר מ-30 מעלות כדי להתיישר בכיוון מסלול הנחיתה;</w:t>
      </w:r>
    </w:p>
    <w:p w:rsidR="009C13CF" w:rsidRDefault="009C13CF" w:rsidP="009C13CF">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68" type="#_x0000_t202" style="position:absolute;left:0;text-align:left;margin-left:470.35pt;margin-top:7.1pt;width:1in;height:8pt;z-index:251667968" filled="f" stroked="f">
            <v:textbox inset="1mm,0,1mm,0">
              <w:txbxContent>
                <w:p w:rsidR="00554E3A" w:rsidRDefault="00554E3A" w:rsidP="009C13CF">
                  <w:pPr>
                    <w:spacing w:line="160" w:lineRule="exact"/>
                    <w:jc w:val="left"/>
                    <w:rPr>
                      <w:rFonts w:cs="Miriam" w:hint="cs"/>
                      <w:noProof/>
                      <w:szCs w:val="18"/>
                      <w:rtl/>
                    </w:rPr>
                  </w:pPr>
                  <w:r>
                    <w:rPr>
                      <w:rFonts w:cs="Miriam" w:hint="cs"/>
                      <w:szCs w:val="18"/>
                      <w:rtl/>
                    </w:rPr>
                    <w:t>תק' תשע"ו-2015</w:t>
                  </w:r>
                </w:p>
              </w:txbxContent>
            </v:textbox>
          </v:shape>
        </w:pict>
      </w:r>
      <w:r>
        <w:rPr>
          <w:rtl/>
        </w:rPr>
        <w:tab/>
      </w:r>
      <w:r>
        <w:rPr>
          <w:rStyle w:val="default"/>
          <w:rFonts w:cs="FrankRuehl"/>
          <w:rtl/>
        </w:rPr>
        <w:t>"</w:t>
      </w:r>
      <w:r>
        <w:rPr>
          <w:rStyle w:val="default"/>
          <w:rFonts w:cs="FrankRuehl" w:hint="cs"/>
          <w:rtl/>
        </w:rPr>
        <w:t>גישה מדויקת ונחיתה" (</w:t>
      </w:r>
      <w:r>
        <w:rPr>
          <w:rStyle w:val="default"/>
          <w:rFonts w:cs="FrankRuehl"/>
        </w:rPr>
        <w:t>Precision approach and landing</w:t>
      </w:r>
      <w:r>
        <w:rPr>
          <w:rStyle w:val="default"/>
          <w:rFonts w:cs="FrankRuehl" w:hint="cs"/>
          <w:rtl/>
        </w:rPr>
        <w:t xml:space="preserve">) </w:t>
      </w:r>
      <w:r>
        <w:rPr>
          <w:rStyle w:val="default"/>
          <w:rFonts w:cs="FrankRuehl"/>
          <w:rtl/>
        </w:rPr>
        <w:t>–</w:t>
      </w:r>
      <w:r>
        <w:rPr>
          <w:rStyle w:val="default"/>
          <w:rFonts w:cs="FrankRuehl" w:hint="cs"/>
          <w:rtl/>
        </w:rPr>
        <w:t xml:space="preserve"> תהליך גישה ונחיתה הכולל </w:t>
      </w:r>
      <w:r w:rsidR="007419BE">
        <w:rPr>
          <w:rStyle w:val="default"/>
          <w:rFonts w:cs="FrankRuehl" w:hint="cs"/>
          <w:rtl/>
        </w:rPr>
        <w:t>הנחיה אופקית והנחיה אנכית מדויקות, וכן מינימה המוגדרת לפי קטגוריית הגישה והנחיתה, המפורטות להלן; לעניין זה, הנחיה אופקית והנחיה אנכית נוגעים להנחיה המבוצעת באמצעות מיתקן עזר קרקעי לניווט או באמצעות בסיס נתוני ניווט ממוחשב:</w:t>
      </w:r>
    </w:p>
    <w:p w:rsidR="007419BE" w:rsidRDefault="007419BE" w:rsidP="007419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הפעלה בקטגוריה </w:t>
      </w:r>
      <w:r>
        <w:rPr>
          <w:rStyle w:val="default"/>
          <w:rFonts w:cs="FrankRuehl"/>
        </w:rPr>
        <w:t>I</w:t>
      </w:r>
      <w:r>
        <w:rPr>
          <w:rStyle w:val="default"/>
          <w:rFonts w:cs="FrankRuehl" w:hint="cs"/>
          <w:rtl/>
        </w:rPr>
        <w:t xml:space="preserve"> (</w:t>
      </w:r>
      <w:r>
        <w:rPr>
          <w:rStyle w:val="default"/>
          <w:rFonts w:cs="FrankRuehl"/>
        </w:rPr>
        <w:t>Category I (CAT I) Operation</w:t>
      </w:r>
      <w:r>
        <w:rPr>
          <w:rStyle w:val="default"/>
          <w:rFonts w:cs="FrankRuehl" w:hint="cs"/>
          <w:rtl/>
        </w:rPr>
        <w:t>), הכוללת:</w:t>
      </w:r>
    </w:p>
    <w:p w:rsidR="007419BE" w:rsidRDefault="007419BE" w:rsidP="007419B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גובה החלטה (</w:t>
      </w:r>
      <w:r>
        <w:rPr>
          <w:rStyle w:val="default"/>
          <w:rFonts w:cs="FrankRuehl"/>
        </w:rPr>
        <w:t>DH</w:t>
      </w:r>
      <w:r>
        <w:rPr>
          <w:rStyle w:val="default"/>
          <w:rFonts w:cs="FrankRuehl" w:hint="cs"/>
          <w:rtl/>
        </w:rPr>
        <w:t>) שאינו נמוך מ-200 רגל (60 מטרים);</w:t>
      </w:r>
    </w:p>
    <w:p w:rsidR="007419BE" w:rsidRDefault="007419BE" w:rsidP="007419B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ראות אופקית (</w:t>
      </w:r>
      <w:r>
        <w:rPr>
          <w:rStyle w:val="default"/>
          <w:rFonts w:cs="FrankRuehl"/>
        </w:rPr>
        <w:t>Visibility</w:t>
      </w:r>
      <w:r>
        <w:rPr>
          <w:rStyle w:val="default"/>
          <w:rFonts w:cs="FrankRuehl" w:hint="cs"/>
          <w:rtl/>
        </w:rPr>
        <w:t>) שאינה פחותה מ-800 מטרים או ראות על מסלול (</w:t>
      </w:r>
      <w:r>
        <w:rPr>
          <w:rStyle w:val="default"/>
          <w:rFonts w:cs="FrankRuehl"/>
        </w:rPr>
        <w:t>Runway visual range (RVR)</w:t>
      </w:r>
      <w:r>
        <w:rPr>
          <w:rStyle w:val="default"/>
          <w:rFonts w:cs="FrankRuehl" w:hint="cs"/>
          <w:rtl/>
        </w:rPr>
        <w:t>) שאינה פחותה מ-550 מטרים;</w:t>
      </w:r>
    </w:p>
    <w:p w:rsidR="007419BE" w:rsidRDefault="007419BE" w:rsidP="007419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הפעלה בקטגוריה </w:t>
      </w:r>
      <w:r>
        <w:rPr>
          <w:rStyle w:val="default"/>
          <w:rFonts w:cs="FrankRuehl"/>
        </w:rPr>
        <w:t>II</w:t>
      </w:r>
      <w:r>
        <w:rPr>
          <w:rStyle w:val="default"/>
          <w:rFonts w:cs="FrankRuehl" w:hint="cs"/>
          <w:rtl/>
        </w:rPr>
        <w:t xml:space="preserve"> (</w:t>
      </w:r>
      <w:r>
        <w:rPr>
          <w:rStyle w:val="default"/>
          <w:rFonts w:cs="FrankRuehl"/>
        </w:rPr>
        <w:t>Category II (CAT II) Operation</w:t>
      </w:r>
      <w:r>
        <w:rPr>
          <w:rStyle w:val="default"/>
          <w:rFonts w:cs="FrankRuehl" w:hint="cs"/>
          <w:rtl/>
        </w:rPr>
        <w:t>), הכוללת:</w:t>
      </w:r>
    </w:p>
    <w:p w:rsidR="007419BE" w:rsidRDefault="007419BE" w:rsidP="007419B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גובה החלטה (</w:t>
      </w:r>
      <w:r>
        <w:rPr>
          <w:rStyle w:val="default"/>
          <w:rFonts w:cs="FrankRuehl"/>
        </w:rPr>
        <w:t>DH</w:t>
      </w:r>
      <w:r>
        <w:rPr>
          <w:rStyle w:val="default"/>
          <w:rFonts w:cs="FrankRuehl" w:hint="cs"/>
          <w:rtl/>
        </w:rPr>
        <w:t>) הנמוך מ-200 רגל (60 מטרים) ואינו נמוך מ-100 רגל (30 מטרים);</w:t>
      </w:r>
    </w:p>
    <w:p w:rsidR="007419BE" w:rsidRDefault="007419BE" w:rsidP="007419B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ראות על מסלול שאינה פחותה מ-300 מטרים;</w:t>
      </w:r>
    </w:p>
    <w:p w:rsidR="007419BE" w:rsidRDefault="007419BE" w:rsidP="007419B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הפעלה בקטגוריה </w:t>
      </w:r>
      <w:r>
        <w:rPr>
          <w:rStyle w:val="default"/>
          <w:rFonts w:cs="FrankRuehl"/>
        </w:rPr>
        <w:t>III</w:t>
      </w:r>
      <w:r>
        <w:rPr>
          <w:rStyle w:val="default"/>
          <w:rFonts w:cs="FrankRuehl" w:hint="cs"/>
          <w:rtl/>
        </w:rPr>
        <w:t xml:space="preserve"> (</w:t>
      </w:r>
      <w:r>
        <w:rPr>
          <w:rStyle w:val="default"/>
          <w:rFonts w:cs="FrankRuehl"/>
        </w:rPr>
        <w:t>Category III (CAT III) Operation</w:t>
      </w:r>
      <w:r>
        <w:rPr>
          <w:rStyle w:val="default"/>
          <w:rFonts w:cs="FrankRuehl" w:hint="cs"/>
          <w:rtl/>
        </w:rPr>
        <w:t>), הכוללת כל אחד מאלה:</w:t>
      </w:r>
    </w:p>
    <w:p w:rsidR="007419BE" w:rsidRDefault="007419BE" w:rsidP="00493BB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הפעלה בקטגוריה </w:t>
      </w:r>
      <w:r>
        <w:rPr>
          <w:rStyle w:val="default"/>
          <w:rFonts w:cs="FrankRuehl"/>
        </w:rPr>
        <w:t>IIIA</w:t>
      </w:r>
      <w:r>
        <w:rPr>
          <w:rStyle w:val="default"/>
          <w:rFonts w:cs="FrankRuehl" w:hint="cs"/>
          <w:rtl/>
        </w:rPr>
        <w:t xml:space="preserve"> (</w:t>
      </w:r>
      <w:r>
        <w:rPr>
          <w:rStyle w:val="default"/>
          <w:rFonts w:cs="FrankRuehl"/>
        </w:rPr>
        <w:t>Category IIIA (</w:t>
      </w:r>
      <w:r w:rsidR="00493BBE">
        <w:rPr>
          <w:rStyle w:val="default"/>
          <w:rFonts w:cs="FrankRuehl"/>
        </w:rPr>
        <w:t>CAT IIIA) Operation</w:t>
      </w:r>
      <w:r w:rsidR="00493BBE">
        <w:rPr>
          <w:rStyle w:val="default"/>
          <w:rFonts w:cs="FrankRuehl" w:hint="cs"/>
          <w:rtl/>
        </w:rPr>
        <w:t>), הכוללת:</w:t>
      </w:r>
    </w:p>
    <w:p w:rsidR="00493BBE" w:rsidRDefault="00493BBE" w:rsidP="00493BBE">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גובה החלטה (</w:t>
      </w:r>
      <w:r>
        <w:rPr>
          <w:rStyle w:val="default"/>
          <w:rFonts w:cs="FrankRuehl"/>
        </w:rPr>
        <w:t>DH</w:t>
      </w:r>
      <w:r>
        <w:rPr>
          <w:rStyle w:val="default"/>
          <w:rFonts w:cs="FrankRuehl" w:hint="cs"/>
          <w:rtl/>
        </w:rPr>
        <w:t>) הנמוך מ-100 רגל (30 מטרים), או בלא גובה החלטה;</w:t>
      </w:r>
    </w:p>
    <w:p w:rsidR="00493BBE" w:rsidRDefault="00493BBE" w:rsidP="00493BBE">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ראות על מסלול שאינה פחותה מ-175 מטרים;</w:t>
      </w:r>
    </w:p>
    <w:p w:rsidR="00493BBE" w:rsidRDefault="00493BBE" w:rsidP="00493BB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הפעלה בקטגוריה </w:t>
      </w:r>
      <w:r>
        <w:rPr>
          <w:rStyle w:val="default"/>
          <w:rFonts w:cs="FrankRuehl"/>
        </w:rPr>
        <w:t>IIIB</w:t>
      </w:r>
      <w:r>
        <w:rPr>
          <w:rStyle w:val="default"/>
          <w:rFonts w:cs="FrankRuehl" w:hint="cs"/>
          <w:rtl/>
        </w:rPr>
        <w:t xml:space="preserve"> (</w:t>
      </w:r>
      <w:r>
        <w:rPr>
          <w:rStyle w:val="default"/>
          <w:rFonts w:cs="FrankRuehl"/>
        </w:rPr>
        <w:t>Category IIIB (CAT IIIB) Operation</w:t>
      </w:r>
      <w:r>
        <w:rPr>
          <w:rStyle w:val="default"/>
          <w:rFonts w:cs="FrankRuehl" w:hint="cs"/>
          <w:rtl/>
        </w:rPr>
        <w:t>), הכוללת:</w:t>
      </w:r>
    </w:p>
    <w:p w:rsidR="00493BBE" w:rsidRDefault="00493BBE" w:rsidP="00493BBE">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גובה החלטה (</w:t>
      </w:r>
      <w:r>
        <w:rPr>
          <w:rStyle w:val="default"/>
          <w:rFonts w:cs="FrankRuehl"/>
        </w:rPr>
        <w:t>DH</w:t>
      </w:r>
      <w:r>
        <w:rPr>
          <w:rStyle w:val="default"/>
          <w:rFonts w:cs="FrankRuehl" w:hint="cs"/>
          <w:rtl/>
        </w:rPr>
        <w:t>) הנמוך מ-50 רגל (15 מטרים), או בלא גובה החלטה;</w:t>
      </w:r>
    </w:p>
    <w:p w:rsidR="00493BBE" w:rsidRDefault="00493BBE" w:rsidP="00493BBE">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ראות על מסלול הפחותה מ-175 מטרים ואינה פחותה מ-50 מטרים;</w:t>
      </w:r>
    </w:p>
    <w:p w:rsidR="00493BBE" w:rsidRDefault="00493BBE" w:rsidP="00493BB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הפעלה בקטגוריה </w:t>
      </w:r>
      <w:r>
        <w:rPr>
          <w:rStyle w:val="default"/>
          <w:rFonts w:cs="FrankRuehl"/>
        </w:rPr>
        <w:t>IIIC</w:t>
      </w:r>
      <w:r>
        <w:rPr>
          <w:rStyle w:val="default"/>
          <w:rFonts w:cs="FrankRuehl" w:hint="cs"/>
          <w:rtl/>
        </w:rPr>
        <w:t xml:space="preserve"> (</w:t>
      </w:r>
      <w:r>
        <w:rPr>
          <w:rStyle w:val="default"/>
          <w:rFonts w:cs="FrankRuehl"/>
        </w:rPr>
        <w:t>Category IIIC (CAT IIIC) Operation</w:t>
      </w:r>
      <w:r>
        <w:rPr>
          <w:rStyle w:val="default"/>
          <w:rFonts w:cs="FrankRuehl" w:hint="cs"/>
          <w:rtl/>
        </w:rPr>
        <w:t>), שאינה כוללת מגבלות לעניין גובה החלטה או ראות על מסלול;</w:t>
      </w:r>
    </w:p>
    <w:p w:rsidR="009C13CF" w:rsidRPr="00E50865" w:rsidRDefault="009C13CF" w:rsidP="009C13CF">
      <w:pPr>
        <w:pStyle w:val="P00"/>
        <w:spacing w:before="0"/>
        <w:ind w:left="0" w:right="1134"/>
        <w:rPr>
          <w:rStyle w:val="default"/>
          <w:rFonts w:cs="FrankRuehl" w:hint="cs"/>
          <w:vanish/>
          <w:color w:val="FF0000"/>
          <w:szCs w:val="20"/>
          <w:shd w:val="clear" w:color="auto" w:fill="FFFF99"/>
          <w:rtl/>
        </w:rPr>
      </w:pPr>
      <w:bookmarkStart w:id="2" w:name="Rov47"/>
      <w:r w:rsidRPr="00E50865">
        <w:rPr>
          <w:rStyle w:val="default"/>
          <w:rFonts w:cs="FrankRuehl" w:hint="cs"/>
          <w:vanish/>
          <w:color w:val="FF0000"/>
          <w:szCs w:val="20"/>
          <w:shd w:val="clear" w:color="auto" w:fill="FFFF99"/>
          <w:rtl/>
        </w:rPr>
        <w:t>מיום 21.10.2015</w:t>
      </w:r>
    </w:p>
    <w:p w:rsidR="009C13CF" w:rsidRPr="00E50865" w:rsidRDefault="009C13CF" w:rsidP="009C13CF">
      <w:pPr>
        <w:pStyle w:val="P00"/>
        <w:spacing w:before="0"/>
        <w:ind w:left="0" w:right="1134"/>
        <w:rPr>
          <w:rStyle w:val="default"/>
          <w:rFonts w:cs="FrankRuehl" w:hint="cs"/>
          <w:vanish/>
          <w:szCs w:val="20"/>
          <w:shd w:val="clear" w:color="auto" w:fill="FFFF99"/>
          <w:rtl/>
        </w:rPr>
      </w:pPr>
      <w:r w:rsidRPr="00E50865">
        <w:rPr>
          <w:rStyle w:val="default"/>
          <w:rFonts w:cs="FrankRuehl" w:hint="cs"/>
          <w:b/>
          <w:bCs/>
          <w:vanish/>
          <w:szCs w:val="20"/>
          <w:shd w:val="clear" w:color="auto" w:fill="FFFF99"/>
          <w:rtl/>
        </w:rPr>
        <w:t>תק' תשע"ו-2015</w:t>
      </w:r>
    </w:p>
    <w:p w:rsidR="009C13CF" w:rsidRPr="00E50865" w:rsidRDefault="009C13CF" w:rsidP="009C13CF">
      <w:pPr>
        <w:pStyle w:val="P00"/>
        <w:spacing w:before="0"/>
        <w:ind w:left="0" w:right="1134"/>
        <w:rPr>
          <w:rStyle w:val="default"/>
          <w:rFonts w:cs="FrankRuehl" w:hint="cs"/>
          <w:vanish/>
          <w:szCs w:val="20"/>
          <w:shd w:val="clear" w:color="auto" w:fill="FFFF99"/>
          <w:rtl/>
        </w:rPr>
      </w:pPr>
      <w:hyperlink r:id="rId6" w:history="1">
        <w:r w:rsidRPr="00E50865">
          <w:rPr>
            <w:rStyle w:val="Hyperlink"/>
            <w:rFonts w:hint="cs"/>
            <w:vanish/>
            <w:szCs w:val="20"/>
            <w:shd w:val="clear" w:color="auto" w:fill="FFFF99"/>
            <w:rtl/>
          </w:rPr>
          <w:t>ק"ת תשע"ו מס' 7555</w:t>
        </w:r>
      </w:hyperlink>
      <w:r w:rsidRPr="00E50865">
        <w:rPr>
          <w:rStyle w:val="default"/>
          <w:rFonts w:cs="FrankRuehl" w:hint="cs"/>
          <w:vanish/>
          <w:szCs w:val="20"/>
          <w:shd w:val="clear" w:color="auto" w:fill="FFFF99"/>
          <w:rtl/>
        </w:rPr>
        <w:t xml:space="preserve"> מיום 21.9.2015 עמ' 10</w:t>
      </w:r>
    </w:p>
    <w:p w:rsidR="009C13CF" w:rsidRPr="00493BBE" w:rsidRDefault="009C13CF" w:rsidP="00493BBE">
      <w:pPr>
        <w:pStyle w:val="P00"/>
        <w:spacing w:before="0"/>
        <w:ind w:left="0" w:right="1134"/>
        <w:rPr>
          <w:rStyle w:val="default"/>
          <w:rFonts w:cs="FrankRuehl" w:hint="cs"/>
          <w:sz w:val="2"/>
          <w:szCs w:val="2"/>
          <w:rtl/>
        </w:rPr>
      </w:pPr>
      <w:r w:rsidRPr="00E50865">
        <w:rPr>
          <w:rStyle w:val="default"/>
          <w:rFonts w:cs="FrankRuehl" w:hint="cs"/>
          <w:b/>
          <w:bCs/>
          <w:vanish/>
          <w:szCs w:val="20"/>
          <w:shd w:val="clear" w:color="auto" w:fill="FFFF99"/>
          <w:rtl/>
        </w:rPr>
        <w:t>הוספת הגדרת "</w:t>
      </w:r>
      <w:r w:rsidR="00493BBE" w:rsidRPr="00E50865">
        <w:rPr>
          <w:rStyle w:val="default"/>
          <w:rFonts w:cs="FrankRuehl" w:hint="cs"/>
          <w:b/>
          <w:bCs/>
          <w:vanish/>
          <w:szCs w:val="20"/>
          <w:shd w:val="clear" w:color="auto" w:fill="FFFF99"/>
          <w:rtl/>
        </w:rPr>
        <w:t>גישה מדויקת ונחיתה</w:t>
      </w:r>
      <w:r w:rsidRPr="00E50865">
        <w:rPr>
          <w:rStyle w:val="default"/>
          <w:rFonts w:cs="FrankRuehl" w:hint="cs"/>
          <w:b/>
          <w:bCs/>
          <w:vanish/>
          <w:szCs w:val="20"/>
          <w:shd w:val="clear" w:color="auto" w:fill="FFFF99"/>
          <w:rtl/>
        </w:rPr>
        <w:t>"</w:t>
      </w:r>
      <w:bookmarkEnd w:id="2"/>
    </w:p>
    <w:p w:rsidR="0084469E" w:rsidRDefault="0084469E" w:rsidP="00AC2E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האמנה" </w:t>
      </w:r>
      <w:r w:rsidR="009C13CF">
        <w:rPr>
          <w:rStyle w:val="default"/>
          <w:rFonts w:cs="FrankRuehl"/>
          <w:rtl/>
        </w:rPr>
        <w:t>–</w:t>
      </w:r>
      <w:r>
        <w:rPr>
          <w:rStyle w:val="default"/>
          <w:rFonts w:cs="FrankRuehl" w:hint="cs"/>
          <w:rtl/>
        </w:rPr>
        <w:t xml:space="preserve"> אמנת התעופה האזרחי</w:t>
      </w:r>
      <w:r>
        <w:rPr>
          <w:rStyle w:val="default"/>
          <w:rFonts w:cs="FrankRuehl"/>
          <w:rtl/>
        </w:rPr>
        <w:t>ת</w:t>
      </w:r>
      <w:r>
        <w:rPr>
          <w:rStyle w:val="default"/>
          <w:rFonts w:cs="FrankRuehl" w:hint="cs"/>
          <w:rtl/>
        </w:rPr>
        <w:t xml:space="preserve"> הבין-לאומית שנחתמה בשיקגו ב-7 בדצמבר 1944, על תיקוניה, ונספחיה במידה שישראל הצטרפה לתיקונים אלה;</w:t>
      </w:r>
    </w:p>
    <w:p w:rsidR="0084469E" w:rsidRDefault="00493BBE" w:rsidP="00493BBE">
      <w:pPr>
        <w:pStyle w:val="P00"/>
        <w:spacing w:before="72"/>
        <w:ind w:left="0" w:right="1134"/>
        <w:rPr>
          <w:rStyle w:val="default"/>
          <w:rFonts w:cs="FrankRuehl" w:hint="cs"/>
          <w:rtl/>
        </w:rPr>
      </w:pPr>
      <w:r>
        <w:rPr>
          <w:rtl/>
          <w:lang w:eastAsia="en-US"/>
        </w:rPr>
        <w:pict>
          <v:shape id="_x0000_s1071" type="#_x0000_t202" style="position:absolute;left:0;text-align:left;margin-left:470.35pt;margin-top:7.1pt;width:1in;height:11.2pt;z-index:251668992" filled="f" stroked="f">
            <v:textbox inset="1mm,0,1mm,0">
              <w:txbxContent>
                <w:p w:rsidR="00554E3A" w:rsidRDefault="00554E3A" w:rsidP="00493BBE">
                  <w:pPr>
                    <w:spacing w:line="160" w:lineRule="exact"/>
                    <w:jc w:val="left"/>
                    <w:rPr>
                      <w:rFonts w:cs="Miriam" w:hint="cs"/>
                      <w:noProof/>
                      <w:szCs w:val="18"/>
                      <w:rtl/>
                    </w:rPr>
                  </w:pPr>
                  <w:r>
                    <w:rPr>
                      <w:rFonts w:cs="Miriam" w:hint="cs"/>
                      <w:szCs w:val="18"/>
                      <w:rtl/>
                    </w:rPr>
                    <w:t>תק' תשע"ו-2015</w:t>
                  </w:r>
                </w:p>
              </w:txbxContent>
            </v:textbox>
          </v:shape>
        </w:pict>
      </w:r>
      <w:r w:rsidR="0084469E">
        <w:rPr>
          <w:rtl/>
        </w:rPr>
        <w:tab/>
      </w:r>
      <w:r w:rsidR="0084469E">
        <w:rPr>
          <w:rStyle w:val="default"/>
          <w:rFonts w:cs="FrankRuehl"/>
          <w:rtl/>
        </w:rPr>
        <w:t>"</w:t>
      </w:r>
      <w:r w:rsidR="0084469E">
        <w:rPr>
          <w:rStyle w:val="default"/>
          <w:rFonts w:cs="FrankRuehl" w:hint="cs"/>
          <w:rtl/>
        </w:rPr>
        <w:t xml:space="preserve">הטבלה" </w:t>
      </w:r>
      <w:r w:rsidR="009C13CF">
        <w:rPr>
          <w:rStyle w:val="default"/>
          <w:rFonts w:cs="FrankRuehl"/>
          <w:rtl/>
        </w:rPr>
        <w:t>–</w:t>
      </w:r>
      <w:r w:rsidR="0084469E">
        <w:rPr>
          <w:rStyle w:val="default"/>
          <w:rFonts w:cs="FrankRuehl" w:hint="cs"/>
          <w:rtl/>
        </w:rPr>
        <w:t xml:space="preserve"> </w:t>
      </w:r>
      <w:r>
        <w:rPr>
          <w:rStyle w:val="default"/>
          <w:rFonts w:cs="FrankRuehl" w:hint="cs"/>
          <w:rtl/>
        </w:rPr>
        <w:t>הטבלה שעניינה קוד-ייחוס לשדה תעופה (</w:t>
      </w:r>
      <w:r>
        <w:rPr>
          <w:rStyle w:val="default"/>
          <w:rFonts w:cs="FrankRuehl"/>
        </w:rPr>
        <w:t>"Aerodrome reference code"</w:t>
      </w:r>
      <w:r>
        <w:rPr>
          <w:rStyle w:val="default"/>
          <w:rFonts w:cs="FrankRuehl" w:hint="cs"/>
          <w:rtl/>
        </w:rPr>
        <w:t>) הקבועה בכרך הראשון לנספח 14 לאמנה</w:t>
      </w:r>
      <w:r w:rsidR="0084469E">
        <w:rPr>
          <w:rStyle w:val="default"/>
          <w:rFonts w:cs="FrankRuehl" w:hint="cs"/>
          <w:rtl/>
        </w:rPr>
        <w:t>;</w:t>
      </w:r>
    </w:p>
    <w:p w:rsidR="009C13CF" w:rsidRPr="00E50865" w:rsidRDefault="009C13CF" w:rsidP="009C13CF">
      <w:pPr>
        <w:pStyle w:val="P00"/>
        <w:spacing w:before="0"/>
        <w:ind w:left="0" w:right="1134"/>
        <w:rPr>
          <w:rStyle w:val="default"/>
          <w:rFonts w:cs="FrankRuehl" w:hint="cs"/>
          <w:vanish/>
          <w:color w:val="FF0000"/>
          <w:szCs w:val="20"/>
          <w:shd w:val="clear" w:color="auto" w:fill="FFFF99"/>
          <w:rtl/>
        </w:rPr>
      </w:pPr>
      <w:bookmarkStart w:id="3" w:name="Rov48"/>
      <w:r w:rsidRPr="00E50865">
        <w:rPr>
          <w:rStyle w:val="default"/>
          <w:rFonts w:cs="FrankRuehl" w:hint="cs"/>
          <w:vanish/>
          <w:color w:val="FF0000"/>
          <w:szCs w:val="20"/>
          <w:shd w:val="clear" w:color="auto" w:fill="FFFF99"/>
          <w:rtl/>
        </w:rPr>
        <w:t>מיום 21.10.2015</w:t>
      </w:r>
    </w:p>
    <w:p w:rsidR="009C13CF" w:rsidRPr="00E50865" w:rsidRDefault="009C13CF" w:rsidP="009C13CF">
      <w:pPr>
        <w:pStyle w:val="P00"/>
        <w:spacing w:before="0"/>
        <w:ind w:left="0" w:right="1134"/>
        <w:rPr>
          <w:rStyle w:val="default"/>
          <w:rFonts w:cs="FrankRuehl" w:hint="cs"/>
          <w:vanish/>
          <w:szCs w:val="20"/>
          <w:shd w:val="clear" w:color="auto" w:fill="FFFF99"/>
          <w:rtl/>
        </w:rPr>
      </w:pPr>
      <w:r w:rsidRPr="00E50865">
        <w:rPr>
          <w:rStyle w:val="default"/>
          <w:rFonts w:cs="FrankRuehl" w:hint="cs"/>
          <w:b/>
          <w:bCs/>
          <w:vanish/>
          <w:szCs w:val="20"/>
          <w:shd w:val="clear" w:color="auto" w:fill="FFFF99"/>
          <w:rtl/>
        </w:rPr>
        <w:t>תק' תשע"ו-2015</w:t>
      </w:r>
    </w:p>
    <w:p w:rsidR="009C13CF" w:rsidRPr="00E50865" w:rsidRDefault="009C13CF" w:rsidP="009C13CF">
      <w:pPr>
        <w:pStyle w:val="P00"/>
        <w:spacing w:before="0"/>
        <w:ind w:left="0" w:right="1134"/>
        <w:rPr>
          <w:rStyle w:val="default"/>
          <w:rFonts w:cs="FrankRuehl" w:hint="cs"/>
          <w:vanish/>
          <w:szCs w:val="20"/>
          <w:shd w:val="clear" w:color="auto" w:fill="FFFF99"/>
          <w:rtl/>
        </w:rPr>
      </w:pPr>
      <w:hyperlink r:id="rId7" w:history="1">
        <w:r w:rsidRPr="00E50865">
          <w:rPr>
            <w:rStyle w:val="Hyperlink"/>
            <w:rFonts w:hint="cs"/>
            <w:vanish/>
            <w:szCs w:val="20"/>
            <w:shd w:val="clear" w:color="auto" w:fill="FFFF99"/>
            <w:rtl/>
          </w:rPr>
          <w:t>ק"ת תשע"ו מס' 7555</w:t>
        </w:r>
      </w:hyperlink>
      <w:r w:rsidRPr="00E50865">
        <w:rPr>
          <w:rStyle w:val="default"/>
          <w:rFonts w:cs="FrankRuehl" w:hint="cs"/>
          <w:vanish/>
          <w:szCs w:val="20"/>
          <w:shd w:val="clear" w:color="auto" w:fill="FFFF99"/>
          <w:rtl/>
        </w:rPr>
        <w:t xml:space="preserve"> מיום 21.9.2015 עמ' 11</w:t>
      </w:r>
    </w:p>
    <w:p w:rsidR="009C13CF" w:rsidRPr="00E50865" w:rsidRDefault="009C13CF" w:rsidP="00493BBE">
      <w:pPr>
        <w:pStyle w:val="P00"/>
        <w:spacing w:before="0"/>
        <w:ind w:left="0" w:right="1134"/>
        <w:rPr>
          <w:rStyle w:val="default"/>
          <w:rFonts w:cs="FrankRuehl" w:hint="cs"/>
          <w:vanish/>
          <w:szCs w:val="20"/>
          <w:shd w:val="clear" w:color="auto" w:fill="FFFF99"/>
          <w:rtl/>
        </w:rPr>
      </w:pPr>
      <w:r w:rsidRPr="00E50865">
        <w:rPr>
          <w:rStyle w:val="default"/>
          <w:rFonts w:cs="FrankRuehl" w:hint="cs"/>
          <w:b/>
          <w:bCs/>
          <w:vanish/>
          <w:szCs w:val="20"/>
          <w:shd w:val="clear" w:color="auto" w:fill="FFFF99"/>
          <w:rtl/>
        </w:rPr>
        <w:t>ה</w:t>
      </w:r>
      <w:r w:rsidR="00493BBE" w:rsidRPr="00E50865">
        <w:rPr>
          <w:rStyle w:val="default"/>
          <w:rFonts w:cs="FrankRuehl" w:hint="cs"/>
          <w:b/>
          <w:bCs/>
          <w:vanish/>
          <w:szCs w:val="20"/>
          <w:shd w:val="clear" w:color="auto" w:fill="FFFF99"/>
          <w:rtl/>
        </w:rPr>
        <w:t>חל</w:t>
      </w:r>
      <w:r w:rsidRPr="00E50865">
        <w:rPr>
          <w:rStyle w:val="default"/>
          <w:rFonts w:cs="FrankRuehl" w:hint="cs"/>
          <w:b/>
          <w:bCs/>
          <w:vanish/>
          <w:szCs w:val="20"/>
          <w:shd w:val="clear" w:color="auto" w:fill="FFFF99"/>
          <w:rtl/>
        </w:rPr>
        <w:t>פת הגדרת "</w:t>
      </w:r>
      <w:r w:rsidR="00493BBE" w:rsidRPr="00E50865">
        <w:rPr>
          <w:rStyle w:val="default"/>
          <w:rFonts w:cs="FrankRuehl" w:hint="cs"/>
          <w:b/>
          <w:bCs/>
          <w:vanish/>
          <w:szCs w:val="20"/>
          <w:shd w:val="clear" w:color="auto" w:fill="FFFF99"/>
          <w:rtl/>
        </w:rPr>
        <w:t>הטבלה</w:t>
      </w:r>
      <w:r w:rsidRPr="00E50865">
        <w:rPr>
          <w:rStyle w:val="default"/>
          <w:rFonts w:cs="FrankRuehl" w:hint="cs"/>
          <w:b/>
          <w:bCs/>
          <w:vanish/>
          <w:szCs w:val="20"/>
          <w:shd w:val="clear" w:color="auto" w:fill="FFFF99"/>
          <w:rtl/>
        </w:rPr>
        <w:t>"</w:t>
      </w:r>
    </w:p>
    <w:p w:rsidR="00493BBE" w:rsidRPr="00E50865" w:rsidRDefault="00493BBE" w:rsidP="00493BBE">
      <w:pPr>
        <w:pStyle w:val="P00"/>
        <w:ind w:left="0" w:right="1134"/>
        <w:rPr>
          <w:rStyle w:val="default"/>
          <w:rFonts w:cs="FrankRuehl" w:hint="cs"/>
          <w:vanish/>
          <w:szCs w:val="20"/>
          <w:shd w:val="clear" w:color="auto" w:fill="FFFF99"/>
          <w:rtl/>
        </w:rPr>
      </w:pPr>
      <w:r w:rsidRPr="00E50865">
        <w:rPr>
          <w:rStyle w:val="default"/>
          <w:rFonts w:cs="FrankRuehl" w:hint="cs"/>
          <w:vanish/>
          <w:szCs w:val="20"/>
          <w:shd w:val="clear" w:color="auto" w:fill="FFFF99"/>
          <w:rtl/>
        </w:rPr>
        <w:t>הנוסח הקודם:</w:t>
      </w:r>
    </w:p>
    <w:p w:rsidR="00493BBE" w:rsidRPr="00493BBE" w:rsidRDefault="00493BBE" w:rsidP="00493BBE">
      <w:pPr>
        <w:pStyle w:val="P00"/>
        <w:spacing w:before="0"/>
        <w:ind w:left="0" w:right="1134"/>
        <w:rPr>
          <w:rStyle w:val="default"/>
          <w:rFonts w:cs="FrankRuehl" w:hint="cs"/>
          <w:strike/>
          <w:sz w:val="2"/>
          <w:szCs w:val="2"/>
          <w:rtl/>
        </w:rPr>
      </w:pPr>
      <w:r w:rsidRPr="00E50865">
        <w:rPr>
          <w:vanish/>
          <w:sz w:val="22"/>
          <w:szCs w:val="22"/>
          <w:shd w:val="clear" w:color="auto" w:fill="FFFF99"/>
          <w:rtl/>
        </w:rPr>
        <w:tab/>
      </w:r>
      <w:r w:rsidRPr="00E50865">
        <w:rPr>
          <w:rStyle w:val="default"/>
          <w:rFonts w:cs="FrankRuehl"/>
          <w:strike/>
          <w:vanish/>
          <w:sz w:val="22"/>
          <w:szCs w:val="22"/>
          <w:shd w:val="clear" w:color="auto" w:fill="FFFF99"/>
          <w:rtl/>
        </w:rPr>
        <w:t>"</w:t>
      </w:r>
      <w:r w:rsidRPr="00E50865">
        <w:rPr>
          <w:rStyle w:val="default"/>
          <w:rFonts w:cs="FrankRuehl" w:hint="cs"/>
          <w:strike/>
          <w:vanish/>
          <w:sz w:val="22"/>
          <w:szCs w:val="22"/>
          <w:shd w:val="clear" w:color="auto" w:fill="FFFF99"/>
          <w:rtl/>
        </w:rPr>
        <w:t xml:space="preserve">הטבלה" </w:t>
      </w:r>
      <w:r w:rsidRPr="00E50865">
        <w:rPr>
          <w:rStyle w:val="default"/>
          <w:rFonts w:cs="FrankRuehl"/>
          <w:strike/>
          <w:vanish/>
          <w:sz w:val="22"/>
          <w:szCs w:val="22"/>
          <w:shd w:val="clear" w:color="auto" w:fill="FFFF99"/>
          <w:rtl/>
        </w:rPr>
        <w:t>–</w:t>
      </w:r>
      <w:r w:rsidRPr="00E50865">
        <w:rPr>
          <w:rStyle w:val="default"/>
          <w:rFonts w:cs="FrankRuehl" w:hint="cs"/>
          <w:strike/>
          <w:vanish/>
          <w:sz w:val="22"/>
          <w:szCs w:val="22"/>
          <w:shd w:val="clear" w:color="auto" w:fill="FFFF99"/>
          <w:rtl/>
        </w:rPr>
        <w:t xml:space="preserve"> טבלת קודי ההתייחסות לשדה תעופה שבתוספת הראשונה;</w:t>
      </w:r>
      <w:bookmarkEnd w:id="3"/>
    </w:p>
    <w:p w:rsidR="0084469E" w:rsidRDefault="00493BBE" w:rsidP="00493BBE">
      <w:pPr>
        <w:pStyle w:val="P00"/>
        <w:spacing w:before="72"/>
        <w:ind w:left="0" w:right="1134"/>
        <w:rPr>
          <w:rStyle w:val="default"/>
          <w:rFonts w:cs="FrankRuehl" w:hint="cs"/>
          <w:rtl/>
        </w:rPr>
      </w:pPr>
      <w:r>
        <w:rPr>
          <w:rtl/>
          <w:lang w:eastAsia="en-US"/>
        </w:rPr>
        <w:pict>
          <v:shape id="_x0000_s1074" type="#_x0000_t202" style="position:absolute;left:0;text-align:left;margin-left:470.35pt;margin-top:7pt;width:1in;height:11.2pt;z-index:251670016" filled="f" stroked="f">
            <v:textbox inset="1mm,0,1mm,0">
              <w:txbxContent>
                <w:p w:rsidR="00554E3A" w:rsidRDefault="00554E3A" w:rsidP="00493BBE">
                  <w:pPr>
                    <w:spacing w:line="160" w:lineRule="exact"/>
                    <w:jc w:val="left"/>
                    <w:rPr>
                      <w:rFonts w:cs="Miriam" w:hint="cs"/>
                      <w:noProof/>
                      <w:szCs w:val="18"/>
                      <w:rtl/>
                    </w:rPr>
                  </w:pPr>
                  <w:r>
                    <w:rPr>
                      <w:rFonts w:cs="Miriam" w:hint="cs"/>
                      <w:szCs w:val="18"/>
                      <w:rtl/>
                    </w:rPr>
                    <w:t>תק' תשע"ו-2015</w:t>
                  </w:r>
                </w:p>
              </w:txbxContent>
            </v:textbox>
          </v:shape>
        </w:pict>
      </w:r>
      <w:r w:rsidR="0084469E">
        <w:rPr>
          <w:rtl/>
        </w:rPr>
        <w:tab/>
      </w:r>
      <w:r w:rsidR="0084469E">
        <w:rPr>
          <w:rStyle w:val="default"/>
          <w:rFonts w:cs="FrankRuehl"/>
          <w:rtl/>
        </w:rPr>
        <w:t>"</w:t>
      </w:r>
      <w:r w:rsidR="0084469E">
        <w:rPr>
          <w:rStyle w:val="default"/>
          <w:rFonts w:cs="FrankRuehl" w:hint="cs"/>
          <w:rtl/>
        </w:rPr>
        <w:t xml:space="preserve">המנהל" </w:t>
      </w:r>
      <w:r w:rsidR="009C13CF">
        <w:rPr>
          <w:rStyle w:val="default"/>
          <w:rFonts w:cs="FrankRuehl"/>
          <w:rtl/>
        </w:rPr>
        <w:t>–</w:t>
      </w:r>
      <w:r w:rsidR="0084469E">
        <w:rPr>
          <w:rStyle w:val="default"/>
          <w:rFonts w:cs="FrankRuehl" w:hint="cs"/>
          <w:rtl/>
        </w:rPr>
        <w:t xml:space="preserve"> </w:t>
      </w:r>
      <w:r>
        <w:rPr>
          <w:rStyle w:val="default"/>
          <w:rFonts w:cs="FrankRuehl" w:hint="cs"/>
          <w:rtl/>
        </w:rPr>
        <w:t>(נמחקה)</w:t>
      </w:r>
      <w:r w:rsidR="0084469E">
        <w:rPr>
          <w:rStyle w:val="default"/>
          <w:rFonts w:cs="FrankRuehl" w:hint="cs"/>
          <w:rtl/>
        </w:rPr>
        <w:t>;</w:t>
      </w:r>
    </w:p>
    <w:p w:rsidR="00493BBE" w:rsidRPr="00E50865" w:rsidRDefault="00493BBE" w:rsidP="00493BBE">
      <w:pPr>
        <w:pStyle w:val="P00"/>
        <w:spacing w:before="0"/>
        <w:ind w:left="0" w:right="1134"/>
        <w:rPr>
          <w:rStyle w:val="default"/>
          <w:rFonts w:cs="FrankRuehl" w:hint="cs"/>
          <w:vanish/>
          <w:color w:val="FF0000"/>
          <w:szCs w:val="20"/>
          <w:shd w:val="clear" w:color="auto" w:fill="FFFF99"/>
          <w:rtl/>
        </w:rPr>
      </w:pPr>
      <w:bookmarkStart w:id="4" w:name="Rov49"/>
      <w:r w:rsidRPr="00E50865">
        <w:rPr>
          <w:rStyle w:val="default"/>
          <w:rFonts w:cs="FrankRuehl" w:hint="cs"/>
          <w:vanish/>
          <w:color w:val="FF0000"/>
          <w:szCs w:val="20"/>
          <w:shd w:val="clear" w:color="auto" w:fill="FFFF99"/>
          <w:rtl/>
        </w:rPr>
        <w:t>מיום 21.10.2015</w:t>
      </w:r>
    </w:p>
    <w:p w:rsidR="00493BBE" w:rsidRPr="00E50865" w:rsidRDefault="00493BBE" w:rsidP="00493BBE">
      <w:pPr>
        <w:pStyle w:val="P00"/>
        <w:spacing w:before="0"/>
        <w:ind w:left="0" w:right="1134"/>
        <w:rPr>
          <w:rStyle w:val="default"/>
          <w:rFonts w:cs="FrankRuehl" w:hint="cs"/>
          <w:vanish/>
          <w:szCs w:val="20"/>
          <w:shd w:val="clear" w:color="auto" w:fill="FFFF99"/>
          <w:rtl/>
        </w:rPr>
      </w:pPr>
      <w:r w:rsidRPr="00E50865">
        <w:rPr>
          <w:rStyle w:val="default"/>
          <w:rFonts w:cs="FrankRuehl" w:hint="cs"/>
          <w:b/>
          <w:bCs/>
          <w:vanish/>
          <w:szCs w:val="20"/>
          <w:shd w:val="clear" w:color="auto" w:fill="FFFF99"/>
          <w:rtl/>
        </w:rPr>
        <w:t>תק' תשע"ו-2015</w:t>
      </w:r>
    </w:p>
    <w:p w:rsidR="00493BBE" w:rsidRPr="00E50865" w:rsidRDefault="00493BBE" w:rsidP="00493BBE">
      <w:pPr>
        <w:pStyle w:val="P00"/>
        <w:spacing w:before="0"/>
        <w:ind w:left="0" w:right="1134"/>
        <w:rPr>
          <w:rStyle w:val="default"/>
          <w:rFonts w:cs="FrankRuehl" w:hint="cs"/>
          <w:vanish/>
          <w:szCs w:val="20"/>
          <w:shd w:val="clear" w:color="auto" w:fill="FFFF99"/>
          <w:rtl/>
        </w:rPr>
      </w:pPr>
      <w:hyperlink r:id="rId8" w:history="1">
        <w:r w:rsidRPr="00E50865">
          <w:rPr>
            <w:rStyle w:val="Hyperlink"/>
            <w:rFonts w:hint="cs"/>
            <w:vanish/>
            <w:szCs w:val="20"/>
            <w:shd w:val="clear" w:color="auto" w:fill="FFFF99"/>
            <w:rtl/>
          </w:rPr>
          <w:t>ק"ת תשע"ו מס' 7555</w:t>
        </w:r>
      </w:hyperlink>
      <w:r w:rsidRPr="00E50865">
        <w:rPr>
          <w:rStyle w:val="default"/>
          <w:rFonts w:cs="FrankRuehl" w:hint="cs"/>
          <w:vanish/>
          <w:szCs w:val="20"/>
          <w:shd w:val="clear" w:color="auto" w:fill="FFFF99"/>
          <w:rtl/>
        </w:rPr>
        <w:t xml:space="preserve"> מיום 21.9.2015 עמ' 11</w:t>
      </w:r>
    </w:p>
    <w:p w:rsidR="00493BBE" w:rsidRPr="00E50865" w:rsidRDefault="00493BBE" w:rsidP="00493BBE">
      <w:pPr>
        <w:pStyle w:val="P00"/>
        <w:spacing w:before="0"/>
        <w:ind w:left="0" w:right="1134"/>
        <w:rPr>
          <w:rStyle w:val="default"/>
          <w:rFonts w:cs="FrankRuehl" w:hint="cs"/>
          <w:vanish/>
          <w:szCs w:val="20"/>
          <w:shd w:val="clear" w:color="auto" w:fill="FFFF99"/>
          <w:rtl/>
        </w:rPr>
      </w:pPr>
      <w:r w:rsidRPr="00E50865">
        <w:rPr>
          <w:rStyle w:val="default"/>
          <w:rFonts w:cs="FrankRuehl" w:hint="cs"/>
          <w:b/>
          <w:bCs/>
          <w:vanish/>
          <w:szCs w:val="20"/>
          <w:shd w:val="clear" w:color="auto" w:fill="FFFF99"/>
          <w:rtl/>
        </w:rPr>
        <w:t>מחיקת הגדרת "המנהל"</w:t>
      </w:r>
    </w:p>
    <w:p w:rsidR="00493BBE" w:rsidRPr="00E50865" w:rsidRDefault="00493BBE" w:rsidP="00493BBE">
      <w:pPr>
        <w:pStyle w:val="P00"/>
        <w:ind w:left="0" w:right="1134"/>
        <w:rPr>
          <w:rStyle w:val="default"/>
          <w:rFonts w:cs="FrankRuehl" w:hint="cs"/>
          <w:vanish/>
          <w:szCs w:val="20"/>
          <w:shd w:val="clear" w:color="auto" w:fill="FFFF99"/>
          <w:rtl/>
        </w:rPr>
      </w:pPr>
      <w:r w:rsidRPr="00E50865">
        <w:rPr>
          <w:rStyle w:val="default"/>
          <w:rFonts w:cs="FrankRuehl" w:hint="cs"/>
          <w:vanish/>
          <w:szCs w:val="20"/>
          <w:shd w:val="clear" w:color="auto" w:fill="FFFF99"/>
          <w:rtl/>
        </w:rPr>
        <w:t>הנוסח הקודם:</w:t>
      </w:r>
    </w:p>
    <w:p w:rsidR="00493BBE" w:rsidRPr="00493BBE" w:rsidRDefault="00493BBE" w:rsidP="00493BBE">
      <w:pPr>
        <w:pStyle w:val="P00"/>
        <w:spacing w:before="0"/>
        <w:ind w:left="0" w:right="1134"/>
        <w:rPr>
          <w:rStyle w:val="default"/>
          <w:rFonts w:cs="FrankRuehl" w:hint="cs"/>
          <w:strike/>
          <w:sz w:val="2"/>
          <w:szCs w:val="2"/>
          <w:rtl/>
        </w:rPr>
      </w:pPr>
      <w:r w:rsidRPr="00E50865">
        <w:rPr>
          <w:rStyle w:val="default"/>
          <w:rFonts w:cs="FrankRuehl"/>
          <w:vanish/>
          <w:sz w:val="22"/>
          <w:szCs w:val="22"/>
          <w:shd w:val="clear" w:color="auto" w:fill="FFFF99"/>
          <w:rtl/>
        </w:rPr>
        <w:tab/>
      </w:r>
      <w:r w:rsidRPr="00E50865">
        <w:rPr>
          <w:rStyle w:val="default"/>
          <w:rFonts w:cs="FrankRuehl"/>
          <w:strike/>
          <w:vanish/>
          <w:sz w:val="22"/>
          <w:szCs w:val="22"/>
          <w:shd w:val="clear" w:color="auto" w:fill="FFFF99"/>
          <w:rtl/>
        </w:rPr>
        <w:t>"</w:t>
      </w:r>
      <w:r w:rsidRPr="00E50865">
        <w:rPr>
          <w:rStyle w:val="default"/>
          <w:rFonts w:cs="FrankRuehl" w:hint="cs"/>
          <w:strike/>
          <w:vanish/>
          <w:sz w:val="22"/>
          <w:szCs w:val="22"/>
          <w:shd w:val="clear" w:color="auto" w:fill="FFFF99"/>
          <w:rtl/>
        </w:rPr>
        <w:t xml:space="preserve">המנהל" </w:t>
      </w:r>
      <w:r w:rsidRPr="00E50865">
        <w:rPr>
          <w:rStyle w:val="default"/>
          <w:rFonts w:cs="FrankRuehl"/>
          <w:strike/>
          <w:vanish/>
          <w:sz w:val="22"/>
          <w:szCs w:val="22"/>
          <w:shd w:val="clear" w:color="auto" w:fill="FFFF99"/>
          <w:rtl/>
        </w:rPr>
        <w:t>–</w:t>
      </w:r>
      <w:r w:rsidRPr="00E50865">
        <w:rPr>
          <w:rStyle w:val="default"/>
          <w:rFonts w:cs="FrankRuehl" w:hint="cs"/>
          <w:strike/>
          <w:vanish/>
          <w:sz w:val="22"/>
          <w:szCs w:val="22"/>
          <w:shd w:val="clear" w:color="auto" w:fill="FFFF99"/>
          <w:rtl/>
        </w:rPr>
        <w:t xml:space="preserve"> ראש מינהל התעופה האזרחית או מי שהוא הסמיכו לענין תקנות אלה;</w:t>
      </w:r>
      <w:bookmarkEnd w:id="4"/>
    </w:p>
    <w:p w:rsidR="0084469E" w:rsidRDefault="0084469E" w:rsidP="00AC2E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ועדת ערר" </w:t>
      </w:r>
      <w:r w:rsidR="009C13CF">
        <w:rPr>
          <w:rStyle w:val="default"/>
          <w:rFonts w:cs="FrankRuehl"/>
          <w:rtl/>
        </w:rPr>
        <w:t>–</w:t>
      </w:r>
      <w:r>
        <w:rPr>
          <w:rStyle w:val="default"/>
          <w:rFonts w:cs="FrankRuehl" w:hint="cs"/>
          <w:rtl/>
        </w:rPr>
        <w:t xml:space="preserve"> ועדת ערר שמינ</w:t>
      </w:r>
      <w:r>
        <w:rPr>
          <w:rStyle w:val="default"/>
          <w:rFonts w:cs="FrankRuehl"/>
          <w:rtl/>
        </w:rPr>
        <w:t>ה</w:t>
      </w:r>
      <w:r>
        <w:rPr>
          <w:rStyle w:val="default"/>
          <w:rFonts w:cs="FrankRuehl" w:hint="cs"/>
          <w:rtl/>
        </w:rPr>
        <w:t xml:space="preserve"> שר התחבורה לענין תקנות אלה;</w:t>
      </w:r>
    </w:p>
    <w:p w:rsidR="0084469E" w:rsidRDefault="0084469E" w:rsidP="00AC2E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כללי רשות שדות התעופה" </w:t>
      </w:r>
      <w:r w:rsidR="009C13CF">
        <w:rPr>
          <w:rStyle w:val="default"/>
          <w:rFonts w:cs="FrankRuehl"/>
          <w:rtl/>
        </w:rPr>
        <w:t>–</w:t>
      </w:r>
      <w:r>
        <w:rPr>
          <w:rStyle w:val="default"/>
          <w:rFonts w:cs="FrankRuehl" w:hint="cs"/>
          <w:rtl/>
        </w:rPr>
        <w:t xml:space="preserve"> כללים שהוצאו לפי חוק רשות שדות התעופה, תשל"ז</w:t>
      </w:r>
      <w:r w:rsidR="00AC2E64">
        <w:rPr>
          <w:rStyle w:val="default"/>
          <w:rFonts w:cs="FrankRuehl" w:hint="cs"/>
          <w:rtl/>
        </w:rPr>
        <w:t>-</w:t>
      </w:r>
      <w:r>
        <w:rPr>
          <w:rStyle w:val="default"/>
          <w:rFonts w:cs="FrankRuehl" w:hint="cs"/>
          <w:rtl/>
        </w:rPr>
        <w:t xml:space="preserve">1977 (להלן </w:t>
      </w:r>
      <w:r w:rsidR="009C13CF">
        <w:rPr>
          <w:rStyle w:val="default"/>
          <w:rFonts w:cs="FrankRuehl"/>
          <w:rtl/>
        </w:rPr>
        <w:t>–</w:t>
      </w:r>
      <w:r>
        <w:rPr>
          <w:rStyle w:val="default"/>
          <w:rFonts w:cs="FrankRuehl" w:hint="cs"/>
          <w:rtl/>
        </w:rPr>
        <w:t xml:space="preserve"> חוק הרשות);</w:t>
      </w:r>
    </w:p>
    <w:p w:rsidR="0084469E" w:rsidRDefault="0084469E" w:rsidP="00AC2E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מנהל שדה" </w:t>
      </w:r>
      <w:r w:rsidR="009C13CF">
        <w:rPr>
          <w:rStyle w:val="default"/>
          <w:rFonts w:cs="FrankRuehl"/>
          <w:rtl/>
        </w:rPr>
        <w:t>–</w:t>
      </w:r>
      <w:r>
        <w:rPr>
          <w:rStyle w:val="default"/>
          <w:rFonts w:cs="FrankRuehl" w:hint="cs"/>
          <w:rtl/>
        </w:rPr>
        <w:t xml:space="preserve"> מי שמונה כדין למנהל שדה תעופה או מי שהוא הסמיכו;</w:t>
      </w:r>
    </w:p>
    <w:p w:rsidR="0084469E" w:rsidRDefault="0084469E" w:rsidP="00AC2E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מסלול" (</w:t>
      </w:r>
      <w:r>
        <w:rPr>
          <w:rStyle w:val="default"/>
          <w:rFonts w:cs="FrankRuehl"/>
        </w:rPr>
        <w:t>Runway</w:t>
      </w:r>
      <w:r>
        <w:rPr>
          <w:rStyle w:val="default"/>
          <w:rFonts w:cs="FrankRuehl"/>
          <w:rtl/>
        </w:rPr>
        <w:t xml:space="preserve">) </w:t>
      </w:r>
      <w:r w:rsidR="009C13CF">
        <w:rPr>
          <w:rStyle w:val="default"/>
          <w:rFonts w:cs="FrankRuehl"/>
          <w:rtl/>
        </w:rPr>
        <w:t>–</w:t>
      </w:r>
      <w:r>
        <w:rPr>
          <w:rStyle w:val="default"/>
          <w:rFonts w:cs="FrankRuehl" w:hint="cs"/>
          <w:rtl/>
        </w:rPr>
        <w:t xml:space="preserve"> שטח מלבני מוגדר ומסומן בשדה תעופה המשמש או המיועד לשמש לנחיתה ולהמראה של כלי טיס;</w:t>
      </w:r>
    </w:p>
    <w:p w:rsidR="0084469E" w:rsidRDefault="0084469E" w:rsidP="00AC2E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מסלול לגישת ראיה" (</w:t>
      </w:r>
      <w:r>
        <w:rPr>
          <w:rStyle w:val="default"/>
          <w:rFonts w:cs="FrankRuehl"/>
        </w:rPr>
        <w:t>Non-Instrument Runway</w:t>
      </w:r>
      <w:r>
        <w:rPr>
          <w:rStyle w:val="default"/>
          <w:rFonts w:cs="FrankRuehl"/>
          <w:rtl/>
        </w:rPr>
        <w:t xml:space="preserve">) </w:t>
      </w:r>
      <w:r w:rsidR="009C13CF">
        <w:rPr>
          <w:rStyle w:val="default"/>
          <w:rFonts w:cs="FrankRuehl"/>
          <w:rtl/>
        </w:rPr>
        <w:t>–</w:t>
      </w:r>
      <w:r>
        <w:rPr>
          <w:rStyle w:val="default"/>
          <w:rFonts w:cs="FrankRuehl" w:hint="cs"/>
          <w:rtl/>
        </w:rPr>
        <w:t xml:space="preserve"> מסלול המיועד להפעלת כלי טיס הטסים על פי כללי טיסת ראיה;</w:t>
      </w:r>
    </w:p>
    <w:p w:rsidR="0084469E" w:rsidRDefault="0084469E" w:rsidP="00AC2E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מסלול ממוכשר" </w:t>
      </w:r>
      <w:r>
        <w:rPr>
          <w:rStyle w:val="default"/>
          <w:rFonts w:cs="FrankRuehl"/>
        </w:rPr>
        <w:t>(Instrument Runway)</w:t>
      </w:r>
      <w:r>
        <w:rPr>
          <w:rStyle w:val="default"/>
          <w:rFonts w:cs="FrankRuehl"/>
          <w:rtl/>
        </w:rPr>
        <w:t xml:space="preserve"> </w:t>
      </w:r>
      <w:r w:rsidR="009C13CF">
        <w:rPr>
          <w:rStyle w:val="default"/>
          <w:rFonts w:cs="FrankRuehl"/>
          <w:rtl/>
        </w:rPr>
        <w:t>–</w:t>
      </w:r>
      <w:r>
        <w:rPr>
          <w:rStyle w:val="default"/>
          <w:rFonts w:cs="FrankRuehl" w:hint="cs"/>
          <w:rtl/>
        </w:rPr>
        <w:t xml:space="preserve"> מסלול לגישת מכשירים מדויקת או בלתי מדויקת המיועד להפעלת כלי טיס הטסים על פי כללי טיסת מכשירים ואשר פורסם לגביו או עומד להתפרסם עבורו נוהל גישה ישירה אחד לפחות;</w:t>
      </w:r>
    </w:p>
    <w:p w:rsidR="0084469E" w:rsidRDefault="0084469E" w:rsidP="00AC2E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מסלול לגישת מכשירים בלתי מדויקת" </w:t>
      </w:r>
      <w:r>
        <w:rPr>
          <w:rStyle w:val="default"/>
          <w:rFonts w:cs="FrankRuehl"/>
        </w:rPr>
        <w:t>(Non-Precision Approach Runway)</w:t>
      </w:r>
      <w:r>
        <w:rPr>
          <w:rStyle w:val="default"/>
          <w:rFonts w:cs="FrankRuehl"/>
          <w:rtl/>
        </w:rPr>
        <w:t xml:space="preserve"> </w:t>
      </w:r>
      <w:r w:rsidR="009C13CF">
        <w:rPr>
          <w:rStyle w:val="default"/>
          <w:rFonts w:cs="FrankRuehl"/>
          <w:rtl/>
        </w:rPr>
        <w:t>–</w:t>
      </w:r>
      <w:r>
        <w:rPr>
          <w:rStyle w:val="default"/>
          <w:rFonts w:cs="FrankRuehl" w:hint="cs"/>
          <w:rtl/>
        </w:rPr>
        <w:t xml:space="preserve"> מסלול בו מותקנת או שמיוע</w:t>
      </w:r>
      <w:r>
        <w:rPr>
          <w:rStyle w:val="default"/>
          <w:rFonts w:cs="FrankRuehl"/>
          <w:rtl/>
        </w:rPr>
        <w:t>ד</w:t>
      </w:r>
      <w:r>
        <w:rPr>
          <w:rStyle w:val="default"/>
          <w:rFonts w:cs="FrankRuehl" w:hint="cs"/>
          <w:rtl/>
        </w:rPr>
        <w:t>ת להיות מותקנת מערכת עזרי ניווט המספקת הכוונה כיוונית בלבד;</w:t>
      </w:r>
    </w:p>
    <w:p w:rsidR="0084469E" w:rsidRDefault="00493BBE" w:rsidP="00493BBE">
      <w:pPr>
        <w:pStyle w:val="P00"/>
        <w:spacing w:before="72"/>
        <w:ind w:left="0" w:right="1134"/>
        <w:rPr>
          <w:rStyle w:val="default"/>
          <w:rFonts w:cs="FrankRuehl" w:hint="cs"/>
          <w:rtl/>
        </w:rPr>
      </w:pPr>
      <w:r>
        <w:rPr>
          <w:rtl/>
          <w:lang w:eastAsia="en-US"/>
        </w:rPr>
        <w:pict>
          <v:shape id="_x0000_s1077" type="#_x0000_t202" style="position:absolute;left:0;text-align:left;margin-left:470.35pt;margin-top:7.1pt;width:1in;height:11.2pt;z-index:251671040" filled="f" stroked="f">
            <v:textbox inset="1mm,0,1mm,0">
              <w:txbxContent>
                <w:p w:rsidR="00554E3A" w:rsidRDefault="00554E3A" w:rsidP="00493BBE">
                  <w:pPr>
                    <w:spacing w:line="160" w:lineRule="exact"/>
                    <w:jc w:val="left"/>
                    <w:rPr>
                      <w:rFonts w:cs="Miriam" w:hint="cs"/>
                      <w:noProof/>
                      <w:szCs w:val="18"/>
                      <w:rtl/>
                    </w:rPr>
                  </w:pPr>
                  <w:r>
                    <w:rPr>
                      <w:rFonts w:cs="Miriam" w:hint="cs"/>
                      <w:szCs w:val="18"/>
                      <w:rtl/>
                    </w:rPr>
                    <w:t>תק' תשע"ו-2015</w:t>
                  </w:r>
                </w:p>
              </w:txbxContent>
            </v:textbox>
          </v:shape>
        </w:pict>
      </w:r>
      <w:r w:rsidR="0084469E">
        <w:rPr>
          <w:rtl/>
        </w:rPr>
        <w:tab/>
      </w:r>
      <w:r w:rsidR="0084469E">
        <w:rPr>
          <w:rStyle w:val="default"/>
          <w:rFonts w:cs="FrankRuehl"/>
          <w:rtl/>
        </w:rPr>
        <w:t>"</w:t>
      </w:r>
      <w:r w:rsidR="0084469E">
        <w:rPr>
          <w:rStyle w:val="default"/>
          <w:rFonts w:cs="FrankRuehl" w:hint="cs"/>
          <w:rtl/>
        </w:rPr>
        <w:t>מסלול לגישת מכשירים מדויקת" (</w:t>
      </w:r>
      <w:r>
        <w:rPr>
          <w:rStyle w:val="default"/>
          <w:rFonts w:cs="FrankRuehl"/>
        </w:rPr>
        <w:t>Precision approach r</w:t>
      </w:r>
      <w:r w:rsidR="0084469E">
        <w:rPr>
          <w:rStyle w:val="default"/>
          <w:rFonts w:cs="FrankRuehl"/>
        </w:rPr>
        <w:t>unway</w:t>
      </w:r>
      <w:r w:rsidR="0084469E">
        <w:rPr>
          <w:rStyle w:val="default"/>
          <w:rFonts w:cs="FrankRuehl"/>
          <w:rtl/>
        </w:rPr>
        <w:t xml:space="preserve">) </w:t>
      </w:r>
      <w:r w:rsidR="009C13CF">
        <w:rPr>
          <w:rStyle w:val="default"/>
          <w:rFonts w:cs="FrankRuehl"/>
          <w:rtl/>
        </w:rPr>
        <w:t>–</w:t>
      </w:r>
      <w:r w:rsidR="0084469E">
        <w:rPr>
          <w:rStyle w:val="default"/>
          <w:rFonts w:cs="FrankRuehl" w:hint="cs"/>
          <w:rtl/>
        </w:rPr>
        <w:t xml:space="preserve"> מסלול </w:t>
      </w:r>
      <w:r>
        <w:rPr>
          <w:rStyle w:val="default"/>
          <w:rFonts w:cs="FrankRuehl" w:hint="cs"/>
          <w:rtl/>
        </w:rPr>
        <w:t>ש</w:t>
      </w:r>
      <w:r w:rsidR="0084469E">
        <w:rPr>
          <w:rStyle w:val="default"/>
          <w:rFonts w:cs="FrankRuehl" w:hint="cs"/>
          <w:rtl/>
        </w:rPr>
        <w:t>בו מותק</w:t>
      </w:r>
      <w:r>
        <w:rPr>
          <w:rStyle w:val="default"/>
          <w:rFonts w:cs="FrankRuehl" w:hint="cs"/>
          <w:rtl/>
        </w:rPr>
        <w:t>ן, או מיועד להיות מותקן,</w:t>
      </w:r>
      <w:r w:rsidR="0084469E">
        <w:rPr>
          <w:rStyle w:val="default"/>
          <w:rFonts w:cs="FrankRuehl" w:hint="cs"/>
          <w:rtl/>
        </w:rPr>
        <w:t xml:space="preserve"> </w:t>
      </w:r>
      <w:r>
        <w:rPr>
          <w:rStyle w:val="default"/>
          <w:rFonts w:cs="FrankRuehl" w:hint="cs"/>
          <w:rtl/>
        </w:rPr>
        <w:t xml:space="preserve">מיתקן עזר לטיסה שהוא מערכת הנחיה לגישה מדויקת ונחיתה בקטגוריה </w:t>
      </w:r>
      <w:r>
        <w:rPr>
          <w:rStyle w:val="default"/>
          <w:rFonts w:cs="FrankRuehl"/>
        </w:rPr>
        <w:t>I</w:t>
      </w:r>
      <w:r>
        <w:rPr>
          <w:rStyle w:val="default"/>
          <w:rFonts w:cs="FrankRuehl" w:hint="cs"/>
          <w:rtl/>
        </w:rPr>
        <w:t xml:space="preserve">, </w:t>
      </w:r>
      <w:r>
        <w:rPr>
          <w:rStyle w:val="default"/>
          <w:rFonts w:cs="FrankRuehl"/>
        </w:rPr>
        <w:t>II</w:t>
      </w:r>
      <w:r>
        <w:rPr>
          <w:rStyle w:val="default"/>
          <w:rFonts w:cs="FrankRuehl" w:hint="cs"/>
          <w:rtl/>
        </w:rPr>
        <w:t xml:space="preserve"> או </w:t>
      </w:r>
      <w:r>
        <w:rPr>
          <w:rStyle w:val="default"/>
          <w:rFonts w:cs="FrankRuehl"/>
        </w:rPr>
        <w:t>III</w:t>
      </w:r>
      <w:r>
        <w:rPr>
          <w:rStyle w:val="default"/>
          <w:rFonts w:cs="FrankRuehl" w:hint="cs"/>
          <w:rtl/>
        </w:rPr>
        <w:t>;</w:t>
      </w:r>
    </w:p>
    <w:p w:rsidR="00493BBE" w:rsidRPr="00E50865" w:rsidRDefault="00493BBE" w:rsidP="00493BBE">
      <w:pPr>
        <w:pStyle w:val="P00"/>
        <w:spacing w:before="0"/>
        <w:ind w:left="0" w:right="1134"/>
        <w:rPr>
          <w:rStyle w:val="default"/>
          <w:rFonts w:cs="FrankRuehl" w:hint="cs"/>
          <w:vanish/>
          <w:color w:val="FF0000"/>
          <w:szCs w:val="20"/>
          <w:shd w:val="clear" w:color="auto" w:fill="FFFF99"/>
          <w:rtl/>
        </w:rPr>
      </w:pPr>
      <w:bookmarkStart w:id="5" w:name="Rov50"/>
      <w:r w:rsidRPr="00E50865">
        <w:rPr>
          <w:rStyle w:val="default"/>
          <w:rFonts w:cs="FrankRuehl" w:hint="cs"/>
          <w:vanish/>
          <w:color w:val="FF0000"/>
          <w:szCs w:val="20"/>
          <w:shd w:val="clear" w:color="auto" w:fill="FFFF99"/>
          <w:rtl/>
        </w:rPr>
        <w:t>מיום 21.10.2015</w:t>
      </w:r>
    </w:p>
    <w:p w:rsidR="00493BBE" w:rsidRPr="00E50865" w:rsidRDefault="00493BBE" w:rsidP="00493BBE">
      <w:pPr>
        <w:pStyle w:val="P00"/>
        <w:spacing w:before="0"/>
        <w:ind w:left="0" w:right="1134"/>
        <w:rPr>
          <w:rStyle w:val="default"/>
          <w:rFonts w:cs="FrankRuehl" w:hint="cs"/>
          <w:vanish/>
          <w:szCs w:val="20"/>
          <w:shd w:val="clear" w:color="auto" w:fill="FFFF99"/>
          <w:rtl/>
        </w:rPr>
      </w:pPr>
      <w:r w:rsidRPr="00E50865">
        <w:rPr>
          <w:rStyle w:val="default"/>
          <w:rFonts w:cs="FrankRuehl" w:hint="cs"/>
          <w:b/>
          <w:bCs/>
          <w:vanish/>
          <w:szCs w:val="20"/>
          <w:shd w:val="clear" w:color="auto" w:fill="FFFF99"/>
          <w:rtl/>
        </w:rPr>
        <w:t>תק' תשע"ו-2015</w:t>
      </w:r>
    </w:p>
    <w:p w:rsidR="00493BBE" w:rsidRPr="00E50865" w:rsidRDefault="00493BBE" w:rsidP="00493BBE">
      <w:pPr>
        <w:pStyle w:val="P00"/>
        <w:spacing w:before="0"/>
        <w:ind w:left="0" w:right="1134"/>
        <w:rPr>
          <w:rStyle w:val="default"/>
          <w:rFonts w:cs="FrankRuehl" w:hint="cs"/>
          <w:vanish/>
          <w:szCs w:val="20"/>
          <w:shd w:val="clear" w:color="auto" w:fill="FFFF99"/>
          <w:rtl/>
        </w:rPr>
      </w:pPr>
      <w:hyperlink r:id="rId9" w:history="1">
        <w:r w:rsidRPr="00E50865">
          <w:rPr>
            <w:rStyle w:val="Hyperlink"/>
            <w:rFonts w:hint="cs"/>
            <w:vanish/>
            <w:szCs w:val="20"/>
            <w:shd w:val="clear" w:color="auto" w:fill="FFFF99"/>
            <w:rtl/>
          </w:rPr>
          <w:t>ק"ת תשע"ו מס' 7555</w:t>
        </w:r>
      </w:hyperlink>
      <w:r w:rsidRPr="00E50865">
        <w:rPr>
          <w:rStyle w:val="default"/>
          <w:rFonts w:cs="FrankRuehl" w:hint="cs"/>
          <w:vanish/>
          <w:szCs w:val="20"/>
          <w:shd w:val="clear" w:color="auto" w:fill="FFFF99"/>
          <w:rtl/>
        </w:rPr>
        <w:t xml:space="preserve"> מיום 21.9.2015 עמ' 11</w:t>
      </w:r>
    </w:p>
    <w:p w:rsidR="00493BBE" w:rsidRPr="00E50865" w:rsidRDefault="00493BBE" w:rsidP="00493BBE">
      <w:pPr>
        <w:pStyle w:val="P00"/>
        <w:spacing w:before="0"/>
        <w:ind w:left="0" w:right="1134"/>
        <w:rPr>
          <w:rStyle w:val="default"/>
          <w:rFonts w:cs="FrankRuehl" w:hint="cs"/>
          <w:vanish/>
          <w:szCs w:val="20"/>
          <w:shd w:val="clear" w:color="auto" w:fill="FFFF99"/>
          <w:rtl/>
        </w:rPr>
      </w:pPr>
      <w:r w:rsidRPr="00E50865">
        <w:rPr>
          <w:rStyle w:val="default"/>
          <w:rFonts w:cs="FrankRuehl" w:hint="cs"/>
          <w:b/>
          <w:bCs/>
          <w:vanish/>
          <w:szCs w:val="20"/>
          <w:shd w:val="clear" w:color="auto" w:fill="FFFF99"/>
          <w:rtl/>
        </w:rPr>
        <w:t>החלפת הגדרת "מסלול לגישת מכשירים מדויקת"</w:t>
      </w:r>
    </w:p>
    <w:p w:rsidR="00493BBE" w:rsidRPr="00E50865" w:rsidRDefault="00493BBE" w:rsidP="00493BBE">
      <w:pPr>
        <w:pStyle w:val="P00"/>
        <w:ind w:left="0" w:right="1134"/>
        <w:rPr>
          <w:rStyle w:val="default"/>
          <w:rFonts w:cs="FrankRuehl" w:hint="cs"/>
          <w:vanish/>
          <w:szCs w:val="20"/>
          <w:shd w:val="clear" w:color="auto" w:fill="FFFF99"/>
          <w:rtl/>
        </w:rPr>
      </w:pPr>
      <w:r w:rsidRPr="00E50865">
        <w:rPr>
          <w:rStyle w:val="default"/>
          <w:rFonts w:cs="FrankRuehl" w:hint="cs"/>
          <w:vanish/>
          <w:szCs w:val="20"/>
          <w:shd w:val="clear" w:color="auto" w:fill="FFFF99"/>
          <w:rtl/>
        </w:rPr>
        <w:t>הנוסח הקודם:</w:t>
      </w:r>
    </w:p>
    <w:p w:rsidR="00493BBE" w:rsidRPr="00E50865" w:rsidRDefault="00493BBE" w:rsidP="00493BBE">
      <w:pPr>
        <w:pStyle w:val="P00"/>
        <w:spacing w:before="0"/>
        <w:ind w:left="0" w:right="1134"/>
        <w:rPr>
          <w:rStyle w:val="default"/>
          <w:rFonts w:cs="FrankRuehl"/>
          <w:strike/>
          <w:vanish/>
          <w:sz w:val="18"/>
          <w:szCs w:val="22"/>
          <w:shd w:val="clear" w:color="auto" w:fill="FFFF99"/>
          <w:rtl/>
        </w:rPr>
      </w:pPr>
      <w:r w:rsidRPr="00E50865">
        <w:rPr>
          <w:vanish/>
          <w:sz w:val="18"/>
          <w:szCs w:val="22"/>
          <w:shd w:val="clear" w:color="auto" w:fill="FFFF99"/>
          <w:rtl/>
        </w:rPr>
        <w:tab/>
      </w:r>
      <w:r w:rsidRPr="00E50865">
        <w:rPr>
          <w:rStyle w:val="default"/>
          <w:rFonts w:cs="FrankRuehl"/>
          <w:strike/>
          <w:vanish/>
          <w:sz w:val="18"/>
          <w:szCs w:val="22"/>
          <w:shd w:val="clear" w:color="auto" w:fill="FFFF99"/>
          <w:rtl/>
        </w:rPr>
        <w:t>"</w:t>
      </w:r>
      <w:r w:rsidRPr="00E50865">
        <w:rPr>
          <w:rStyle w:val="default"/>
          <w:rFonts w:cs="FrankRuehl" w:hint="cs"/>
          <w:strike/>
          <w:vanish/>
          <w:sz w:val="18"/>
          <w:szCs w:val="22"/>
          <w:shd w:val="clear" w:color="auto" w:fill="FFFF99"/>
          <w:rtl/>
        </w:rPr>
        <w:t>מסלול לגישת מכשירים מדויקת" (</w:t>
      </w:r>
      <w:r w:rsidRPr="00E50865">
        <w:rPr>
          <w:rStyle w:val="default"/>
          <w:rFonts w:cs="FrankRuehl"/>
          <w:strike/>
          <w:vanish/>
          <w:sz w:val="18"/>
          <w:szCs w:val="22"/>
          <w:shd w:val="clear" w:color="auto" w:fill="FFFF99"/>
        </w:rPr>
        <w:t>Precision Approach Runway</w:t>
      </w:r>
      <w:r w:rsidRPr="00E50865">
        <w:rPr>
          <w:rStyle w:val="default"/>
          <w:rFonts w:cs="FrankRuehl"/>
          <w:strike/>
          <w:vanish/>
          <w:sz w:val="18"/>
          <w:szCs w:val="22"/>
          <w:shd w:val="clear" w:color="auto" w:fill="FFFF99"/>
          <w:rtl/>
        </w:rPr>
        <w:t>) –</w:t>
      </w:r>
      <w:r w:rsidRPr="00E50865">
        <w:rPr>
          <w:rStyle w:val="default"/>
          <w:rFonts w:cs="FrankRuehl" w:hint="cs"/>
          <w:strike/>
          <w:vanish/>
          <w:sz w:val="18"/>
          <w:szCs w:val="22"/>
          <w:shd w:val="clear" w:color="auto" w:fill="FFFF99"/>
          <w:rtl/>
        </w:rPr>
        <w:t xml:space="preserve"> מסלול בו מותקנת או מיועדת להיות מותקנת מערכת לגישת מכשירים מדויקת מסוג </w:t>
      </w:r>
      <w:r w:rsidRPr="00E50865">
        <w:rPr>
          <w:rStyle w:val="default"/>
          <w:rFonts w:cs="FrankRuehl"/>
          <w:strike/>
          <w:vanish/>
          <w:sz w:val="18"/>
          <w:szCs w:val="22"/>
          <w:shd w:val="clear" w:color="auto" w:fill="FFFF99"/>
        </w:rPr>
        <w:t xml:space="preserve"> ILS</w:t>
      </w:r>
      <w:r w:rsidRPr="00E50865">
        <w:rPr>
          <w:rStyle w:val="default"/>
          <w:rFonts w:cs="FrankRuehl"/>
          <w:strike/>
          <w:vanish/>
          <w:sz w:val="18"/>
          <w:szCs w:val="22"/>
          <w:shd w:val="clear" w:color="auto" w:fill="FFFF99"/>
          <w:rtl/>
        </w:rPr>
        <w:t>א</w:t>
      </w:r>
      <w:r w:rsidRPr="00E50865">
        <w:rPr>
          <w:rStyle w:val="default"/>
          <w:rFonts w:cs="FrankRuehl" w:hint="cs"/>
          <w:strike/>
          <w:vanish/>
          <w:sz w:val="18"/>
          <w:szCs w:val="22"/>
          <w:shd w:val="clear" w:color="auto" w:fill="FFFF99"/>
          <w:rtl/>
        </w:rPr>
        <w:t xml:space="preserve">ו </w:t>
      </w:r>
      <w:r w:rsidRPr="00E50865">
        <w:rPr>
          <w:rStyle w:val="default"/>
          <w:rFonts w:cs="FrankRuehl"/>
          <w:strike/>
          <w:vanish/>
          <w:sz w:val="18"/>
          <w:szCs w:val="22"/>
          <w:shd w:val="clear" w:color="auto" w:fill="FFFF99"/>
        </w:rPr>
        <w:t>PAR</w:t>
      </w:r>
      <w:r w:rsidRPr="00E50865">
        <w:rPr>
          <w:rStyle w:val="default"/>
          <w:rFonts w:cs="FrankRuehl"/>
          <w:strike/>
          <w:vanish/>
          <w:sz w:val="18"/>
          <w:szCs w:val="22"/>
          <w:shd w:val="clear" w:color="auto" w:fill="FFFF99"/>
          <w:rtl/>
        </w:rPr>
        <w:t xml:space="preserve">, </w:t>
      </w:r>
      <w:r w:rsidRPr="00E50865">
        <w:rPr>
          <w:rStyle w:val="default"/>
          <w:rFonts w:cs="FrankRuehl" w:hint="cs"/>
          <w:strike/>
          <w:vanish/>
          <w:sz w:val="18"/>
          <w:szCs w:val="22"/>
          <w:shd w:val="clear" w:color="auto" w:fill="FFFF99"/>
          <w:rtl/>
        </w:rPr>
        <w:t>בעלת רמת דיוק כמפורט להלן:</w:t>
      </w:r>
    </w:p>
    <w:p w:rsidR="00493BBE" w:rsidRPr="00E50865" w:rsidRDefault="00493BBE" w:rsidP="00493BBE">
      <w:pPr>
        <w:pStyle w:val="P22"/>
        <w:spacing w:before="0"/>
        <w:ind w:left="1021" w:right="1134"/>
        <w:rPr>
          <w:rStyle w:val="default"/>
          <w:rFonts w:cs="FrankRuehl"/>
          <w:strike/>
          <w:vanish/>
          <w:sz w:val="18"/>
          <w:szCs w:val="22"/>
          <w:shd w:val="clear" w:color="auto" w:fill="FFFF99"/>
          <w:rtl/>
        </w:rPr>
      </w:pPr>
      <w:r w:rsidRPr="00E50865">
        <w:rPr>
          <w:rStyle w:val="default"/>
          <w:rFonts w:cs="FrankRuehl"/>
          <w:strike/>
          <w:vanish/>
          <w:sz w:val="18"/>
          <w:szCs w:val="22"/>
          <w:shd w:val="clear" w:color="auto" w:fill="FFFF99"/>
          <w:rtl/>
        </w:rPr>
        <w:t>(1)</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 xml:space="preserve">רמה </w:t>
      </w:r>
      <w:r w:rsidRPr="00E50865">
        <w:rPr>
          <w:rStyle w:val="default"/>
          <w:rFonts w:cs="FrankRuehl"/>
          <w:strike/>
          <w:vanish/>
          <w:sz w:val="18"/>
          <w:szCs w:val="22"/>
          <w:shd w:val="clear" w:color="auto" w:fill="FFFF99"/>
        </w:rPr>
        <w:t xml:space="preserve"> I</w:t>
      </w:r>
      <w:r w:rsidRPr="00E50865">
        <w:rPr>
          <w:rStyle w:val="default"/>
          <w:rFonts w:cs="FrankRuehl"/>
          <w:strike/>
          <w:vanish/>
          <w:sz w:val="18"/>
          <w:szCs w:val="22"/>
          <w:shd w:val="clear" w:color="auto" w:fill="FFFF99"/>
          <w:rtl/>
        </w:rPr>
        <w:t>(</w:t>
      </w:r>
      <w:r w:rsidRPr="00E50865">
        <w:rPr>
          <w:rStyle w:val="default"/>
          <w:rFonts w:cs="FrankRuehl"/>
          <w:strike/>
          <w:vanish/>
          <w:sz w:val="18"/>
          <w:szCs w:val="22"/>
          <w:shd w:val="clear" w:color="auto" w:fill="FFFF99"/>
        </w:rPr>
        <w:t>CAT I</w:t>
      </w:r>
      <w:r w:rsidRPr="00E50865">
        <w:rPr>
          <w:rStyle w:val="default"/>
          <w:rFonts w:cs="FrankRuehl"/>
          <w:strike/>
          <w:vanish/>
          <w:sz w:val="18"/>
          <w:szCs w:val="22"/>
          <w:shd w:val="clear" w:color="auto" w:fill="FFFF99"/>
          <w:rtl/>
        </w:rPr>
        <w:t>) –</w:t>
      </w:r>
      <w:r w:rsidRPr="00E50865">
        <w:rPr>
          <w:rStyle w:val="default"/>
          <w:rFonts w:cs="FrankRuehl" w:hint="cs"/>
          <w:strike/>
          <w:vanish/>
          <w:sz w:val="18"/>
          <w:szCs w:val="22"/>
          <w:shd w:val="clear" w:color="auto" w:fill="FFFF99"/>
          <w:rtl/>
        </w:rPr>
        <w:t xml:space="preserve"> המיוע</w:t>
      </w:r>
      <w:r w:rsidRPr="00E50865">
        <w:rPr>
          <w:rStyle w:val="default"/>
          <w:rFonts w:cs="FrankRuehl"/>
          <w:strike/>
          <w:vanish/>
          <w:sz w:val="18"/>
          <w:szCs w:val="22"/>
          <w:shd w:val="clear" w:color="auto" w:fill="FFFF99"/>
          <w:rtl/>
        </w:rPr>
        <w:t>ד</w:t>
      </w:r>
      <w:r w:rsidRPr="00E50865">
        <w:rPr>
          <w:rStyle w:val="default"/>
          <w:rFonts w:cs="FrankRuehl" w:hint="cs"/>
          <w:strike/>
          <w:vanish/>
          <w:sz w:val="18"/>
          <w:szCs w:val="22"/>
          <w:shd w:val="clear" w:color="auto" w:fill="FFFF99"/>
          <w:rtl/>
        </w:rPr>
        <w:t xml:space="preserve">ת להפעלה עד לגובה מזערי של </w:t>
      </w:r>
      <w:smartTag w:uri="urn:schemas-microsoft-com:office:smarttags" w:element="metricconverter">
        <w:smartTagPr>
          <w:attr w:name="ProductID" w:val="200 רגל"/>
        </w:smartTagPr>
        <w:r w:rsidRPr="00E50865">
          <w:rPr>
            <w:rStyle w:val="default"/>
            <w:rFonts w:cs="FrankRuehl" w:hint="cs"/>
            <w:strike/>
            <w:vanish/>
            <w:sz w:val="18"/>
            <w:szCs w:val="22"/>
            <w:shd w:val="clear" w:color="auto" w:fill="FFFF99"/>
            <w:rtl/>
          </w:rPr>
          <w:t>200 רגל</w:t>
        </w:r>
      </w:smartTag>
      <w:r w:rsidRPr="00E50865">
        <w:rPr>
          <w:rStyle w:val="default"/>
          <w:rFonts w:cs="FrankRuehl" w:hint="cs"/>
          <w:strike/>
          <w:vanish/>
          <w:sz w:val="18"/>
          <w:szCs w:val="22"/>
          <w:shd w:val="clear" w:color="auto" w:fill="FFFF99"/>
          <w:rtl/>
        </w:rPr>
        <w:t xml:space="preserve"> גובה החלטה (</w:t>
      </w:r>
      <w:r w:rsidRPr="00E50865">
        <w:rPr>
          <w:rStyle w:val="default"/>
          <w:rFonts w:cs="FrankRuehl"/>
          <w:strike/>
          <w:vanish/>
          <w:sz w:val="18"/>
          <w:szCs w:val="22"/>
          <w:shd w:val="clear" w:color="auto" w:fill="FFFF99"/>
        </w:rPr>
        <w:t>DH</w:t>
      </w:r>
      <w:r w:rsidRPr="00E50865">
        <w:rPr>
          <w:rStyle w:val="default"/>
          <w:rFonts w:cs="FrankRuehl"/>
          <w:strike/>
          <w:vanish/>
          <w:sz w:val="18"/>
          <w:szCs w:val="22"/>
          <w:shd w:val="clear" w:color="auto" w:fill="FFFF99"/>
          <w:rtl/>
        </w:rPr>
        <w:t xml:space="preserve">) </w:t>
      </w:r>
      <w:r w:rsidRPr="00E50865">
        <w:rPr>
          <w:rStyle w:val="default"/>
          <w:rFonts w:cs="FrankRuehl" w:hint="cs"/>
          <w:strike/>
          <w:vanish/>
          <w:sz w:val="18"/>
          <w:szCs w:val="22"/>
          <w:shd w:val="clear" w:color="auto" w:fill="FFFF99"/>
          <w:rtl/>
        </w:rPr>
        <w:t>וראות אופקית על המסלול (</w:t>
      </w:r>
      <w:r w:rsidRPr="00E50865">
        <w:rPr>
          <w:rStyle w:val="default"/>
          <w:rFonts w:cs="FrankRuehl"/>
          <w:strike/>
          <w:vanish/>
          <w:sz w:val="18"/>
          <w:szCs w:val="22"/>
          <w:shd w:val="clear" w:color="auto" w:fill="FFFF99"/>
        </w:rPr>
        <w:t>RVR</w:t>
      </w:r>
      <w:r w:rsidRPr="00E50865">
        <w:rPr>
          <w:rStyle w:val="default"/>
          <w:rFonts w:cs="FrankRuehl"/>
          <w:strike/>
          <w:vanish/>
          <w:sz w:val="18"/>
          <w:szCs w:val="22"/>
          <w:shd w:val="clear" w:color="auto" w:fill="FFFF99"/>
          <w:rtl/>
        </w:rPr>
        <w:t xml:space="preserve">) </w:t>
      </w:r>
      <w:r w:rsidRPr="00E50865">
        <w:rPr>
          <w:rStyle w:val="default"/>
          <w:rFonts w:cs="FrankRuehl" w:hint="cs"/>
          <w:strike/>
          <w:vanish/>
          <w:sz w:val="18"/>
          <w:szCs w:val="22"/>
          <w:shd w:val="clear" w:color="auto" w:fill="FFFF99"/>
          <w:rtl/>
        </w:rPr>
        <w:t xml:space="preserve">של </w:t>
      </w:r>
      <w:smartTag w:uri="urn:schemas-microsoft-com:office:smarttags" w:element="metricconverter">
        <w:smartTagPr>
          <w:attr w:name="ProductID" w:val="800 מטר"/>
        </w:smartTagPr>
        <w:r w:rsidRPr="00E50865">
          <w:rPr>
            <w:rStyle w:val="default"/>
            <w:rFonts w:cs="FrankRuehl" w:hint="cs"/>
            <w:strike/>
            <w:vanish/>
            <w:sz w:val="18"/>
            <w:szCs w:val="22"/>
            <w:shd w:val="clear" w:color="auto" w:fill="FFFF99"/>
            <w:rtl/>
          </w:rPr>
          <w:t>800 מטר</w:t>
        </w:r>
      </w:smartTag>
      <w:r w:rsidRPr="00E50865">
        <w:rPr>
          <w:rStyle w:val="default"/>
          <w:rFonts w:cs="FrankRuehl" w:hint="cs"/>
          <w:strike/>
          <w:vanish/>
          <w:sz w:val="18"/>
          <w:szCs w:val="22"/>
          <w:shd w:val="clear" w:color="auto" w:fill="FFFF99"/>
          <w:rtl/>
        </w:rPr>
        <w:t xml:space="preserve"> לפחות;</w:t>
      </w:r>
    </w:p>
    <w:p w:rsidR="00493BBE" w:rsidRPr="00493BBE" w:rsidRDefault="00493BBE" w:rsidP="00493BBE">
      <w:pPr>
        <w:pStyle w:val="P22"/>
        <w:spacing w:before="0"/>
        <w:ind w:left="1021" w:right="1134"/>
        <w:rPr>
          <w:rStyle w:val="default"/>
          <w:rFonts w:cs="FrankRuehl"/>
          <w:sz w:val="2"/>
          <w:szCs w:val="2"/>
          <w:rtl/>
        </w:rPr>
      </w:pPr>
      <w:r w:rsidRPr="00E50865">
        <w:rPr>
          <w:rStyle w:val="default"/>
          <w:rFonts w:cs="FrankRuehl"/>
          <w:strike/>
          <w:vanish/>
          <w:sz w:val="18"/>
          <w:szCs w:val="22"/>
          <w:shd w:val="clear" w:color="auto" w:fill="FFFF99"/>
          <w:rtl/>
        </w:rPr>
        <w:t>(2)</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 xml:space="preserve">רמה </w:t>
      </w:r>
      <w:r w:rsidRPr="00E50865">
        <w:rPr>
          <w:rStyle w:val="default"/>
          <w:rFonts w:cs="FrankRuehl"/>
          <w:strike/>
          <w:vanish/>
          <w:sz w:val="18"/>
          <w:szCs w:val="22"/>
          <w:shd w:val="clear" w:color="auto" w:fill="FFFF99"/>
        </w:rPr>
        <w:t xml:space="preserve"> II</w:t>
      </w:r>
      <w:r w:rsidRPr="00E50865">
        <w:rPr>
          <w:rStyle w:val="default"/>
          <w:rFonts w:cs="FrankRuehl"/>
          <w:strike/>
          <w:vanish/>
          <w:sz w:val="18"/>
          <w:szCs w:val="22"/>
          <w:shd w:val="clear" w:color="auto" w:fill="FFFF99"/>
          <w:rtl/>
        </w:rPr>
        <w:t>(</w:t>
      </w:r>
      <w:r w:rsidRPr="00E50865">
        <w:rPr>
          <w:rStyle w:val="default"/>
          <w:rFonts w:cs="FrankRuehl"/>
          <w:strike/>
          <w:vanish/>
          <w:sz w:val="18"/>
          <w:szCs w:val="22"/>
          <w:shd w:val="clear" w:color="auto" w:fill="FFFF99"/>
        </w:rPr>
        <w:t>CAT II</w:t>
      </w:r>
      <w:r w:rsidRPr="00E50865">
        <w:rPr>
          <w:rStyle w:val="default"/>
          <w:rFonts w:cs="FrankRuehl"/>
          <w:strike/>
          <w:vanish/>
          <w:sz w:val="18"/>
          <w:szCs w:val="22"/>
          <w:shd w:val="clear" w:color="auto" w:fill="FFFF99"/>
          <w:rtl/>
        </w:rPr>
        <w:t>) –</w:t>
      </w:r>
      <w:r w:rsidRPr="00E50865">
        <w:rPr>
          <w:rStyle w:val="default"/>
          <w:rFonts w:cs="FrankRuehl" w:hint="cs"/>
          <w:strike/>
          <w:vanish/>
          <w:sz w:val="18"/>
          <w:szCs w:val="22"/>
          <w:shd w:val="clear" w:color="auto" w:fill="FFFF99"/>
          <w:rtl/>
        </w:rPr>
        <w:t xml:space="preserve"> המיועדת להפעלה עד לגובה מזערי של </w:t>
      </w:r>
      <w:smartTag w:uri="urn:schemas-microsoft-com:office:smarttags" w:element="metricconverter">
        <w:smartTagPr>
          <w:attr w:name="ProductID" w:val="100 רגל"/>
        </w:smartTagPr>
        <w:r w:rsidRPr="00E50865">
          <w:rPr>
            <w:rStyle w:val="default"/>
            <w:rFonts w:cs="FrankRuehl" w:hint="cs"/>
            <w:strike/>
            <w:vanish/>
            <w:sz w:val="18"/>
            <w:szCs w:val="22"/>
            <w:shd w:val="clear" w:color="auto" w:fill="FFFF99"/>
            <w:rtl/>
          </w:rPr>
          <w:t>100 רגל</w:t>
        </w:r>
      </w:smartTag>
      <w:r w:rsidRPr="00E50865">
        <w:rPr>
          <w:rStyle w:val="default"/>
          <w:rFonts w:cs="FrankRuehl" w:hint="cs"/>
          <w:strike/>
          <w:vanish/>
          <w:sz w:val="18"/>
          <w:szCs w:val="22"/>
          <w:shd w:val="clear" w:color="auto" w:fill="FFFF99"/>
          <w:rtl/>
        </w:rPr>
        <w:t xml:space="preserve"> גובה החלטה (</w:t>
      </w:r>
      <w:r w:rsidRPr="00E50865">
        <w:rPr>
          <w:rStyle w:val="default"/>
          <w:rFonts w:cs="FrankRuehl"/>
          <w:strike/>
          <w:vanish/>
          <w:sz w:val="18"/>
          <w:szCs w:val="22"/>
          <w:shd w:val="clear" w:color="auto" w:fill="FFFF99"/>
        </w:rPr>
        <w:t>DH</w:t>
      </w:r>
      <w:r w:rsidRPr="00E50865">
        <w:rPr>
          <w:rStyle w:val="default"/>
          <w:rFonts w:cs="FrankRuehl"/>
          <w:strike/>
          <w:vanish/>
          <w:sz w:val="18"/>
          <w:szCs w:val="22"/>
          <w:shd w:val="clear" w:color="auto" w:fill="FFFF99"/>
          <w:rtl/>
        </w:rPr>
        <w:t xml:space="preserve">) </w:t>
      </w:r>
      <w:r w:rsidRPr="00E50865">
        <w:rPr>
          <w:rStyle w:val="default"/>
          <w:rFonts w:cs="FrankRuehl" w:hint="cs"/>
          <w:strike/>
          <w:vanish/>
          <w:sz w:val="18"/>
          <w:szCs w:val="22"/>
          <w:shd w:val="clear" w:color="auto" w:fill="FFFF99"/>
          <w:rtl/>
        </w:rPr>
        <w:t>וראות אופקית על המסלול (</w:t>
      </w:r>
      <w:r w:rsidRPr="00E50865">
        <w:rPr>
          <w:rStyle w:val="default"/>
          <w:rFonts w:cs="FrankRuehl"/>
          <w:strike/>
          <w:vanish/>
          <w:sz w:val="18"/>
          <w:szCs w:val="22"/>
          <w:shd w:val="clear" w:color="auto" w:fill="FFFF99"/>
        </w:rPr>
        <w:t>RVR</w:t>
      </w:r>
      <w:r w:rsidRPr="00E50865">
        <w:rPr>
          <w:rStyle w:val="default"/>
          <w:rFonts w:cs="FrankRuehl"/>
          <w:strike/>
          <w:vanish/>
          <w:sz w:val="18"/>
          <w:szCs w:val="22"/>
          <w:shd w:val="clear" w:color="auto" w:fill="FFFF99"/>
          <w:rtl/>
        </w:rPr>
        <w:t xml:space="preserve">) </w:t>
      </w:r>
      <w:r w:rsidRPr="00E50865">
        <w:rPr>
          <w:rStyle w:val="default"/>
          <w:rFonts w:cs="FrankRuehl" w:hint="cs"/>
          <w:strike/>
          <w:vanish/>
          <w:sz w:val="18"/>
          <w:szCs w:val="22"/>
          <w:shd w:val="clear" w:color="auto" w:fill="FFFF99"/>
          <w:rtl/>
        </w:rPr>
        <w:t xml:space="preserve">של </w:t>
      </w:r>
      <w:smartTag w:uri="urn:schemas-microsoft-com:office:smarttags" w:element="metricconverter">
        <w:smartTagPr>
          <w:attr w:name="ProductID" w:val="400 מטר"/>
        </w:smartTagPr>
        <w:r w:rsidRPr="00E50865">
          <w:rPr>
            <w:rStyle w:val="default"/>
            <w:rFonts w:cs="FrankRuehl" w:hint="cs"/>
            <w:strike/>
            <w:vanish/>
            <w:sz w:val="18"/>
            <w:szCs w:val="22"/>
            <w:shd w:val="clear" w:color="auto" w:fill="FFFF99"/>
            <w:rtl/>
          </w:rPr>
          <w:t>400 מטר</w:t>
        </w:r>
      </w:smartTag>
      <w:r w:rsidRPr="00E50865">
        <w:rPr>
          <w:rStyle w:val="default"/>
          <w:rFonts w:cs="FrankRuehl" w:hint="cs"/>
          <w:strike/>
          <w:vanish/>
          <w:sz w:val="18"/>
          <w:szCs w:val="22"/>
          <w:shd w:val="clear" w:color="auto" w:fill="FFFF99"/>
          <w:rtl/>
        </w:rPr>
        <w:t xml:space="preserve"> לפחות;</w:t>
      </w:r>
      <w:bookmarkEnd w:id="5"/>
    </w:p>
    <w:p w:rsidR="0084469E" w:rsidRDefault="0084469E" w:rsidP="00AC2E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w:t>
      </w:r>
      <w:r>
        <w:rPr>
          <w:rStyle w:val="default"/>
          <w:rFonts w:cs="FrankRuehl"/>
          <w:rtl/>
        </w:rPr>
        <w:t>ל</w:t>
      </w:r>
      <w:r>
        <w:rPr>
          <w:rStyle w:val="default"/>
          <w:rFonts w:cs="FrankRuehl" w:hint="cs"/>
          <w:rtl/>
        </w:rPr>
        <w:t>ול הסעה" (</w:t>
      </w:r>
      <w:r>
        <w:rPr>
          <w:rStyle w:val="default"/>
          <w:rFonts w:cs="FrankRuehl"/>
        </w:rPr>
        <w:t>Taxiway</w:t>
      </w:r>
      <w:r>
        <w:rPr>
          <w:rStyle w:val="default"/>
          <w:rFonts w:cs="FrankRuehl"/>
          <w:rtl/>
        </w:rPr>
        <w:t xml:space="preserve">) </w:t>
      </w:r>
      <w:r w:rsidR="009C13CF">
        <w:rPr>
          <w:rStyle w:val="default"/>
          <w:rFonts w:cs="FrankRuehl"/>
          <w:rtl/>
        </w:rPr>
        <w:t>–</w:t>
      </w:r>
      <w:r>
        <w:rPr>
          <w:rStyle w:val="default"/>
          <w:rFonts w:cs="FrankRuehl" w:hint="cs"/>
          <w:rtl/>
        </w:rPr>
        <w:t xml:space="preserve"> מסלול מוגדר ומסומן בשדה תעופה המיועד להסעת כלי טיס והמשמש לקשר בין חלק אחד בשדה תעופה לחלק אחר בו;</w:t>
      </w:r>
    </w:p>
    <w:p w:rsidR="0084469E" w:rsidRDefault="0084469E" w:rsidP="00AC2E64">
      <w:pPr>
        <w:pStyle w:val="P00"/>
        <w:spacing w:before="72"/>
        <w:ind w:left="0" w:right="1134"/>
        <w:rPr>
          <w:rStyle w:val="default"/>
          <w:rFonts w:cs="FrankRuehl" w:hint="cs"/>
          <w:rtl/>
        </w:rPr>
      </w:pPr>
      <w:r>
        <w:rPr>
          <w:lang w:val="he-IL"/>
        </w:rPr>
        <w:pict>
          <v:rect id="_x0000_s1027" style="position:absolute;left:0;text-align:left;margin-left:464.5pt;margin-top:8.05pt;width:75.05pt;height:15.55pt;z-index:251630080" o:allowincell="f" filled="f" stroked="f" strokecolor="lime" strokeweight=".25pt">
            <v:textbox inset="0,0,0,0">
              <w:txbxContent>
                <w:p w:rsidR="00554E3A" w:rsidRDefault="00554E3A" w:rsidP="00AC2E64">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נ"ו-1995</w:t>
                  </w:r>
                </w:p>
              </w:txbxContent>
            </v:textbox>
            <w10:anchorlock/>
          </v:rect>
        </w:pict>
      </w:r>
      <w:r>
        <w:rPr>
          <w:rtl/>
        </w:rPr>
        <w:tab/>
      </w:r>
      <w:r>
        <w:rPr>
          <w:rStyle w:val="default"/>
          <w:rFonts w:cs="FrankRuehl"/>
          <w:rtl/>
        </w:rPr>
        <w:t>"</w:t>
      </w:r>
      <w:r>
        <w:rPr>
          <w:rStyle w:val="default"/>
          <w:rFonts w:cs="FrankRuehl" w:hint="cs"/>
          <w:rtl/>
        </w:rPr>
        <w:t xml:space="preserve">מיתקן עזר לטיסה" </w:t>
      </w:r>
      <w:r w:rsidR="009C13CF">
        <w:rPr>
          <w:rStyle w:val="default"/>
          <w:rFonts w:cs="FrankRuehl"/>
          <w:rtl/>
        </w:rPr>
        <w:t>–</w:t>
      </w:r>
      <w:r>
        <w:rPr>
          <w:rStyle w:val="default"/>
          <w:rFonts w:cs="FrankRuehl" w:hint="cs"/>
          <w:rtl/>
        </w:rPr>
        <w:t xml:space="preserve"> כהגדרתו בתקנות הפעלה;</w:t>
      </w:r>
    </w:p>
    <w:p w:rsidR="00A33684" w:rsidRPr="00E50865" w:rsidRDefault="00A33684" w:rsidP="00A33684">
      <w:pPr>
        <w:pStyle w:val="P00"/>
        <w:tabs>
          <w:tab w:val="clear" w:pos="6259"/>
        </w:tabs>
        <w:spacing w:before="0"/>
        <w:ind w:left="0" w:right="1134"/>
        <w:rPr>
          <w:rFonts w:hint="cs"/>
          <w:vanish/>
          <w:szCs w:val="20"/>
          <w:shd w:val="clear" w:color="auto" w:fill="FFFF99"/>
          <w:rtl/>
        </w:rPr>
      </w:pPr>
      <w:bookmarkStart w:id="6" w:name="Rov44"/>
      <w:r w:rsidRPr="00E50865">
        <w:rPr>
          <w:rFonts w:hint="cs"/>
          <w:vanish/>
          <w:color w:val="FF0000"/>
          <w:szCs w:val="20"/>
          <w:shd w:val="clear" w:color="auto" w:fill="FFFF99"/>
          <w:rtl/>
        </w:rPr>
        <w:t>מיום 22.12.1995</w:t>
      </w:r>
    </w:p>
    <w:p w:rsidR="00A33684" w:rsidRPr="00E50865" w:rsidRDefault="00A33684" w:rsidP="00A33684">
      <w:pPr>
        <w:pStyle w:val="P00"/>
        <w:spacing w:before="0"/>
        <w:ind w:left="0" w:right="1134"/>
        <w:rPr>
          <w:rFonts w:hint="cs"/>
          <w:b/>
          <w:bCs/>
          <w:vanish/>
          <w:szCs w:val="20"/>
          <w:shd w:val="clear" w:color="auto" w:fill="FFFF99"/>
          <w:rtl/>
        </w:rPr>
      </w:pPr>
      <w:r w:rsidRPr="00E50865">
        <w:rPr>
          <w:rFonts w:hint="cs"/>
          <w:b/>
          <w:bCs/>
          <w:vanish/>
          <w:szCs w:val="20"/>
          <w:shd w:val="clear" w:color="auto" w:fill="FFFF99"/>
          <w:rtl/>
        </w:rPr>
        <w:t>תק' תשנ"ו-1995</w:t>
      </w:r>
    </w:p>
    <w:p w:rsidR="00A33684" w:rsidRPr="00E50865" w:rsidRDefault="00A33684" w:rsidP="00A33684">
      <w:pPr>
        <w:pStyle w:val="P00"/>
        <w:spacing w:before="0"/>
        <w:ind w:left="0" w:right="1134"/>
        <w:rPr>
          <w:rFonts w:hint="cs"/>
          <w:vanish/>
          <w:szCs w:val="20"/>
          <w:shd w:val="clear" w:color="auto" w:fill="FFFF99"/>
          <w:rtl/>
        </w:rPr>
      </w:pPr>
      <w:hyperlink r:id="rId10" w:history="1">
        <w:r w:rsidRPr="00E50865">
          <w:rPr>
            <w:rStyle w:val="Hyperlink"/>
            <w:rFonts w:hint="cs"/>
            <w:vanish/>
            <w:szCs w:val="20"/>
            <w:shd w:val="clear" w:color="auto" w:fill="FFFF99"/>
            <w:rtl/>
          </w:rPr>
          <w:t>ק"ת תשנ"ו מס' 5720</w:t>
        </w:r>
      </w:hyperlink>
      <w:r w:rsidRPr="00E50865">
        <w:rPr>
          <w:rFonts w:hint="cs"/>
          <w:vanish/>
          <w:szCs w:val="20"/>
          <w:shd w:val="clear" w:color="auto" w:fill="FFFF99"/>
          <w:rtl/>
        </w:rPr>
        <w:t xml:space="preserve"> מיום 7.12.1995 עמ' 219</w:t>
      </w:r>
    </w:p>
    <w:p w:rsidR="00A33684" w:rsidRPr="00E50865" w:rsidRDefault="00A33684" w:rsidP="00A33684">
      <w:pPr>
        <w:pStyle w:val="P00"/>
        <w:spacing w:before="0"/>
        <w:ind w:left="0" w:right="1134"/>
        <w:rPr>
          <w:rFonts w:hint="cs"/>
          <w:b/>
          <w:bCs/>
          <w:vanish/>
          <w:szCs w:val="20"/>
          <w:shd w:val="clear" w:color="auto" w:fill="FFFF99"/>
          <w:rtl/>
        </w:rPr>
      </w:pPr>
      <w:r w:rsidRPr="00E50865">
        <w:rPr>
          <w:rFonts w:hint="cs"/>
          <w:b/>
          <w:bCs/>
          <w:vanish/>
          <w:szCs w:val="20"/>
          <w:shd w:val="clear" w:color="auto" w:fill="FFFF99"/>
          <w:rtl/>
        </w:rPr>
        <w:t>החלפת הגדרת "מיתקן עזר לטיסה"</w:t>
      </w:r>
    </w:p>
    <w:p w:rsidR="00A33684" w:rsidRPr="00E50865" w:rsidRDefault="00A33684" w:rsidP="00A33684">
      <w:pPr>
        <w:pStyle w:val="P00"/>
        <w:ind w:left="0" w:right="1134"/>
        <w:rPr>
          <w:rFonts w:hint="cs"/>
          <w:vanish/>
          <w:szCs w:val="20"/>
          <w:shd w:val="clear" w:color="auto" w:fill="FFFF99"/>
          <w:rtl/>
        </w:rPr>
      </w:pPr>
      <w:r w:rsidRPr="00E50865">
        <w:rPr>
          <w:rFonts w:hint="cs"/>
          <w:vanish/>
          <w:szCs w:val="20"/>
          <w:shd w:val="clear" w:color="auto" w:fill="FFFF99"/>
          <w:rtl/>
        </w:rPr>
        <w:t>הנוסח הקודם:</w:t>
      </w:r>
    </w:p>
    <w:p w:rsidR="00A33684" w:rsidRPr="006A0D8F" w:rsidRDefault="00A33684" w:rsidP="006A0D8F">
      <w:pPr>
        <w:pStyle w:val="P00"/>
        <w:spacing w:before="0"/>
        <w:ind w:left="0" w:right="1134"/>
        <w:rPr>
          <w:rFonts w:hint="cs"/>
          <w:strike/>
          <w:sz w:val="2"/>
          <w:szCs w:val="2"/>
          <w:rtl/>
        </w:rPr>
      </w:pPr>
      <w:r w:rsidRPr="00E50865">
        <w:rPr>
          <w:rFonts w:hint="cs"/>
          <w:vanish/>
          <w:sz w:val="22"/>
          <w:szCs w:val="22"/>
          <w:shd w:val="clear" w:color="auto" w:fill="FFFF99"/>
          <w:rtl/>
        </w:rPr>
        <w:tab/>
      </w:r>
      <w:r w:rsidRPr="00E50865">
        <w:rPr>
          <w:rFonts w:hint="cs"/>
          <w:strike/>
          <w:vanish/>
          <w:sz w:val="22"/>
          <w:szCs w:val="22"/>
          <w:shd w:val="clear" w:color="auto" w:fill="FFFF99"/>
          <w:rtl/>
        </w:rPr>
        <w:t xml:space="preserve">"מיתקן עזר לטיסה" </w:t>
      </w:r>
      <w:r w:rsidRPr="00E50865">
        <w:rPr>
          <w:strike/>
          <w:vanish/>
          <w:sz w:val="22"/>
          <w:szCs w:val="22"/>
          <w:shd w:val="clear" w:color="auto" w:fill="FFFF99"/>
          <w:rtl/>
        </w:rPr>
        <w:t>–</w:t>
      </w:r>
      <w:r w:rsidRPr="00E50865">
        <w:rPr>
          <w:rFonts w:hint="cs"/>
          <w:strike/>
          <w:vanish/>
          <w:sz w:val="22"/>
          <w:szCs w:val="22"/>
          <w:shd w:val="clear" w:color="auto" w:fill="FFFF99"/>
          <w:rtl/>
        </w:rPr>
        <w:t xml:space="preserve"> מיתקן המשמש, או שתוכנן לשמש כעזר לטיסה, לרבות מע"ן, מיתקן קרקע לתקשורת עם כלי טיס ומיתקן תאורת סימון ואזהרה לכלי טיס;</w:t>
      </w:r>
      <w:bookmarkEnd w:id="6"/>
    </w:p>
    <w:p w:rsidR="0084469E" w:rsidRDefault="0084469E" w:rsidP="00AC2E64">
      <w:pPr>
        <w:pStyle w:val="P00"/>
        <w:spacing w:before="72"/>
        <w:ind w:left="0" w:right="1134"/>
        <w:rPr>
          <w:rStyle w:val="default"/>
          <w:rFonts w:cs="FrankRuehl" w:hint="cs"/>
          <w:rtl/>
        </w:rPr>
      </w:pPr>
      <w:r>
        <w:rPr>
          <w:lang w:val="he-IL"/>
        </w:rPr>
        <w:pict>
          <v:rect id="_x0000_s1028" style="position:absolute;left:0;text-align:left;margin-left:464.5pt;margin-top:8.05pt;width:75.05pt;height:11.6pt;z-index:251631104" o:allowincell="f" filled="f" stroked="f" strokecolor="lime" strokeweight=".25pt">
            <v:textbox inset="0,0,0,0">
              <w:txbxContent>
                <w:p w:rsidR="00554E3A" w:rsidRDefault="00554E3A" w:rsidP="00AC2E64">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tl/>
        </w:rPr>
        <w:tab/>
      </w:r>
      <w:r>
        <w:rPr>
          <w:rStyle w:val="default"/>
          <w:rFonts w:cs="FrankRuehl"/>
          <w:rtl/>
        </w:rPr>
        <w:t>"</w:t>
      </w:r>
      <w:r>
        <w:rPr>
          <w:rStyle w:val="default"/>
          <w:rFonts w:cs="FrankRuehl" w:hint="cs"/>
          <w:rtl/>
        </w:rPr>
        <w:t xml:space="preserve">מיתקן עזר לניווט (מע"ן)" </w:t>
      </w:r>
      <w:r w:rsidR="009C13CF">
        <w:rPr>
          <w:rStyle w:val="default"/>
          <w:rFonts w:cs="FrankRuehl"/>
          <w:rtl/>
        </w:rPr>
        <w:t>–</w:t>
      </w:r>
      <w:r>
        <w:rPr>
          <w:rStyle w:val="default"/>
          <w:rFonts w:cs="FrankRuehl" w:hint="cs"/>
          <w:rtl/>
        </w:rPr>
        <w:t xml:space="preserve"> כהגדרתו בתקנות הפעלה;</w:t>
      </w:r>
    </w:p>
    <w:p w:rsidR="00A33684" w:rsidRPr="00E50865" w:rsidRDefault="00A33684" w:rsidP="00A33684">
      <w:pPr>
        <w:pStyle w:val="P00"/>
        <w:tabs>
          <w:tab w:val="clear" w:pos="6259"/>
        </w:tabs>
        <w:spacing w:before="0"/>
        <w:ind w:left="0" w:right="1134"/>
        <w:rPr>
          <w:rFonts w:hint="cs"/>
          <w:vanish/>
          <w:szCs w:val="20"/>
          <w:shd w:val="clear" w:color="auto" w:fill="FFFF99"/>
          <w:rtl/>
        </w:rPr>
      </w:pPr>
      <w:bookmarkStart w:id="7" w:name="Rov45"/>
      <w:r w:rsidRPr="00E50865">
        <w:rPr>
          <w:rFonts w:hint="cs"/>
          <w:vanish/>
          <w:color w:val="FF0000"/>
          <w:szCs w:val="20"/>
          <w:shd w:val="clear" w:color="auto" w:fill="FFFF99"/>
          <w:rtl/>
        </w:rPr>
        <w:t>מיום 22.12.1995</w:t>
      </w:r>
    </w:p>
    <w:p w:rsidR="00A33684" w:rsidRPr="00E50865" w:rsidRDefault="00A33684" w:rsidP="00A33684">
      <w:pPr>
        <w:pStyle w:val="P00"/>
        <w:spacing w:before="0"/>
        <w:ind w:left="0" w:right="1134"/>
        <w:rPr>
          <w:rFonts w:hint="cs"/>
          <w:b/>
          <w:bCs/>
          <w:vanish/>
          <w:szCs w:val="20"/>
          <w:shd w:val="clear" w:color="auto" w:fill="FFFF99"/>
          <w:rtl/>
        </w:rPr>
      </w:pPr>
      <w:r w:rsidRPr="00E50865">
        <w:rPr>
          <w:rFonts w:hint="cs"/>
          <w:b/>
          <w:bCs/>
          <w:vanish/>
          <w:szCs w:val="20"/>
          <w:shd w:val="clear" w:color="auto" w:fill="FFFF99"/>
          <w:rtl/>
        </w:rPr>
        <w:t>תק' תשנ"ו-1995</w:t>
      </w:r>
    </w:p>
    <w:p w:rsidR="00A33684" w:rsidRPr="00E50865" w:rsidRDefault="00A33684" w:rsidP="00A33684">
      <w:pPr>
        <w:pStyle w:val="P00"/>
        <w:spacing w:before="0"/>
        <w:ind w:left="0" w:right="1134"/>
        <w:rPr>
          <w:rFonts w:hint="cs"/>
          <w:vanish/>
          <w:szCs w:val="20"/>
          <w:shd w:val="clear" w:color="auto" w:fill="FFFF99"/>
          <w:rtl/>
        </w:rPr>
      </w:pPr>
      <w:hyperlink r:id="rId11" w:history="1">
        <w:r w:rsidRPr="00E50865">
          <w:rPr>
            <w:rStyle w:val="Hyperlink"/>
            <w:rFonts w:hint="cs"/>
            <w:vanish/>
            <w:szCs w:val="20"/>
            <w:shd w:val="clear" w:color="auto" w:fill="FFFF99"/>
            <w:rtl/>
          </w:rPr>
          <w:t>ק"ת תשנ"ו מס' 5720</w:t>
        </w:r>
      </w:hyperlink>
      <w:r w:rsidRPr="00E50865">
        <w:rPr>
          <w:rFonts w:hint="cs"/>
          <w:vanish/>
          <w:szCs w:val="20"/>
          <w:shd w:val="clear" w:color="auto" w:fill="FFFF99"/>
          <w:rtl/>
        </w:rPr>
        <w:t xml:space="preserve"> מיום 7.12.1995 עמ' 219</w:t>
      </w:r>
    </w:p>
    <w:p w:rsidR="00A33684" w:rsidRPr="00E50865" w:rsidRDefault="00A33684" w:rsidP="00A33684">
      <w:pPr>
        <w:pStyle w:val="P00"/>
        <w:spacing w:before="0"/>
        <w:ind w:left="0" w:right="1134"/>
        <w:rPr>
          <w:rFonts w:hint="cs"/>
          <w:b/>
          <w:bCs/>
          <w:vanish/>
          <w:szCs w:val="20"/>
          <w:shd w:val="clear" w:color="auto" w:fill="FFFF99"/>
          <w:rtl/>
        </w:rPr>
      </w:pPr>
      <w:r w:rsidRPr="00E50865">
        <w:rPr>
          <w:rFonts w:hint="cs"/>
          <w:b/>
          <w:bCs/>
          <w:vanish/>
          <w:szCs w:val="20"/>
          <w:shd w:val="clear" w:color="auto" w:fill="FFFF99"/>
          <w:rtl/>
        </w:rPr>
        <w:t>החלפת הגדרת "מע"ן (מיתקן עזר לניווט)" בהגדרת "מיתקן עזר לניווט (מע"ן)"</w:t>
      </w:r>
    </w:p>
    <w:p w:rsidR="00A33684" w:rsidRPr="00E50865" w:rsidRDefault="00A33684" w:rsidP="00A33684">
      <w:pPr>
        <w:pStyle w:val="P00"/>
        <w:ind w:left="0" w:right="1134"/>
        <w:rPr>
          <w:rFonts w:hint="cs"/>
          <w:vanish/>
          <w:szCs w:val="20"/>
          <w:shd w:val="clear" w:color="auto" w:fill="FFFF99"/>
          <w:rtl/>
        </w:rPr>
      </w:pPr>
      <w:r w:rsidRPr="00E50865">
        <w:rPr>
          <w:rFonts w:hint="cs"/>
          <w:vanish/>
          <w:szCs w:val="20"/>
          <w:shd w:val="clear" w:color="auto" w:fill="FFFF99"/>
          <w:rtl/>
        </w:rPr>
        <w:t>הנוסח הקודם:</w:t>
      </w:r>
    </w:p>
    <w:p w:rsidR="00A33684" w:rsidRPr="006A0D8F" w:rsidRDefault="00A33684" w:rsidP="006A0D8F">
      <w:pPr>
        <w:pStyle w:val="P00"/>
        <w:spacing w:before="0"/>
        <w:ind w:left="0" w:right="1134"/>
        <w:rPr>
          <w:rFonts w:hint="cs"/>
          <w:strike/>
          <w:sz w:val="2"/>
          <w:szCs w:val="2"/>
          <w:rtl/>
        </w:rPr>
      </w:pPr>
      <w:r w:rsidRPr="00E50865">
        <w:rPr>
          <w:rFonts w:hint="cs"/>
          <w:vanish/>
          <w:sz w:val="22"/>
          <w:szCs w:val="22"/>
          <w:shd w:val="clear" w:color="auto" w:fill="FFFF99"/>
          <w:rtl/>
        </w:rPr>
        <w:tab/>
      </w:r>
      <w:r w:rsidRPr="00E50865">
        <w:rPr>
          <w:rFonts w:hint="cs"/>
          <w:strike/>
          <w:vanish/>
          <w:sz w:val="22"/>
          <w:szCs w:val="22"/>
          <w:shd w:val="clear" w:color="auto" w:fill="FFFF99"/>
          <w:rtl/>
        </w:rPr>
        <w:t xml:space="preserve">"מע"ן (מיתקן עזר לניווט) </w:t>
      </w:r>
      <w:r w:rsidRPr="00E50865">
        <w:rPr>
          <w:strike/>
          <w:vanish/>
          <w:sz w:val="22"/>
          <w:szCs w:val="22"/>
          <w:shd w:val="clear" w:color="auto" w:fill="FFFF99"/>
          <w:rtl/>
        </w:rPr>
        <w:t>–</w:t>
      </w:r>
      <w:r w:rsidRPr="00E50865">
        <w:rPr>
          <w:rFonts w:hint="cs"/>
          <w:strike/>
          <w:vanish/>
          <w:sz w:val="22"/>
          <w:szCs w:val="22"/>
          <w:shd w:val="clear" w:color="auto" w:fill="FFFF99"/>
          <w:rtl/>
        </w:rPr>
        <w:t xml:space="preserve"> מיתקן חשמלי או אלקטרוני הממוקם על הקרקע והמשמש או המיועד לשמש עזר לניווט אווירי, לביצוע נהלי המראה ונחיתה או להכוונת כלי טיס בתנועתם על הקרקע;</w:t>
      </w:r>
      <w:bookmarkEnd w:id="7"/>
    </w:p>
    <w:p w:rsidR="0084469E" w:rsidRDefault="0084469E" w:rsidP="00AC2E6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נוט</w:t>
      </w:r>
      <w:r>
        <w:rPr>
          <w:rStyle w:val="default"/>
          <w:rFonts w:cs="FrankRuehl"/>
          <w:rtl/>
        </w:rPr>
        <w:t>א</w:t>
      </w:r>
      <w:r>
        <w:rPr>
          <w:rStyle w:val="default"/>
          <w:rFonts w:cs="FrankRuehl" w:hint="cs"/>
          <w:rtl/>
        </w:rPr>
        <w:t>ם" (</w:t>
      </w:r>
      <w:r>
        <w:rPr>
          <w:rStyle w:val="default"/>
          <w:rFonts w:cs="FrankRuehl"/>
        </w:rPr>
        <w:t>NOTAM</w:t>
      </w:r>
      <w:r>
        <w:rPr>
          <w:rStyle w:val="default"/>
          <w:rFonts w:cs="FrankRuehl"/>
          <w:rtl/>
        </w:rPr>
        <w:t xml:space="preserve">) </w:t>
      </w:r>
      <w:r w:rsidR="009C13CF">
        <w:rPr>
          <w:rStyle w:val="default"/>
          <w:rFonts w:cs="FrankRuehl"/>
          <w:rtl/>
        </w:rPr>
        <w:t>–</w:t>
      </w:r>
      <w:r>
        <w:rPr>
          <w:rStyle w:val="default"/>
          <w:rFonts w:cs="FrankRuehl" w:hint="cs"/>
          <w:rtl/>
        </w:rPr>
        <w:t xml:space="preserve"> (</w:t>
      </w:r>
      <w:r>
        <w:rPr>
          <w:rStyle w:val="default"/>
          <w:rFonts w:cs="FrankRuehl"/>
        </w:rPr>
        <w:t>Notice to Air Men</w:t>
      </w:r>
      <w:r>
        <w:rPr>
          <w:rStyle w:val="default"/>
          <w:rFonts w:cs="FrankRuehl"/>
          <w:rtl/>
        </w:rPr>
        <w:t xml:space="preserve">) </w:t>
      </w:r>
      <w:r w:rsidR="00AC2E64">
        <w:rPr>
          <w:rStyle w:val="default"/>
          <w:rFonts w:cs="FrankRuehl" w:hint="cs"/>
          <w:rtl/>
        </w:rPr>
        <w:t>-</w:t>
      </w:r>
      <w:r>
        <w:rPr>
          <w:rStyle w:val="default"/>
          <w:rFonts w:cs="FrankRuehl" w:hint="cs"/>
          <w:rtl/>
        </w:rPr>
        <w:t xml:space="preserve"> הודעה לעובדי טיס;</w:t>
      </w:r>
    </w:p>
    <w:p w:rsidR="00493BBE" w:rsidRDefault="00493BBE" w:rsidP="00493BBE">
      <w:pPr>
        <w:pStyle w:val="P00"/>
        <w:spacing w:before="72"/>
        <w:ind w:left="0" w:right="1134"/>
        <w:rPr>
          <w:rStyle w:val="default"/>
          <w:rFonts w:cs="FrankRuehl" w:hint="cs"/>
          <w:rtl/>
        </w:rPr>
      </w:pPr>
      <w:r>
        <w:rPr>
          <w:rtl/>
          <w:lang w:eastAsia="en-US"/>
        </w:rPr>
        <w:pict>
          <v:shape id="_x0000_s1078" type="#_x0000_t202" style="position:absolute;left:0;text-align:left;margin-left:470.35pt;margin-top:7.1pt;width:1in;height:11.2pt;z-index:251672064" filled="f" stroked="f">
            <v:textbox inset="1mm,0,1mm,0">
              <w:txbxContent>
                <w:p w:rsidR="00554E3A" w:rsidRDefault="00554E3A" w:rsidP="00493BBE">
                  <w:pPr>
                    <w:spacing w:line="160" w:lineRule="exact"/>
                    <w:jc w:val="left"/>
                    <w:rPr>
                      <w:rFonts w:cs="Miriam" w:hint="cs"/>
                      <w:noProof/>
                      <w:szCs w:val="18"/>
                      <w:rtl/>
                    </w:rPr>
                  </w:pPr>
                  <w:r>
                    <w:rPr>
                      <w:rFonts w:cs="Miriam" w:hint="cs"/>
                      <w:szCs w:val="18"/>
                      <w:rtl/>
                    </w:rPr>
                    <w:t>תק' תשע"ו-2015</w:t>
                  </w:r>
                </w:p>
              </w:txbxContent>
            </v:textbox>
          </v:shape>
        </w:pict>
      </w:r>
      <w:r>
        <w:rPr>
          <w:rtl/>
        </w:rPr>
        <w:tab/>
      </w:r>
      <w:r>
        <w:rPr>
          <w:rStyle w:val="default"/>
          <w:rFonts w:cs="FrankRuehl"/>
          <w:rtl/>
        </w:rPr>
        <w:t>"</w:t>
      </w:r>
      <w:r>
        <w:rPr>
          <w:rStyle w:val="default"/>
          <w:rFonts w:cs="FrankRuehl" w:hint="cs"/>
          <w:rtl/>
        </w:rPr>
        <w:t xml:space="preserve">קוד-ייחוס לשדה תעופה" </w:t>
      </w:r>
      <w:r>
        <w:rPr>
          <w:rStyle w:val="default"/>
          <w:rFonts w:cs="FrankRuehl"/>
          <w:rtl/>
        </w:rPr>
        <w:t>–</w:t>
      </w:r>
      <w:r>
        <w:rPr>
          <w:rStyle w:val="default"/>
          <w:rFonts w:cs="FrankRuehl" w:hint="cs"/>
          <w:rtl/>
        </w:rPr>
        <w:t xml:space="preserve"> קוד שהוא שילוב של שני רכיבים, ספרה ואות, ומתקבל לפי הוראות הכרך הראשון לנספח 14 לאמנה לעניין קוד-ייחוס (</w:t>
      </w:r>
      <w:r>
        <w:rPr>
          <w:rStyle w:val="default"/>
          <w:rFonts w:cs="FrankRuehl"/>
        </w:rPr>
        <w:t>Reference code</w:t>
      </w:r>
      <w:r>
        <w:rPr>
          <w:rStyle w:val="default"/>
          <w:rFonts w:cs="FrankRuehl" w:hint="cs"/>
          <w:rtl/>
        </w:rPr>
        <w:t>);</w:t>
      </w:r>
    </w:p>
    <w:p w:rsidR="00493BBE" w:rsidRPr="00E50865" w:rsidRDefault="00493BBE" w:rsidP="00493BBE">
      <w:pPr>
        <w:pStyle w:val="P00"/>
        <w:spacing w:before="0"/>
        <w:ind w:left="0" w:right="1134"/>
        <w:rPr>
          <w:rStyle w:val="default"/>
          <w:rFonts w:cs="FrankRuehl" w:hint="cs"/>
          <w:vanish/>
          <w:color w:val="FF0000"/>
          <w:szCs w:val="20"/>
          <w:shd w:val="clear" w:color="auto" w:fill="FFFF99"/>
          <w:rtl/>
        </w:rPr>
      </w:pPr>
      <w:bookmarkStart w:id="8" w:name="Rov51"/>
      <w:r w:rsidRPr="00E50865">
        <w:rPr>
          <w:rStyle w:val="default"/>
          <w:rFonts w:cs="FrankRuehl" w:hint="cs"/>
          <w:vanish/>
          <w:color w:val="FF0000"/>
          <w:szCs w:val="20"/>
          <w:shd w:val="clear" w:color="auto" w:fill="FFFF99"/>
          <w:rtl/>
        </w:rPr>
        <w:t>מיום 21.10.2015</w:t>
      </w:r>
    </w:p>
    <w:p w:rsidR="00493BBE" w:rsidRPr="00E50865" w:rsidRDefault="00493BBE" w:rsidP="00493BBE">
      <w:pPr>
        <w:pStyle w:val="P00"/>
        <w:spacing w:before="0"/>
        <w:ind w:left="0" w:right="1134"/>
        <w:rPr>
          <w:rStyle w:val="default"/>
          <w:rFonts w:cs="FrankRuehl" w:hint="cs"/>
          <w:vanish/>
          <w:szCs w:val="20"/>
          <w:shd w:val="clear" w:color="auto" w:fill="FFFF99"/>
          <w:rtl/>
        </w:rPr>
      </w:pPr>
      <w:r w:rsidRPr="00E50865">
        <w:rPr>
          <w:rStyle w:val="default"/>
          <w:rFonts w:cs="FrankRuehl" w:hint="cs"/>
          <w:b/>
          <w:bCs/>
          <w:vanish/>
          <w:szCs w:val="20"/>
          <w:shd w:val="clear" w:color="auto" w:fill="FFFF99"/>
          <w:rtl/>
        </w:rPr>
        <w:t>תק' תשע"ו-2015</w:t>
      </w:r>
    </w:p>
    <w:p w:rsidR="00493BBE" w:rsidRPr="00E50865" w:rsidRDefault="00493BBE" w:rsidP="00493BBE">
      <w:pPr>
        <w:pStyle w:val="P00"/>
        <w:spacing w:before="0"/>
        <w:ind w:left="0" w:right="1134"/>
        <w:rPr>
          <w:rStyle w:val="default"/>
          <w:rFonts w:cs="FrankRuehl" w:hint="cs"/>
          <w:vanish/>
          <w:szCs w:val="20"/>
          <w:shd w:val="clear" w:color="auto" w:fill="FFFF99"/>
          <w:rtl/>
        </w:rPr>
      </w:pPr>
      <w:hyperlink r:id="rId12" w:history="1">
        <w:r w:rsidRPr="00E50865">
          <w:rPr>
            <w:rStyle w:val="Hyperlink"/>
            <w:rFonts w:hint="cs"/>
            <w:vanish/>
            <w:szCs w:val="20"/>
            <w:shd w:val="clear" w:color="auto" w:fill="FFFF99"/>
            <w:rtl/>
          </w:rPr>
          <w:t>ק"ת תשע"ו מס' 7555</w:t>
        </w:r>
      </w:hyperlink>
      <w:r w:rsidRPr="00E50865">
        <w:rPr>
          <w:rStyle w:val="default"/>
          <w:rFonts w:cs="FrankRuehl" w:hint="cs"/>
          <w:vanish/>
          <w:szCs w:val="20"/>
          <w:shd w:val="clear" w:color="auto" w:fill="FFFF99"/>
          <w:rtl/>
        </w:rPr>
        <w:t xml:space="preserve"> מיום 21.9.2015 עמ' 11</w:t>
      </w:r>
    </w:p>
    <w:p w:rsidR="00493BBE" w:rsidRPr="00102DC8" w:rsidRDefault="00493BBE" w:rsidP="00102DC8">
      <w:pPr>
        <w:pStyle w:val="P00"/>
        <w:spacing w:before="0"/>
        <w:ind w:left="0" w:right="1134"/>
        <w:rPr>
          <w:rStyle w:val="default"/>
          <w:rFonts w:cs="FrankRuehl" w:hint="cs"/>
          <w:sz w:val="2"/>
          <w:szCs w:val="2"/>
          <w:rtl/>
        </w:rPr>
      </w:pPr>
      <w:r w:rsidRPr="00E50865">
        <w:rPr>
          <w:rStyle w:val="default"/>
          <w:rFonts w:cs="FrankRuehl" w:hint="cs"/>
          <w:b/>
          <w:bCs/>
          <w:vanish/>
          <w:szCs w:val="20"/>
          <w:shd w:val="clear" w:color="auto" w:fill="FFFF99"/>
          <w:rtl/>
        </w:rPr>
        <w:t>הוספת הגדרת "קוד-ייחוס לשדה תעופה"</w:t>
      </w:r>
      <w:bookmarkEnd w:id="8"/>
    </w:p>
    <w:p w:rsidR="0084469E" w:rsidRDefault="0084469E" w:rsidP="00AC2E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רחבת חניה" (</w:t>
      </w:r>
      <w:r>
        <w:rPr>
          <w:rStyle w:val="default"/>
          <w:rFonts w:cs="FrankRuehl"/>
        </w:rPr>
        <w:t>Apron</w:t>
      </w:r>
      <w:r>
        <w:rPr>
          <w:rStyle w:val="default"/>
          <w:rFonts w:cs="FrankRuehl"/>
          <w:rtl/>
        </w:rPr>
        <w:t xml:space="preserve">) </w:t>
      </w:r>
      <w:r w:rsidR="009C13CF">
        <w:rPr>
          <w:rStyle w:val="default"/>
          <w:rFonts w:cs="FrankRuehl"/>
          <w:rtl/>
        </w:rPr>
        <w:t>–</w:t>
      </w:r>
      <w:r>
        <w:rPr>
          <w:rStyle w:val="default"/>
          <w:rFonts w:cs="FrankRuehl" w:hint="cs"/>
          <w:rtl/>
        </w:rPr>
        <w:t xml:space="preserve"> שטח מוגדר בשדה תעופה המשמש לכלי טיס לחניה, להעלאת נוסעים או להורדתם, להעמסה או לפריקה של טובין וציוד, לתדלוק ולאחזקה;</w:t>
      </w:r>
    </w:p>
    <w:p w:rsidR="0084469E" w:rsidRDefault="0084469E" w:rsidP="00AC2E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שטח בטיחות" (</w:t>
      </w:r>
      <w:r>
        <w:rPr>
          <w:rStyle w:val="default"/>
          <w:rFonts w:cs="FrankRuehl"/>
        </w:rPr>
        <w:t>Safety Area</w:t>
      </w:r>
      <w:r>
        <w:rPr>
          <w:rStyle w:val="default"/>
          <w:rFonts w:cs="FrankRuehl"/>
          <w:rtl/>
        </w:rPr>
        <w:t xml:space="preserve">) </w:t>
      </w:r>
      <w:r w:rsidR="009C13CF">
        <w:rPr>
          <w:rStyle w:val="default"/>
          <w:rFonts w:cs="FrankRuehl"/>
          <w:rtl/>
        </w:rPr>
        <w:t>–</w:t>
      </w:r>
      <w:r>
        <w:rPr>
          <w:rStyle w:val="default"/>
          <w:rFonts w:cs="FrankRuehl" w:hint="cs"/>
          <w:rtl/>
        </w:rPr>
        <w:t xml:space="preserve"> שטח מוגדר סביב מסלול, מסלול הסע</w:t>
      </w:r>
      <w:r>
        <w:rPr>
          <w:rStyle w:val="default"/>
          <w:rFonts w:cs="FrankRuehl"/>
          <w:rtl/>
        </w:rPr>
        <w:t>ה</w:t>
      </w:r>
      <w:r>
        <w:rPr>
          <w:rStyle w:val="default"/>
          <w:rFonts w:cs="FrankRuehl" w:hint="cs"/>
          <w:rtl/>
        </w:rPr>
        <w:t xml:space="preserve"> או מע"ן המיועד להקטין נזקים העלולים להיגרם לכלי טיס הסוטה ממסלולים אלה;</w:t>
      </w:r>
    </w:p>
    <w:p w:rsidR="0084469E" w:rsidRDefault="0084469E" w:rsidP="00AC2E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שטח סלול" </w:t>
      </w:r>
      <w:r w:rsidR="009C13CF">
        <w:rPr>
          <w:rStyle w:val="default"/>
          <w:rFonts w:cs="FrankRuehl"/>
          <w:rtl/>
        </w:rPr>
        <w:t>–</w:t>
      </w:r>
      <w:r>
        <w:rPr>
          <w:rStyle w:val="default"/>
          <w:rFonts w:cs="FrankRuehl" w:hint="cs"/>
          <w:rtl/>
        </w:rPr>
        <w:t xml:space="preserve"> מסלול, מסלול הסעה ורחבת חניה המצופים אספלט או בטון;</w:t>
      </w:r>
    </w:p>
    <w:p w:rsidR="0084469E" w:rsidRDefault="0084469E" w:rsidP="00AC2E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שדה תעופה" </w:t>
      </w:r>
      <w:r w:rsidR="009C13CF">
        <w:rPr>
          <w:rStyle w:val="default"/>
          <w:rFonts w:cs="FrankRuehl"/>
          <w:rtl/>
        </w:rPr>
        <w:t>–</w:t>
      </w:r>
      <w:r>
        <w:rPr>
          <w:rStyle w:val="default"/>
          <w:rFonts w:cs="FrankRuehl" w:hint="cs"/>
          <w:rtl/>
        </w:rPr>
        <w:t xml:space="preserve"> כמשמעותו בחוק הרשות והוא בהחזקתה</w:t>
      </w:r>
      <w:r>
        <w:rPr>
          <w:rStyle w:val="default"/>
          <w:rFonts w:cs="FrankRuehl"/>
          <w:rtl/>
        </w:rPr>
        <w:t xml:space="preserve"> </w:t>
      </w:r>
      <w:r>
        <w:rPr>
          <w:rStyle w:val="default"/>
          <w:rFonts w:cs="FrankRuehl" w:hint="cs"/>
          <w:rtl/>
        </w:rPr>
        <w:t>ובהנהלתה של המדינה או של הרשות;</w:t>
      </w:r>
    </w:p>
    <w:p w:rsidR="0084469E" w:rsidRDefault="0084469E" w:rsidP="00AC2E64">
      <w:pPr>
        <w:pStyle w:val="P00"/>
        <w:spacing w:before="72"/>
        <w:ind w:left="0" w:right="1134"/>
        <w:rPr>
          <w:rStyle w:val="default"/>
          <w:rFonts w:cs="FrankRuehl" w:hint="cs"/>
          <w:rtl/>
        </w:rPr>
      </w:pPr>
      <w:r>
        <w:rPr>
          <w:lang w:val="he-IL"/>
        </w:rPr>
        <w:pict>
          <v:rect id="_x0000_s1029" style="position:absolute;left:0;text-align:left;margin-left:464.5pt;margin-top:8.05pt;width:75.05pt;height:10.35pt;z-index:251632128" o:allowincell="f" filled="f" stroked="f" strokecolor="lime" strokeweight=".25pt">
            <v:textbox inset="0,0,0,0">
              <w:txbxContent>
                <w:p w:rsidR="00554E3A" w:rsidRDefault="00554E3A" w:rsidP="00AC2E64">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tl/>
        </w:rPr>
        <w:tab/>
      </w:r>
      <w:r>
        <w:rPr>
          <w:rStyle w:val="default"/>
          <w:rFonts w:cs="FrankRuehl"/>
          <w:rtl/>
        </w:rPr>
        <w:t>"</w:t>
      </w:r>
      <w:r>
        <w:rPr>
          <w:rStyle w:val="default"/>
          <w:rFonts w:cs="FrankRuehl" w:hint="cs"/>
          <w:rtl/>
        </w:rPr>
        <w:t xml:space="preserve">תקנות הבטיחות" </w:t>
      </w:r>
      <w:r w:rsidR="009C13CF">
        <w:rPr>
          <w:rStyle w:val="default"/>
          <w:rFonts w:cs="FrankRuehl"/>
          <w:rtl/>
        </w:rPr>
        <w:t>–</w:t>
      </w:r>
      <w:r>
        <w:rPr>
          <w:rStyle w:val="default"/>
          <w:rFonts w:cs="FrankRuehl" w:hint="cs"/>
          <w:rtl/>
        </w:rPr>
        <w:t xml:space="preserve"> (נמחקה);</w:t>
      </w:r>
    </w:p>
    <w:p w:rsidR="00A33684" w:rsidRPr="00E50865" w:rsidRDefault="00A33684" w:rsidP="00A33684">
      <w:pPr>
        <w:pStyle w:val="P00"/>
        <w:tabs>
          <w:tab w:val="clear" w:pos="6259"/>
        </w:tabs>
        <w:spacing w:before="0"/>
        <w:ind w:left="0" w:right="1134"/>
        <w:rPr>
          <w:rFonts w:hint="cs"/>
          <w:vanish/>
          <w:szCs w:val="20"/>
          <w:shd w:val="clear" w:color="auto" w:fill="FFFF99"/>
          <w:rtl/>
        </w:rPr>
      </w:pPr>
      <w:bookmarkStart w:id="9" w:name="Rov46"/>
      <w:r w:rsidRPr="00E50865">
        <w:rPr>
          <w:rFonts w:hint="cs"/>
          <w:vanish/>
          <w:color w:val="FF0000"/>
          <w:szCs w:val="20"/>
          <w:shd w:val="clear" w:color="auto" w:fill="FFFF99"/>
          <w:rtl/>
        </w:rPr>
        <w:t>מיום 22.12.1995</w:t>
      </w:r>
    </w:p>
    <w:p w:rsidR="00A33684" w:rsidRPr="00E50865" w:rsidRDefault="00A33684" w:rsidP="00A33684">
      <w:pPr>
        <w:pStyle w:val="P00"/>
        <w:spacing w:before="0"/>
        <w:ind w:left="0" w:right="1134"/>
        <w:rPr>
          <w:rFonts w:hint="cs"/>
          <w:b/>
          <w:bCs/>
          <w:vanish/>
          <w:szCs w:val="20"/>
          <w:shd w:val="clear" w:color="auto" w:fill="FFFF99"/>
          <w:rtl/>
        </w:rPr>
      </w:pPr>
      <w:r w:rsidRPr="00E50865">
        <w:rPr>
          <w:rFonts w:hint="cs"/>
          <w:b/>
          <w:bCs/>
          <w:vanish/>
          <w:szCs w:val="20"/>
          <w:shd w:val="clear" w:color="auto" w:fill="FFFF99"/>
          <w:rtl/>
        </w:rPr>
        <w:t>תק' תשנ"ו-1995</w:t>
      </w:r>
    </w:p>
    <w:p w:rsidR="00A33684" w:rsidRPr="00E50865" w:rsidRDefault="00A33684" w:rsidP="00A33684">
      <w:pPr>
        <w:pStyle w:val="P00"/>
        <w:spacing w:before="0"/>
        <w:ind w:left="0" w:right="1134"/>
        <w:rPr>
          <w:rFonts w:hint="cs"/>
          <w:vanish/>
          <w:szCs w:val="20"/>
          <w:shd w:val="clear" w:color="auto" w:fill="FFFF99"/>
          <w:rtl/>
        </w:rPr>
      </w:pPr>
      <w:hyperlink r:id="rId13" w:history="1">
        <w:r w:rsidRPr="00E50865">
          <w:rPr>
            <w:rStyle w:val="Hyperlink"/>
            <w:rFonts w:hint="cs"/>
            <w:vanish/>
            <w:szCs w:val="20"/>
            <w:shd w:val="clear" w:color="auto" w:fill="FFFF99"/>
            <w:rtl/>
          </w:rPr>
          <w:t>ק"ת תשנ"ו מס' 5720</w:t>
        </w:r>
      </w:hyperlink>
      <w:r w:rsidRPr="00E50865">
        <w:rPr>
          <w:rFonts w:hint="cs"/>
          <w:vanish/>
          <w:szCs w:val="20"/>
          <w:shd w:val="clear" w:color="auto" w:fill="FFFF99"/>
          <w:rtl/>
        </w:rPr>
        <w:t xml:space="preserve"> מיום 7.12.1995 עמ' 219</w:t>
      </w:r>
    </w:p>
    <w:p w:rsidR="00A33684" w:rsidRPr="00E50865" w:rsidRDefault="00A33684" w:rsidP="00A33684">
      <w:pPr>
        <w:pStyle w:val="P00"/>
        <w:spacing w:before="0"/>
        <w:ind w:left="0" w:right="1134"/>
        <w:rPr>
          <w:rFonts w:hint="cs"/>
          <w:b/>
          <w:bCs/>
          <w:vanish/>
          <w:szCs w:val="20"/>
          <w:shd w:val="clear" w:color="auto" w:fill="FFFF99"/>
          <w:rtl/>
        </w:rPr>
      </w:pPr>
      <w:r w:rsidRPr="00E50865">
        <w:rPr>
          <w:rFonts w:hint="cs"/>
          <w:b/>
          <w:bCs/>
          <w:vanish/>
          <w:szCs w:val="20"/>
          <w:shd w:val="clear" w:color="auto" w:fill="FFFF99"/>
          <w:rtl/>
        </w:rPr>
        <w:t>מחיקת הגדרת "תקנות הבטיחות"</w:t>
      </w:r>
    </w:p>
    <w:p w:rsidR="00A33684" w:rsidRPr="00E50865" w:rsidRDefault="00A33684" w:rsidP="00A33684">
      <w:pPr>
        <w:pStyle w:val="P00"/>
        <w:ind w:left="0" w:right="1134"/>
        <w:rPr>
          <w:rFonts w:hint="cs"/>
          <w:vanish/>
          <w:szCs w:val="20"/>
          <w:shd w:val="clear" w:color="auto" w:fill="FFFF99"/>
          <w:rtl/>
        </w:rPr>
      </w:pPr>
      <w:r w:rsidRPr="00E50865">
        <w:rPr>
          <w:rFonts w:hint="cs"/>
          <w:vanish/>
          <w:szCs w:val="20"/>
          <w:shd w:val="clear" w:color="auto" w:fill="FFFF99"/>
          <w:rtl/>
        </w:rPr>
        <w:t>הנוסח הקודם:</w:t>
      </w:r>
    </w:p>
    <w:p w:rsidR="00A33684" w:rsidRPr="006A0D8F" w:rsidRDefault="00A33684" w:rsidP="006A0D8F">
      <w:pPr>
        <w:pStyle w:val="P00"/>
        <w:spacing w:before="0"/>
        <w:ind w:left="0" w:right="1134"/>
        <w:rPr>
          <w:rFonts w:hint="cs"/>
          <w:strike/>
          <w:sz w:val="2"/>
          <w:szCs w:val="2"/>
          <w:rtl/>
        </w:rPr>
      </w:pPr>
      <w:r w:rsidRPr="00E50865">
        <w:rPr>
          <w:rFonts w:hint="cs"/>
          <w:vanish/>
          <w:sz w:val="22"/>
          <w:szCs w:val="22"/>
          <w:shd w:val="clear" w:color="auto" w:fill="FFFF99"/>
          <w:rtl/>
        </w:rPr>
        <w:tab/>
      </w:r>
      <w:r w:rsidRPr="00E50865">
        <w:rPr>
          <w:rFonts w:hint="cs"/>
          <w:strike/>
          <w:vanish/>
          <w:sz w:val="22"/>
          <w:szCs w:val="22"/>
          <w:shd w:val="clear" w:color="auto" w:fill="FFFF99"/>
          <w:rtl/>
        </w:rPr>
        <w:t xml:space="preserve">"תקנות הבטיחות" </w:t>
      </w:r>
      <w:r w:rsidRPr="00E50865">
        <w:rPr>
          <w:strike/>
          <w:vanish/>
          <w:sz w:val="22"/>
          <w:szCs w:val="22"/>
          <w:shd w:val="clear" w:color="auto" w:fill="FFFF99"/>
          <w:rtl/>
        </w:rPr>
        <w:t>–</w:t>
      </w:r>
      <w:r w:rsidRPr="00E50865">
        <w:rPr>
          <w:rFonts w:hint="cs"/>
          <w:strike/>
          <w:vanish/>
          <w:sz w:val="22"/>
          <w:szCs w:val="22"/>
          <w:shd w:val="clear" w:color="auto" w:fill="FFFF99"/>
          <w:rtl/>
        </w:rPr>
        <w:t xml:space="preserve"> תקנות הטיס (בטיחות בתעופה אזרחית), התשכ"א-1961;</w:t>
      </w:r>
      <w:bookmarkEnd w:id="9"/>
    </w:p>
    <w:p w:rsidR="0084469E" w:rsidRDefault="0084469E" w:rsidP="00AC2E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הפעלה" </w:t>
      </w:r>
      <w:r w:rsidR="009C13CF">
        <w:rPr>
          <w:rStyle w:val="default"/>
          <w:rFonts w:cs="FrankRuehl"/>
          <w:rtl/>
        </w:rPr>
        <w:t>–</w:t>
      </w:r>
      <w:r>
        <w:rPr>
          <w:rStyle w:val="default"/>
          <w:rFonts w:cs="FrankRuehl" w:hint="cs"/>
          <w:rtl/>
        </w:rPr>
        <w:t xml:space="preserve"> תקנות הטיס (הפעלת כלי טיס וכללי טיסה), תשמ"ב</w:t>
      </w:r>
      <w:r w:rsidR="00AC2E64">
        <w:rPr>
          <w:rStyle w:val="default"/>
          <w:rFonts w:cs="FrankRuehl" w:hint="cs"/>
          <w:rtl/>
        </w:rPr>
        <w:t>-</w:t>
      </w:r>
      <w:r>
        <w:rPr>
          <w:rStyle w:val="default"/>
          <w:rFonts w:cs="FrankRuehl" w:hint="cs"/>
          <w:rtl/>
        </w:rPr>
        <w:t>1981;</w:t>
      </w:r>
    </w:p>
    <w:p w:rsidR="0084469E" w:rsidRDefault="0084469E" w:rsidP="00AC2E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חמרים מסוכנים" </w:t>
      </w:r>
      <w:r w:rsidR="009C13CF">
        <w:rPr>
          <w:rStyle w:val="default"/>
          <w:rFonts w:cs="FrankRuehl"/>
          <w:rtl/>
        </w:rPr>
        <w:t>–</w:t>
      </w:r>
      <w:r>
        <w:rPr>
          <w:rStyle w:val="default"/>
          <w:rFonts w:cs="FrankRuehl" w:hint="cs"/>
          <w:rtl/>
        </w:rPr>
        <w:t xml:space="preserve"> תקנות הטיס (הובלת חמרים מסוכנים), תשמ"ד</w:t>
      </w:r>
      <w:r w:rsidR="00AC2E64">
        <w:rPr>
          <w:rStyle w:val="default"/>
          <w:rFonts w:cs="FrankRuehl" w:hint="cs"/>
          <w:rtl/>
        </w:rPr>
        <w:t>-</w:t>
      </w:r>
      <w:r>
        <w:rPr>
          <w:rStyle w:val="default"/>
          <w:rFonts w:cs="FrankRuehl" w:hint="cs"/>
          <w:rtl/>
        </w:rPr>
        <w:t>1983.</w:t>
      </w:r>
    </w:p>
    <w:p w:rsidR="0084469E" w:rsidRDefault="0084469E">
      <w:pPr>
        <w:pStyle w:val="medium2-header"/>
        <w:keepLines w:val="0"/>
        <w:spacing w:before="72"/>
        <w:ind w:left="0" w:right="1134"/>
        <w:rPr>
          <w:noProof/>
          <w:sz w:val="20"/>
          <w:rtl/>
        </w:rPr>
      </w:pPr>
      <w:bookmarkStart w:id="10" w:name="med1"/>
      <w:bookmarkEnd w:id="10"/>
      <w:r>
        <w:rPr>
          <w:noProof/>
          <w:sz w:val="20"/>
          <w:rtl/>
        </w:rPr>
        <w:t>פ</w:t>
      </w:r>
      <w:r>
        <w:rPr>
          <w:rFonts w:hint="cs"/>
          <w:noProof/>
          <w:sz w:val="20"/>
          <w:rtl/>
        </w:rPr>
        <w:t>רק ב': אישור הפעלה ומפרטים מבצעיים</w:t>
      </w:r>
    </w:p>
    <w:p w:rsidR="0084469E" w:rsidRDefault="0084469E">
      <w:pPr>
        <w:pStyle w:val="P00"/>
        <w:spacing w:before="72"/>
        <w:ind w:left="0" w:right="1134"/>
        <w:rPr>
          <w:rStyle w:val="default"/>
          <w:rFonts w:cs="FrankRuehl"/>
          <w:rtl/>
        </w:rPr>
      </w:pPr>
      <w:bookmarkStart w:id="11" w:name="Seif2"/>
      <w:bookmarkEnd w:id="11"/>
      <w:r>
        <w:rPr>
          <w:lang w:val="he-IL"/>
        </w:rPr>
        <w:pict>
          <v:rect id="_x0000_s1030" style="position:absolute;left:0;text-align:left;margin-left:464.5pt;margin-top:8.05pt;width:75.05pt;height:15.15pt;z-index:251633152"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ה</w:t>
                  </w:r>
                  <w:r>
                    <w:rPr>
                      <w:rFonts w:cs="Miriam" w:hint="cs"/>
                      <w:szCs w:val="18"/>
                      <w:rtl/>
                    </w:rPr>
                    <w:t>פעלת שדה תעופה</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פעלת שדה תעופה תיעשה בהתאם לספר העזר המבצעי כאמ</w:t>
      </w:r>
      <w:r>
        <w:rPr>
          <w:rStyle w:val="default"/>
          <w:rFonts w:cs="FrankRuehl"/>
          <w:rtl/>
        </w:rPr>
        <w:t>ו</w:t>
      </w:r>
      <w:r>
        <w:rPr>
          <w:rStyle w:val="default"/>
          <w:rFonts w:cs="FrankRuehl" w:hint="cs"/>
          <w:rtl/>
        </w:rPr>
        <w:t>ר בפרק ג' וכאמור בכל דין.</w:t>
      </w:r>
    </w:p>
    <w:p w:rsidR="0084469E" w:rsidRDefault="0084469E">
      <w:pPr>
        <w:pStyle w:val="P00"/>
        <w:spacing w:before="72"/>
        <w:ind w:left="0" w:right="1134"/>
        <w:rPr>
          <w:rStyle w:val="default"/>
          <w:rFonts w:cs="FrankRuehl"/>
          <w:rtl/>
        </w:rPr>
      </w:pPr>
      <w:bookmarkStart w:id="12" w:name="Seif3"/>
      <w:bookmarkEnd w:id="12"/>
      <w:r>
        <w:rPr>
          <w:lang w:val="he-IL"/>
        </w:rPr>
        <w:pict>
          <v:rect id="_x0000_s1031" style="position:absolute;left:0;text-align:left;margin-left:464.5pt;margin-top:8.05pt;width:75.05pt;height:12.05pt;z-index:251634176"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מ</w:t>
                  </w:r>
                  <w:r>
                    <w:rPr>
                      <w:rFonts w:cs="Miriam" w:hint="cs"/>
                      <w:szCs w:val="18"/>
                      <w:rtl/>
                    </w:rPr>
                    <w:t>תקני עזר לטיסה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לרשותם של מנהל שדה או מנהל יחידת פ.ת.א כהגדרתו בתקנות ההפעלה, יעמדו מיתקני עזר לטיסה, ציוד מתאים ומספיק, כוח אדם ומערך ארגוני המסוגל להפעיל, באופן בטוח, את שדה התעופה או את יחידת הפ.ת.א. למען שלום המשתמש</w:t>
      </w:r>
      <w:r>
        <w:rPr>
          <w:rStyle w:val="default"/>
          <w:rFonts w:cs="FrankRuehl"/>
          <w:rtl/>
        </w:rPr>
        <w:t>י</w:t>
      </w:r>
      <w:r>
        <w:rPr>
          <w:rStyle w:val="default"/>
          <w:rFonts w:cs="FrankRuehl" w:hint="cs"/>
          <w:rtl/>
        </w:rPr>
        <w:t>ם בהם, בהתאם לאמור בפרק ד'.</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מיתקן עזר לטיסה בשדה תעופה או ביחידת פ.ת.א., המפורט בספר העזר המבצעי לאותו שדה או יחידה, יראו כמיתקן מאושר, עם קבלת אישור המנהל</w:t>
      </w:r>
      <w:r w:rsidR="008E0044">
        <w:rPr>
          <w:rStyle w:val="a7"/>
          <w:rtl/>
        </w:rPr>
        <w:footnoteReference w:id="2"/>
      </w:r>
      <w:r>
        <w:rPr>
          <w:rStyle w:val="default"/>
          <w:rFonts w:cs="FrankRuehl" w:hint="cs"/>
          <w:rtl/>
        </w:rPr>
        <w:t xml:space="preserve"> לספר העזר המבצעי; אישור זה כמוהו כאישור המנהל לפי תקנה 66(ג) לתקנות</w:t>
      </w:r>
      <w:r>
        <w:rPr>
          <w:rStyle w:val="default"/>
          <w:rFonts w:cs="FrankRuehl"/>
          <w:rtl/>
        </w:rPr>
        <w:t xml:space="preserve"> </w:t>
      </w:r>
      <w:r>
        <w:rPr>
          <w:rStyle w:val="default"/>
          <w:rFonts w:cs="FrankRuehl" w:hint="cs"/>
          <w:rtl/>
        </w:rPr>
        <w:t>ההפעלה.</w:t>
      </w:r>
    </w:p>
    <w:p w:rsidR="0084469E" w:rsidRDefault="0084469E" w:rsidP="00AC2E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מיתקן עזר לטיסה שיתוסף או שיחול בו שינוי מהותי לאחר קבלת אישור המנהל</w:t>
      </w:r>
      <w:r w:rsidR="008E0044" w:rsidRPr="008E0044">
        <w:rPr>
          <w:rStyle w:val="a7"/>
          <w:rFonts w:hint="cs"/>
          <w:rtl/>
        </w:rPr>
        <w:t>1</w:t>
      </w:r>
      <w:r>
        <w:rPr>
          <w:rStyle w:val="default"/>
          <w:rFonts w:cs="FrankRuehl" w:hint="cs"/>
          <w:rtl/>
        </w:rPr>
        <w:t xml:space="preserve"> לספר העזר המבצעי </w:t>
      </w:r>
      <w:r w:rsidR="00AC2E64">
        <w:rPr>
          <w:rStyle w:val="default"/>
          <w:rFonts w:cs="FrankRuehl" w:hint="cs"/>
          <w:rtl/>
        </w:rPr>
        <w:t>-</w:t>
      </w:r>
      <w:r>
        <w:rPr>
          <w:rStyle w:val="default"/>
          <w:rFonts w:cs="FrankRuehl" w:hint="cs"/>
          <w:rtl/>
        </w:rPr>
        <w:t xml:space="preserve"> יובא לאישורו של המנהל טרם הפעלתו ויראוהו כחלק בלתי נפרד מספר העזר המבצעי.</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אף האמור בתקנות משנה (א) ו-(ב), לא יפעילו מנהל שדה או מנהל יחידת פ.ת.א. </w:t>
      </w:r>
      <w:r>
        <w:rPr>
          <w:rStyle w:val="default"/>
          <w:rFonts w:cs="FrankRuehl"/>
          <w:rtl/>
        </w:rPr>
        <w:t>מ</w:t>
      </w:r>
      <w:r>
        <w:rPr>
          <w:rStyle w:val="default"/>
          <w:rFonts w:cs="FrankRuehl" w:hint="cs"/>
          <w:rtl/>
        </w:rPr>
        <w:t>יתקן עזר לטיסה שלגביו לא נדרש אישור המנהל אלא אם כן הוא מותקן, מתוחזק ומופעל בהתאם לספר העזר המבצעי.</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ראה המנהל</w:t>
      </w:r>
      <w:r w:rsidR="008E0044" w:rsidRPr="008E0044">
        <w:rPr>
          <w:rStyle w:val="a7"/>
          <w:rFonts w:hint="cs"/>
          <w:rtl/>
        </w:rPr>
        <w:t>1</w:t>
      </w:r>
      <w:r>
        <w:rPr>
          <w:rStyle w:val="default"/>
          <w:rFonts w:cs="FrankRuehl" w:hint="cs"/>
          <w:rtl/>
        </w:rPr>
        <w:t xml:space="preserve">, על סמך ביקורת או בדיקה שעשה, כי בטיחות התעופה האזרחית וטובת הציבור מחייבות זאת, רשאי הוא להורות על תיקון כל פגם שמצא, או להורות על תיקון, </w:t>
      </w:r>
      <w:r>
        <w:rPr>
          <w:rStyle w:val="default"/>
          <w:rFonts w:cs="FrankRuehl"/>
          <w:rtl/>
        </w:rPr>
        <w:t>ש</w:t>
      </w:r>
      <w:r>
        <w:rPr>
          <w:rStyle w:val="default"/>
          <w:rFonts w:cs="FrankRuehl" w:hint="cs"/>
          <w:rtl/>
        </w:rPr>
        <w:t>ינוי או ביטול של כל מיתקן עזר לטיסה.</w:t>
      </w:r>
    </w:p>
    <w:p w:rsidR="0084469E" w:rsidRDefault="0084469E">
      <w:pPr>
        <w:pStyle w:val="P00"/>
        <w:spacing w:before="72"/>
        <w:ind w:left="0" w:right="1134"/>
        <w:rPr>
          <w:rStyle w:val="default"/>
          <w:rFonts w:cs="FrankRuehl"/>
          <w:rtl/>
        </w:rPr>
      </w:pPr>
      <w:bookmarkStart w:id="13" w:name="Seif4"/>
      <w:bookmarkEnd w:id="13"/>
      <w:r>
        <w:rPr>
          <w:lang w:val="he-IL"/>
        </w:rPr>
        <w:pict>
          <v:rect id="_x0000_s1032" style="position:absolute;left:0;text-align:left;margin-left:464.5pt;margin-top:8.05pt;width:75.05pt;height:10.2pt;z-index:251635200"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ב</w:t>
                  </w:r>
                  <w:r>
                    <w:rPr>
                      <w:rFonts w:cs="Miriam" w:hint="cs"/>
                      <w:szCs w:val="18"/>
                      <w:rtl/>
                    </w:rPr>
                    <w:t>יקורת</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נהל שדה או מנהל יחידת פ.ת.א שאינה מצויה בשדה תעופה, יאפשר למנהל</w:t>
      </w:r>
      <w:r w:rsidR="008E0044" w:rsidRPr="008E0044">
        <w:rPr>
          <w:rStyle w:val="a7"/>
          <w:rFonts w:hint="cs"/>
          <w:rtl/>
        </w:rPr>
        <w:t>1</w:t>
      </w:r>
      <w:r>
        <w:rPr>
          <w:rStyle w:val="default"/>
          <w:rFonts w:cs="FrankRuehl" w:hint="cs"/>
          <w:rtl/>
        </w:rPr>
        <w:t>, בכל עת, לקיים ביקורת בשדה או ביחידה כדי לקבוע אם הוא עומד בדרישות הקבועות בתקנות והאם הוא פועל בהתאם לקבוע בספר העזר המבצעי המאושר לאותו שד</w:t>
      </w:r>
      <w:r>
        <w:rPr>
          <w:rStyle w:val="default"/>
          <w:rFonts w:cs="FrankRuehl"/>
          <w:rtl/>
        </w:rPr>
        <w:t>ה</w:t>
      </w:r>
      <w:r>
        <w:rPr>
          <w:rStyle w:val="default"/>
          <w:rFonts w:cs="FrankRuehl" w:hint="cs"/>
          <w:rtl/>
        </w:rPr>
        <w:t xml:space="preserve"> תעופה או לאותה יחידת פ.ת.א.</w:t>
      </w:r>
    </w:p>
    <w:p w:rsidR="0084469E" w:rsidRDefault="0084469E">
      <w:pPr>
        <w:pStyle w:val="P00"/>
        <w:spacing w:before="72"/>
        <w:ind w:left="0" w:right="1134"/>
        <w:rPr>
          <w:rStyle w:val="default"/>
          <w:rFonts w:cs="FrankRuehl"/>
          <w:rtl/>
        </w:rPr>
      </w:pPr>
      <w:bookmarkStart w:id="14" w:name="Seif5"/>
      <w:bookmarkEnd w:id="14"/>
      <w:r>
        <w:rPr>
          <w:lang w:val="he-IL"/>
        </w:rPr>
        <w:pict>
          <v:rect id="_x0000_s1033" style="position:absolute;left:0;text-align:left;margin-left:464.5pt;margin-top:8.05pt;width:75.05pt;height:14.7pt;z-index:251636224"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פ</w:t>
                  </w:r>
                  <w:r>
                    <w:rPr>
                      <w:rFonts w:cs="Miriam" w:hint="cs"/>
                      <w:szCs w:val="18"/>
                      <w:rtl/>
                    </w:rPr>
                    <w:t>טור ואישור חריגה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לבקשת מנהל שדה, רשאי המנהל, בתנאים שקבע השר, לאשר לגבי שדה תעופה חריגה או פטור מדרישות הקבועות בתקנות אלה ולתקופה שקבע.</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כאמור בתקנת משנה (א) תוגש למנהל בשני עותקים.</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אישר המנהל חריג</w:t>
      </w:r>
      <w:r>
        <w:rPr>
          <w:rStyle w:val="default"/>
          <w:rFonts w:cs="FrankRuehl"/>
          <w:rtl/>
        </w:rPr>
        <w:t>ה</w:t>
      </w:r>
      <w:r>
        <w:rPr>
          <w:rStyle w:val="default"/>
          <w:rFonts w:cs="FrankRuehl" w:hint="cs"/>
          <w:rtl/>
        </w:rPr>
        <w:t>, או היתנה את מתן האישור בתקופה או בתנאים, רשאי מנהל שדה לערור בפני ועדת הערר בתוך 30 ימים מהיום שבו נמסרה לו הודעת המנהל.</w:t>
      </w:r>
    </w:p>
    <w:p w:rsidR="0084469E" w:rsidRDefault="0084469E">
      <w:pPr>
        <w:pStyle w:val="P00"/>
        <w:spacing w:before="72"/>
        <w:ind w:left="0" w:right="1134"/>
        <w:rPr>
          <w:rStyle w:val="default"/>
          <w:rFonts w:cs="FrankRuehl"/>
          <w:rtl/>
        </w:rPr>
      </w:pPr>
      <w:bookmarkStart w:id="15" w:name="Seif6"/>
      <w:bookmarkEnd w:id="15"/>
      <w:r>
        <w:rPr>
          <w:lang w:val="he-IL"/>
        </w:rPr>
        <w:pict>
          <v:rect id="_x0000_s1034" style="position:absolute;left:0;text-align:left;margin-left:464.5pt;margin-top:8.05pt;width:75.05pt;height:19.55pt;z-index:251637248"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ס</w:t>
                  </w:r>
                  <w:r>
                    <w:rPr>
                      <w:rFonts w:cs="Miriam" w:hint="cs"/>
                      <w:szCs w:val="18"/>
                      <w:rtl/>
                    </w:rPr>
                    <w:t>ט</w:t>
                  </w:r>
                  <w:r>
                    <w:rPr>
                      <w:rFonts w:cs="Miriam"/>
                      <w:szCs w:val="18"/>
                      <w:rtl/>
                    </w:rPr>
                    <w:t>י</w:t>
                  </w:r>
                  <w:r>
                    <w:rPr>
                      <w:rFonts w:cs="Miriam" w:hint="cs"/>
                      <w:szCs w:val="18"/>
                      <w:rtl/>
                    </w:rPr>
                    <w:t>ות מהמפורט בסימן ד'</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שדה או מנהל יחידת פ.ת.א. רשאי לסטות מהדרישות המפורטות בפרק ד' במידה הנחוצה להצלה או לשמירה על </w:t>
      </w:r>
      <w:r>
        <w:rPr>
          <w:rStyle w:val="default"/>
          <w:rFonts w:cs="FrankRuehl"/>
          <w:rtl/>
        </w:rPr>
        <w:t>ח</w:t>
      </w:r>
      <w:r>
        <w:rPr>
          <w:rStyle w:val="default"/>
          <w:rFonts w:cs="FrankRuehl" w:hint="cs"/>
          <w:rtl/>
        </w:rPr>
        <w:t>יי אדם או רכוש.</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שדה או מנהל יחידת פ.ת.א. שסטה מדרישות, כאמור בתקנת משנה (א), יודיע על כך למנהל, מוקדם ככל האפשר, ויגיש לו, לכל המאוחר, ארבעה ימים לאחר תחילת האירוע, דו"ח בכתב ובו פרטים על שאירע, על מידת הסטיה שסטה מהדרישות ועל משך הזמן שבו נמשכה</w:t>
      </w:r>
      <w:r>
        <w:rPr>
          <w:rStyle w:val="default"/>
          <w:rFonts w:cs="FrankRuehl"/>
          <w:rtl/>
        </w:rPr>
        <w:t xml:space="preserve"> </w:t>
      </w:r>
      <w:r>
        <w:rPr>
          <w:rStyle w:val="default"/>
          <w:rFonts w:cs="FrankRuehl" w:hint="cs"/>
          <w:rtl/>
        </w:rPr>
        <w:t>הסטיה.</w:t>
      </w:r>
    </w:p>
    <w:p w:rsidR="0084469E" w:rsidRDefault="0084469E">
      <w:pPr>
        <w:pStyle w:val="medium2-header"/>
        <w:keepLines w:val="0"/>
        <w:spacing w:before="72"/>
        <w:ind w:left="0" w:right="1134"/>
        <w:rPr>
          <w:noProof/>
          <w:sz w:val="20"/>
          <w:rtl/>
        </w:rPr>
      </w:pPr>
      <w:bookmarkStart w:id="16" w:name="med2"/>
      <w:bookmarkEnd w:id="16"/>
      <w:r>
        <w:rPr>
          <w:noProof/>
          <w:sz w:val="20"/>
          <w:rtl/>
        </w:rPr>
        <w:t>פ</w:t>
      </w:r>
      <w:r>
        <w:rPr>
          <w:rFonts w:hint="cs"/>
          <w:noProof/>
          <w:sz w:val="20"/>
          <w:rtl/>
        </w:rPr>
        <w:t>רק ג': ספר עזר מבצעי לשדה תעופה</w:t>
      </w:r>
    </w:p>
    <w:p w:rsidR="0084469E" w:rsidRDefault="0084469E">
      <w:pPr>
        <w:pStyle w:val="P00"/>
        <w:spacing w:before="72"/>
        <w:ind w:left="0" w:right="1134"/>
        <w:rPr>
          <w:rStyle w:val="default"/>
          <w:rFonts w:cs="FrankRuehl"/>
          <w:rtl/>
        </w:rPr>
      </w:pPr>
      <w:bookmarkStart w:id="17" w:name="Seif7"/>
      <w:bookmarkEnd w:id="17"/>
      <w:r>
        <w:rPr>
          <w:lang w:val="he-IL"/>
        </w:rPr>
        <w:pict>
          <v:rect id="_x0000_s1035" style="position:absolute;left:0;text-align:left;margin-left:464.5pt;margin-top:8.05pt;width:75.05pt;height:16.25pt;z-index:251638272"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ס</w:t>
                  </w:r>
                  <w:r>
                    <w:rPr>
                      <w:rFonts w:cs="Miriam" w:hint="cs"/>
                      <w:szCs w:val="18"/>
                      <w:rtl/>
                    </w:rPr>
                    <w:t>פר עזר מבצעי</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שדה יגיש לאישור המנהל ספר עזר מבצעי לשדה תעופה ובו מיפרטי הפעלה מבצעיים בכל הנושאים המפורטים בתקנה 10 וכן כל מידע אחר הדרוש להפעלת השדה.</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שדה יכין, יח</w:t>
      </w:r>
      <w:r>
        <w:rPr>
          <w:rStyle w:val="default"/>
          <w:rFonts w:cs="FrankRuehl"/>
          <w:rtl/>
        </w:rPr>
        <w:t>ז</w:t>
      </w:r>
      <w:r>
        <w:rPr>
          <w:rStyle w:val="default"/>
          <w:rFonts w:cs="FrankRuehl" w:hint="cs"/>
          <w:rtl/>
        </w:rPr>
        <w:t>יק וינהל ספר עזר מבצעי עדכני לשימוש והכוונה של כוח האדם שהוא מעסיק בתפקידי ניהול מבצעי, תפעול קרקעי ואחזקה של השדה.</w:t>
      </w:r>
    </w:p>
    <w:p w:rsidR="0084469E" w:rsidRDefault="0084469E" w:rsidP="00F75CA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ייעשה שינוי במפרטי ההפעלה המבצעיים אלא אם כן</w:t>
      </w:r>
      <w:r>
        <w:rPr>
          <w:rStyle w:val="default"/>
          <w:rFonts w:cs="FrankRuehl"/>
          <w:rtl/>
        </w:rPr>
        <w:t xml:space="preserve"> </w:t>
      </w:r>
      <w:r>
        <w:rPr>
          <w:rStyle w:val="default"/>
          <w:rFonts w:cs="FrankRuehl" w:hint="cs"/>
          <w:rtl/>
        </w:rPr>
        <w:t>אושרו בידי המנהל.</w:t>
      </w:r>
    </w:p>
    <w:p w:rsidR="0084469E" w:rsidRDefault="0084469E">
      <w:pPr>
        <w:pStyle w:val="P00"/>
        <w:spacing w:before="72"/>
        <w:ind w:left="0" w:right="1134"/>
        <w:rPr>
          <w:rStyle w:val="default"/>
          <w:rFonts w:cs="FrankRuehl"/>
          <w:rtl/>
        </w:rPr>
      </w:pPr>
      <w:bookmarkStart w:id="18" w:name="Seif8"/>
      <w:bookmarkEnd w:id="18"/>
      <w:r>
        <w:rPr>
          <w:lang w:val="he-IL"/>
        </w:rPr>
        <w:pict>
          <v:rect id="_x0000_s1036" style="position:absolute;left:0;text-align:left;margin-left:464.5pt;margin-top:8.05pt;width:75.05pt;height:21.1pt;z-index:251639296"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פ</w:t>
                  </w:r>
                  <w:r>
                    <w:rPr>
                      <w:rFonts w:cs="Miriam" w:hint="cs"/>
                      <w:szCs w:val="18"/>
                      <w:rtl/>
                    </w:rPr>
                    <w:t>עילות לפי ספר עזר מבצעי</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שדה יפעיל את שדה התעופה לפי</w:t>
      </w:r>
      <w:r>
        <w:rPr>
          <w:rStyle w:val="default"/>
          <w:rFonts w:cs="FrankRuehl"/>
          <w:rtl/>
        </w:rPr>
        <w:t xml:space="preserve"> </w:t>
      </w:r>
      <w:r>
        <w:rPr>
          <w:rStyle w:val="default"/>
          <w:rFonts w:cs="FrankRuehl" w:hint="cs"/>
          <w:rtl/>
        </w:rPr>
        <w:t>האמור בספר העזר המבצעי שאישר המנהל ולפי האמור בתקנות 9 ו-10.</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הגיש מנהל שדה למנהל ספר עזר מבצעי ולא קיבל תוך 6 חדשים מיום הגשתו הודעה שאין הספר מאושר, יראוהו כמאושר.</w:t>
      </w:r>
    </w:p>
    <w:p w:rsidR="0084469E" w:rsidRDefault="0084469E">
      <w:pPr>
        <w:pStyle w:val="P00"/>
        <w:spacing w:before="72"/>
        <w:ind w:left="0" w:right="1134"/>
        <w:rPr>
          <w:rStyle w:val="default"/>
          <w:rFonts w:cs="FrankRuehl" w:hint="cs"/>
          <w:rtl/>
        </w:rPr>
      </w:pPr>
      <w:bookmarkStart w:id="19" w:name="Seif9"/>
      <w:bookmarkEnd w:id="19"/>
      <w:r>
        <w:rPr>
          <w:lang w:val="he-IL"/>
        </w:rPr>
        <w:pict>
          <v:rect id="_x0000_s1037" style="position:absolute;left:0;text-align:left;margin-left:464.5pt;margin-top:8.05pt;width:75.05pt;height:20.2pt;z-index:251640320"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מ</w:t>
                  </w:r>
                  <w:r>
                    <w:rPr>
                      <w:rFonts w:cs="Miriam" w:hint="cs"/>
                      <w:szCs w:val="18"/>
                      <w:rtl/>
                    </w:rPr>
                    <w:t>בנה ספר העזר המבצעי</w:t>
                  </w:r>
                </w:p>
              </w:txbxContent>
            </v:textbox>
            <w10:anchorlock/>
          </v:rect>
        </w:pict>
      </w:r>
      <w:r>
        <w:rPr>
          <w:rStyle w:val="big-number"/>
          <w:rtl/>
        </w:rPr>
        <w:t>9.</w:t>
      </w:r>
      <w:r>
        <w:rPr>
          <w:rStyle w:val="big-number"/>
          <w:rtl/>
        </w:rPr>
        <w:tab/>
      </w:r>
      <w:r>
        <w:rPr>
          <w:rStyle w:val="default"/>
          <w:rFonts w:cs="FrankRuehl"/>
          <w:rtl/>
        </w:rPr>
        <w:t>ס</w:t>
      </w:r>
      <w:r>
        <w:rPr>
          <w:rStyle w:val="default"/>
          <w:rFonts w:cs="FrankRuehl" w:hint="cs"/>
          <w:rtl/>
        </w:rPr>
        <w:t xml:space="preserve">פר עזר מבצעי לשדה תעופה </w:t>
      </w:r>
      <w:r w:rsidR="00F75CA4">
        <w:rPr>
          <w:rStyle w:val="default"/>
          <w:rFonts w:cs="FrankRuehl"/>
          <w:rtl/>
        </w:rPr>
        <w:t>–</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יהיה מודפס וחתום בידי מנהל </w:t>
      </w:r>
      <w:r>
        <w:rPr>
          <w:rStyle w:val="default"/>
          <w:rFonts w:cs="FrankRuehl"/>
          <w:rtl/>
        </w:rPr>
        <w:t>ה</w:t>
      </w:r>
      <w:r>
        <w:rPr>
          <w:rStyle w:val="default"/>
          <w:rFonts w:cs="FrankRuehl" w:hint="cs"/>
          <w:rtl/>
        </w:rPr>
        <w:t>שדה;</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יהיה מורכב מדפים הניתנים לעדכון והחלפה;</w:t>
      </w:r>
    </w:p>
    <w:p w:rsidR="0084469E" w:rsidRDefault="0084469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יצויין בו תאריך אישורו בידי המנהל, ועל גבי כל דף או ליד כל נושא שעודכן יירשם תאריך עדכונו;</w:t>
      </w:r>
    </w:p>
    <w:p w:rsidR="0084469E" w:rsidRDefault="0084469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יכיל מקום לרישום העידכונים כסדרם;</w:t>
      </w:r>
    </w:p>
    <w:p w:rsidR="0084469E" w:rsidRDefault="0084469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יהיה מורכב בצורה נוחה להכנה, לעדכון ולהתמצאות בו.</w:t>
      </w:r>
    </w:p>
    <w:p w:rsidR="0084469E" w:rsidRDefault="0084469E">
      <w:pPr>
        <w:pStyle w:val="P00"/>
        <w:spacing w:before="72"/>
        <w:ind w:left="0" w:right="1134"/>
        <w:rPr>
          <w:rStyle w:val="default"/>
          <w:rFonts w:cs="FrankRuehl"/>
          <w:rtl/>
        </w:rPr>
      </w:pPr>
      <w:bookmarkStart w:id="20" w:name="Seif10"/>
      <w:bookmarkEnd w:id="20"/>
      <w:r>
        <w:rPr>
          <w:lang w:val="he-IL"/>
        </w:rPr>
        <w:pict>
          <v:rect id="_x0000_s1038" style="position:absolute;left:0;text-align:left;margin-left:464.5pt;margin-top:8.05pt;width:75.05pt;height:21.9pt;z-index:251641344"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ת</w:t>
                  </w:r>
                  <w:r>
                    <w:rPr>
                      <w:rFonts w:cs="Miriam" w:hint="cs"/>
                      <w:szCs w:val="18"/>
                      <w:rtl/>
                    </w:rPr>
                    <w:t xml:space="preserve">כולת </w:t>
                  </w:r>
                  <w:r>
                    <w:rPr>
                      <w:rFonts w:cs="Miriam"/>
                      <w:szCs w:val="18"/>
                      <w:rtl/>
                    </w:rPr>
                    <w:t>ס</w:t>
                  </w:r>
                  <w:r>
                    <w:rPr>
                      <w:rFonts w:cs="Miriam" w:hint="cs"/>
                      <w:szCs w:val="18"/>
                      <w:rtl/>
                    </w:rPr>
                    <w:t>פר העזר המבצ</w:t>
                  </w:r>
                  <w:r>
                    <w:rPr>
                      <w:rFonts w:cs="Miriam"/>
                      <w:szCs w:val="18"/>
                      <w:rtl/>
                    </w:rPr>
                    <w:t>ע</w:t>
                  </w:r>
                  <w:r>
                    <w:rPr>
                      <w:rFonts w:cs="Miriam" w:hint="cs"/>
                      <w:szCs w:val="18"/>
                      <w:rtl/>
                    </w:rPr>
                    <w:t>י</w:t>
                  </w:r>
                </w:p>
              </w:txbxContent>
            </v:textbox>
            <w10:anchorlock/>
          </v:rect>
        </w:pict>
      </w:r>
      <w:r>
        <w:rPr>
          <w:rStyle w:val="big-number"/>
          <w:rtl/>
        </w:rPr>
        <w:t>10.</w:t>
      </w:r>
      <w:r>
        <w:rPr>
          <w:rStyle w:val="big-number"/>
          <w:rtl/>
        </w:rPr>
        <w:tab/>
      </w:r>
      <w:r>
        <w:rPr>
          <w:rStyle w:val="default"/>
          <w:rFonts w:cs="FrankRuehl"/>
          <w:rtl/>
        </w:rPr>
        <w:t>ס</w:t>
      </w:r>
      <w:r>
        <w:rPr>
          <w:rStyle w:val="default"/>
          <w:rFonts w:cs="FrankRuehl" w:hint="cs"/>
          <w:rtl/>
        </w:rPr>
        <w:t>פר עזר מבצעי לשדה תעופה יכלול נושאים אלה:</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מבנה ארגוני של האחראים לתפעול המבצעי של שדה התעופה;</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פטור או חריגה שאישרו לפי תקנה 5(א);</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מגבלה שהטיל המנהל;</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מפה טופוגרפית או כל אמצעי אחר לזיהוי ומיקום אתרים בשדה התעופה ובסביבתו המי</w:t>
      </w:r>
      <w:r>
        <w:rPr>
          <w:rStyle w:val="default"/>
          <w:rFonts w:cs="FrankRuehl"/>
          <w:rtl/>
        </w:rPr>
        <w:t>י</w:t>
      </w:r>
      <w:r>
        <w:rPr>
          <w:rStyle w:val="default"/>
          <w:rFonts w:cs="FrankRuehl" w:hint="cs"/>
          <w:rtl/>
        </w:rPr>
        <w:t>דית, אשר יש להם השלכה על מצבי חירום מבצעיים;</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שיטת הזיהוי למסלולים ולמסלולי הסעה;</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מיקום כל מכשול החייב להיות מואר או מסומן בתוך תחום הפיקוח על שדה התעופה;</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תיאור של כל שטחי התפעול המבצעיים העומדים לרשות בעלי רשיון להפע</w:t>
      </w:r>
      <w:r>
        <w:rPr>
          <w:rStyle w:val="default"/>
          <w:rFonts w:cs="FrankRuehl"/>
          <w:rtl/>
        </w:rPr>
        <w:t>ל</w:t>
      </w:r>
      <w:r>
        <w:rPr>
          <w:rStyle w:val="default"/>
          <w:rFonts w:cs="FrankRuehl" w:hint="cs"/>
          <w:rtl/>
        </w:rPr>
        <w:t>ת כלי טיס, תיאור רצועות המסלול וכל</w:t>
      </w:r>
      <w:r>
        <w:rPr>
          <w:rStyle w:val="default"/>
          <w:rFonts w:cs="FrankRuehl"/>
          <w:rtl/>
        </w:rPr>
        <w:t xml:space="preserve"> </w:t>
      </w:r>
      <w:r>
        <w:rPr>
          <w:rStyle w:val="default"/>
          <w:rFonts w:cs="FrankRuehl" w:hint="cs"/>
          <w:rtl/>
        </w:rPr>
        <w:t>השטחים מתוארים בפרק ד' המשרתים אותם שטחים;</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נהלים לשמירה על רציפות תפעולית של מתקנים</w:t>
      </w:r>
      <w:r>
        <w:rPr>
          <w:rStyle w:val="default"/>
          <w:rFonts w:cs="FrankRuehl"/>
          <w:rtl/>
        </w:rPr>
        <w:t xml:space="preserve"> </w:t>
      </w:r>
      <w:r>
        <w:rPr>
          <w:rStyle w:val="default"/>
          <w:rFonts w:cs="FrankRuehl" w:hint="cs"/>
          <w:rtl/>
        </w:rPr>
        <w:t>מבצעיים ומע"ן להמשך מתן השירות למובילים אויריים, גם כאשר נערכות עבודות בניה או שיפוצים בשדה תעופה או בעת הפסקת חשמל;</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נהלי אחזק</w:t>
      </w:r>
      <w:r>
        <w:rPr>
          <w:rStyle w:val="default"/>
          <w:rFonts w:cs="FrankRuehl"/>
          <w:rtl/>
        </w:rPr>
        <w:t>ה</w:t>
      </w:r>
      <w:r>
        <w:rPr>
          <w:rStyle w:val="default"/>
          <w:rFonts w:cs="FrankRuehl" w:hint="cs"/>
          <w:rtl/>
        </w:rPr>
        <w:t xml:space="preserve"> לשם שמירה על תקינות השטחים הסלולים ונקיונם;</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נהלי אחזקה לשם שמירה על השטחים הלא סלולים;</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נהלי אחזקה לשם שמירה על שטחי בטיחות;</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נהלים לשם שמירה על הסימונים ועל מערכות התאורה;</w:t>
      </w:r>
    </w:p>
    <w:p w:rsidR="0084469E" w:rsidRDefault="002B3E13" w:rsidP="002B3E13">
      <w:pPr>
        <w:pStyle w:val="P22"/>
        <w:tabs>
          <w:tab w:val="left" w:pos="624"/>
          <w:tab w:val="left" w:pos="1021"/>
        </w:tabs>
        <w:spacing w:before="72"/>
        <w:ind w:left="624" w:right="1134"/>
        <w:rPr>
          <w:rStyle w:val="default"/>
          <w:rFonts w:cs="FrankRuehl"/>
          <w:rtl/>
        </w:rPr>
      </w:pPr>
      <w:r>
        <w:rPr>
          <w:rtl/>
          <w:lang w:eastAsia="en-US"/>
        </w:rPr>
        <w:pict>
          <v:shape id="_x0000_s1101" type="#_x0000_t202" style="position:absolute;left:0;text-align:left;margin-left:470.35pt;margin-top:7pt;width:1in;height:11.2pt;z-index:251683328" filled="f" stroked="f">
            <v:textbox inset="1mm,0,1mm,0">
              <w:txbxContent>
                <w:p w:rsidR="002B3E13" w:rsidRDefault="002B3E13" w:rsidP="002B3E13">
                  <w:pPr>
                    <w:spacing w:line="160" w:lineRule="exact"/>
                    <w:jc w:val="left"/>
                    <w:rPr>
                      <w:rFonts w:cs="Miriam" w:hint="cs"/>
                      <w:noProof/>
                      <w:szCs w:val="18"/>
                      <w:rtl/>
                    </w:rPr>
                  </w:pPr>
                  <w:r>
                    <w:rPr>
                      <w:rFonts w:cs="Miriam" w:hint="cs"/>
                      <w:szCs w:val="18"/>
                      <w:rtl/>
                    </w:rPr>
                    <w:t>תק' תשע"ט-2018</w:t>
                  </w:r>
                </w:p>
              </w:txbxContent>
            </v:textbox>
          </v:shape>
        </w:pict>
      </w:r>
      <w:r>
        <w:rPr>
          <w:rStyle w:val="default"/>
          <w:rFonts w:cs="FrankRuehl" w:hint="cs"/>
          <w:rtl/>
        </w:rPr>
        <w:t>(13</w:t>
      </w:r>
      <w:r w:rsidR="0084469E">
        <w:rPr>
          <w:rStyle w:val="default"/>
          <w:rFonts w:cs="FrankRuehl"/>
          <w:rtl/>
        </w:rPr>
        <w:t>)</w:t>
      </w:r>
      <w:r w:rsidR="0084469E">
        <w:rPr>
          <w:rStyle w:val="default"/>
          <w:rFonts w:cs="FrankRuehl"/>
          <w:rtl/>
        </w:rPr>
        <w:tab/>
      </w:r>
      <w:r w:rsidR="00E50865">
        <w:rPr>
          <w:rStyle w:val="default"/>
          <w:rFonts w:cs="FrankRuehl" w:hint="cs"/>
          <w:rtl/>
        </w:rPr>
        <w:t>(נמחקה)</w:t>
      </w:r>
      <w:r w:rsidR="0084469E">
        <w:rPr>
          <w:rStyle w:val="default"/>
          <w:rFonts w:cs="FrankRuehl" w:hint="cs"/>
          <w:rtl/>
        </w:rPr>
        <w:t>;</w:t>
      </w:r>
    </w:p>
    <w:p w:rsidR="002B3E13" w:rsidRPr="00E50865" w:rsidRDefault="002B3E13" w:rsidP="002B3E13">
      <w:pPr>
        <w:pStyle w:val="P22"/>
        <w:tabs>
          <w:tab w:val="left" w:pos="624"/>
          <w:tab w:val="left" w:pos="1021"/>
        </w:tabs>
        <w:spacing w:before="0"/>
        <w:ind w:left="624" w:right="1134"/>
        <w:rPr>
          <w:rStyle w:val="default"/>
          <w:rFonts w:cs="FrankRuehl"/>
          <w:vanish/>
          <w:color w:val="FF0000"/>
          <w:szCs w:val="20"/>
          <w:shd w:val="clear" w:color="auto" w:fill="FFFF99"/>
          <w:rtl/>
        </w:rPr>
      </w:pPr>
      <w:bookmarkStart w:id="21" w:name="Rov62"/>
      <w:r w:rsidRPr="00E50865">
        <w:rPr>
          <w:rStyle w:val="default"/>
          <w:rFonts w:cs="FrankRuehl" w:hint="cs"/>
          <w:vanish/>
          <w:color w:val="FF0000"/>
          <w:szCs w:val="20"/>
          <w:shd w:val="clear" w:color="auto" w:fill="FFFF99"/>
          <w:rtl/>
        </w:rPr>
        <w:t>מיום 19.4.2020</w:t>
      </w:r>
    </w:p>
    <w:p w:rsidR="002B3E13" w:rsidRPr="00E50865" w:rsidRDefault="002B3E13" w:rsidP="002B3E13">
      <w:pPr>
        <w:pStyle w:val="P22"/>
        <w:tabs>
          <w:tab w:val="left" w:pos="624"/>
          <w:tab w:val="left" w:pos="1021"/>
        </w:tabs>
        <w:spacing w:before="0"/>
        <w:ind w:left="624" w:right="1134"/>
        <w:rPr>
          <w:rStyle w:val="default"/>
          <w:rFonts w:cs="FrankRuehl"/>
          <w:vanish/>
          <w:szCs w:val="20"/>
          <w:shd w:val="clear" w:color="auto" w:fill="FFFF99"/>
          <w:rtl/>
        </w:rPr>
      </w:pPr>
      <w:r w:rsidRPr="00E50865">
        <w:rPr>
          <w:rStyle w:val="default"/>
          <w:rFonts w:cs="FrankRuehl" w:hint="cs"/>
          <w:b/>
          <w:bCs/>
          <w:vanish/>
          <w:szCs w:val="20"/>
          <w:shd w:val="clear" w:color="auto" w:fill="FFFF99"/>
          <w:rtl/>
        </w:rPr>
        <w:t>תק' תשע"ט-2018</w:t>
      </w:r>
    </w:p>
    <w:p w:rsidR="002B3E13" w:rsidRPr="00E50865" w:rsidRDefault="002B3E13" w:rsidP="002B3E13">
      <w:pPr>
        <w:pStyle w:val="P22"/>
        <w:tabs>
          <w:tab w:val="left" w:pos="624"/>
          <w:tab w:val="left" w:pos="1021"/>
        </w:tabs>
        <w:spacing w:before="0"/>
        <w:ind w:left="624" w:right="1134"/>
        <w:rPr>
          <w:rStyle w:val="default"/>
          <w:rFonts w:cs="FrankRuehl"/>
          <w:vanish/>
          <w:szCs w:val="20"/>
          <w:shd w:val="clear" w:color="auto" w:fill="FFFF99"/>
          <w:rtl/>
        </w:rPr>
      </w:pPr>
      <w:hyperlink r:id="rId14" w:history="1">
        <w:r w:rsidRPr="00E50865">
          <w:rPr>
            <w:rStyle w:val="Hyperlink"/>
            <w:rFonts w:hint="cs"/>
            <w:vanish/>
            <w:szCs w:val="20"/>
            <w:shd w:val="clear" w:color="auto" w:fill="FFFF99"/>
            <w:rtl/>
          </w:rPr>
          <w:t>ק"ת תשע"ט מס' 8086</w:t>
        </w:r>
      </w:hyperlink>
      <w:r w:rsidRPr="00E50865">
        <w:rPr>
          <w:rStyle w:val="default"/>
          <w:rFonts w:cs="FrankRuehl" w:hint="cs"/>
          <w:vanish/>
          <w:szCs w:val="20"/>
          <w:shd w:val="clear" w:color="auto" w:fill="FFFF99"/>
          <w:rtl/>
        </w:rPr>
        <w:t xml:space="preserve"> מיום 18.10.2018 עמ' 492</w:t>
      </w:r>
    </w:p>
    <w:p w:rsidR="002B3E13" w:rsidRPr="00E50865" w:rsidRDefault="002B3E13" w:rsidP="002B3E13">
      <w:pPr>
        <w:pStyle w:val="P22"/>
        <w:tabs>
          <w:tab w:val="left" w:pos="624"/>
          <w:tab w:val="left" w:pos="1021"/>
        </w:tabs>
        <w:spacing w:before="0"/>
        <w:ind w:left="624" w:right="1134"/>
        <w:rPr>
          <w:rStyle w:val="default"/>
          <w:rFonts w:cs="FrankRuehl"/>
          <w:vanish/>
          <w:szCs w:val="20"/>
          <w:shd w:val="clear" w:color="auto" w:fill="FFFF99"/>
          <w:rtl/>
        </w:rPr>
      </w:pPr>
      <w:r w:rsidRPr="00E50865">
        <w:rPr>
          <w:rStyle w:val="default"/>
          <w:rFonts w:cs="FrankRuehl" w:hint="cs"/>
          <w:b/>
          <w:bCs/>
          <w:vanish/>
          <w:szCs w:val="20"/>
          <w:shd w:val="clear" w:color="auto" w:fill="FFFF99"/>
          <w:rtl/>
        </w:rPr>
        <w:t>מחיקת פסקה 10(13)</w:t>
      </w:r>
    </w:p>
    <w:p w:rsidR="002B3E13" w:rsidRPr="00E50865" w:rsidRDefault="002B3E13" w:rsidP="002B3E13">
      <w:pPr>
        <w:pStyle w:val="P22"/>
        <w:tabs>
          <w:tab w:val="left" w:pos="624"/>
          <w:tab w:val="left" w:pos="1021"/>
        </w:tabs>
        <w:ind w:left="624" w:right="1134"/>
        <w:rPr>
          <w:rStyle w:val="default"/>
          <w:rFonts w:cs="FrankRuehl"/>
          <w:vanish/>
          <w:szCs w:val="20"/>
          <w:shd w:val="clear" w:color="auto" w:fill="FFFF99"/>
          <w:rtl/>
        </w:rPr>
      </w:pPr>
      <w:r w:rsidRPr="00E50865">
        <w:rPr>
          <w:rStyle w:val="default"/>
          <w:rFonts w:cs="FrankRuehl" w:hint="cs"/>
          <w:vanish/>
          <w:szCs w:val="20"/>
          <w:shd w:val="clear" w:color="auto" w:fill="FFFF99"/>
          <w:rtl/>
        </w:rPr>
        <w:t>הנוסח הקודם:</w:t>
      </w:r>
    </w:p>
    <w:p w:rsidR="002B3E13" w:rsidRPr="002B3E13" w:rsidRDefault="002B3E13" w:rsidP="002B3E13">
      <w:pPr>
        <w:pStyle w:val="P22"/>
        <w:tabs>
          <w:tab w:val="left" w:pos="624"/>
          <w:tab w:val="left" w:pos="1021"/>
        </w:tabs>
        <w:spacing w:before="0"/>
        <w:ind w:left="624" w:right="1134"/>
        <w:rPr>
          <w:rStyle w:val="default"/>
          <w:rFonts w:cs="FrankRuehl"/>
          <w:strike/>
          <w:sz w:val="2"/>
          <w:szCs w:val="2"/>
          <w:shd w:val="clear" w:color="auto" w:fill="FFFF99"/>
          <w:rtl/>
        </w:rPr>
      </w:pPr>
      <w:r w:rsidRPr="00E50865">
        <w:rPr>
          <w:rStyle w:val="default"/>
          <w:rFonts w:cs="FrankRuehl"/>
          <w:strike/>
          <w:vanish/>
          <w:sz w:val="22"/>
          <w:szCs w:val="22"/>
          <w:shd w:val="clear" w:color="auto" w:fill="FFFF99"/>
          <w:rtl/>
        </w:rPr>
        <w:t>(13)</w:t>
      </w:r>
      <w:r w:rsidRPr="00E50865">
        <w:rPr>
          <w:rStyle w:val="default"/>
          <w:rFonts w:cs="FrankRuehl"/>
          <w:strike/>
          <w:vanish/>
          <w:sz w:val="22"/>
          <w:szCs w:val="22"/>
          <w:shd w:val="clear" w:color="auto" w:fill="FFFF99"/>
          <w:rtl/>
        </w:rPr>
        <w:tab/>
      </w:r>
      <w:r w:rsidRPr="00E50865">
        <w:rPr>
          <w:rStyle w:val="default"/>
          <w:rFonts w:cs="FrankRuehl" w:hint="cs"/>
          <w:strike/>
          <w:vanish/>
          <w:sz w:val="22"/>
          <w:szCs w:val="22"/>
          <w:shd w:val="clear" w:color="auto" w:fill="FFFF99"/>
          <w:rtl/>
        </w:rPr>
        <w:t>נהלי פיקוח על הרחקת שלג וקרח ממסלולים;</w:t>
      </w:r>
      <w:bookmarkEnd w:id="21"/>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נהלי טיפול בחמרים מ</w:t>
      </w:r>
      <w:r>
        <w:rPr>
          <w:rStyle w:val="default"/>
          <w:rFonts w:cs="FrankRuehl"/>
          <w:rtl/>
        </w:rPr>
        <w:t>ס</w:t>
      </w:r>
      <w:r>
        <w:rPr>
          <w:rStyle w:val="default"/>
          <w:rFonts w:cs="FrankRuehl" w:hint="cs"/>
          <w:rtl/>
        </w:rPr>
        <w:t>וכנים על פי הקבוע בכללי רשות שדות התעופה (פריקת כלי טיס וטעינתם), תשמ"ח</w:t>
      </w:r>
      <w:r w:rsidR="00F75CA4">
        <w:rPr>
          <w:rStyle w:val="default"/>
          <w:rFonts w:cs="FrankRuehl" w:hint="cs"/>
          <w:rtl/>
        </w:rPr>
        <w:t>-</w:t>
      </w:r>
      <w:r>
        <w:rPr>
          <w:rStyle w:val="default"/>
          <w:rFonts w:cs="FrankRuehl" w:hint="cs"/>
          <w:rtl/>
        </w:rPr>
        <w:t>1988;</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נהלים לטיפול בחמרים מסוכנים כאמור בתקנות חמרים מסוכנים;</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תיאור העזרים, הציוד והנהלים להצלה וכיבוי אש;</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נהלים לשמירה על מודדי מהירות הרוח ומסמני כיוון הרוח בשדה תעופ</w:t>
      </w:r>
      <w:r>
        <w:rPr>
          <w:rStyle w:val="default"/>
          <w:rFonts w:cs="FrankRuehl"/>
          <w:rtl/>
        </w:rPr>
        <w:t>ה</w:t>
      </w:r>
      <w:r>
        <w:rPr>
          <w:rStyle w:val="default"/>
          <w:rFonts w:cs="FrankRuehl" w:hint="cs"/>
          <w:rtl/>
        </w:rPr>
        <w:t>;</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(18)</w:t>
      </w:r>
      <w:r>
        <w:rPr>
          <w:rStyle w:val="default"/>
          <w:rFonts w:cs="FrankRuehl"/>
          <w:rtl/>
        </w:rPr>
        <w:tab/>
      </w:r>
      <w:r>
        <w:rPr>
          <w:rStyle w:val="default"/>
          <w:rFonts w:cs="FrankRuehl" w:hint="cs"/>
          <w:rtl/>
        </w:rPr>
        <w:t>נהלי חירום;</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(19)</w:t>
      </w:r>
      <w:r>
        <w:rPr>
          <w:rStyle w:val="default"/>
          <w:rFonts w:cs="FrankRuehl"/>
          <w:rtl/>
        </w:rPr>
        <w:tab/>
      </w:r>
      <w:r>
        <w:rPr>
          <w:rStyle w:val="default"/>
          <w:rFonts w:cs="FrankRuehl" w:hint="cs"/>
          <w:rtl/>
        </w:rPr>
        <w:t>נהלים לעריכת פיקוח עצמי;</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(20)</w:t>
      </w:r>
      <w:r>
        <w:rPr>
          <w:rStyle w:val="default"/>
          <w:rFonts w:cs="FrankRuehl"/>
          <w:rtl/>
        </w:rPr>
        <w:tab/>
      </w:r>
      <w:r>
        <w:rPr>
          <w:rStyle w:val="default"/>
          <w:rFonts w:cs="FrankRuehl" w:hint="cs"/>
          <w:rtl/>
        </w:rPr>
        <w:t>נהלים להסרת מכשולים, סימונם או הארתם;</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(21)</w:t>
      </w:r>
      <w:r>
        <w:rPr>
          <w:rStyle w:val="default"/>
          <w:rFonts w:cs="FrankRuehl"/>
          <w:rtl/>
        </w:rPr>
        <w:tab/>
      </w:r>
      <w:r>
        <w:rPr>
          <w:rStyle w:val="default"/>
          <w:rFonts w:cs="FrankRuehl" w:hint="cs"/>
          <w:rtl/>
        </w:rPr>
        <w:t>נהלים להגנה על מע"ן;</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(22)</w:t>
      </w:r>
      <w:r>
        <w:rPr>
          <w:rStyle w:val="default"/>
          <w:rFonts w:cs="FrankRuehl"/>
          <w:rtl/>
        </w:rPr>
        <w:tab/>
      </w:r>
      <w:r>
        <w:rPr>
          <w:rStyle w:val="default"/>
          <w:rFonts w:cs="FrankRuehl" w:hint="cs"/>
          <w:rtl/>
        </w:rPr>
        <w:t>תיאור גידור שדה התעופה;</w:t>
      </w:r>
    </w:p>
    <w:p w:rsidR="0084469E" w:rsidRDefault="00465565" w:rsidP="002B3E13">
      <w:pPr>
        <w:pStyle w:val="P22"/>
        <w:tabs>
          <w:tab w:val="left" w:pos="624"/>
          <w:tab w:val="left" w:pos="1021"/>
        </w:tabs>
        <w:spacing w:before="72"/>
        <w:ind w:left="624" w:right="1134"/>
        <w:rPr>
          <w:rStyle w:val="default"/>
          <w:rFonts w:cs="FrankRuehl"/>
          <w:rtl/>
        </w:rPr>
      </w:pPr>
      <w:r>
        <w:rPr>
          <w:rtl/>
          <w:lang w:eastAsia="en-US"/>
        </w:rPr>
        <w:pict>
          <v:shape id="_x0000_s1099" type="#_x0000_t202" style="position:absolute;left:0;text-align:left;margin-left:470.35pt;margin-top:7pt;width:1in;height:11.2pt;z-index:251681280" filled="f" stroked="f">
            <v:textbox inset="1mm,0,1mm,0">
              <w:txbxContent>
                <w:p w:rsidR="00554E3A" w:rsidRDefault="00554E3A" w:rsidP="00465565">
                  <w:pPr>
                    <w:spacing w:line="160" w:lineRule="exact"/>
                    <w:jc w:val="left"/>
                    <w:rPr>
                      <w:rFonts w:cs="Miriam" w:hint="cs"/>
                      <w:noProof/>
                      <w:szCs w:val="18"/>
                      <w:rtl/>
                    </w:rPr>
                  </w:pPr>
                  <w:r>
                    <w:rPr>
                      <w:rFonts w:cs="Miriam" w:hint="cs"/>
                      <w:szCs w:val="18"/>
                      <w:rtl/>
                    </w:rPr>
                    <w:t>תק' תשע"ח-2017</w:t>
                  </w:r>
                </w:p>
              </w:txbxContent>
            </v:textbox>
          </v:shape>
        </w:pict>
      </w:r>
      <w:r>
        <w:rPr>
          <w:rStyle w:val="default"/>
          <w:rFonts w:cs="FrankRuehl" w:hint="cs"/>
          <w:rtl/>
        </w:rPr>
        <w:t>(23)</w:t>
      </w:r>
      <w:r>
        <w:rPr>
          <w:rStyle w:val="default"/>
          <w:rFonts w:cs="FrankRuehl"/>
          <w:rtl/>
        </w:rPr>
        <w:tab/>
      </w:r>
      <w:r>
        <w:rPr>
          <w:rStyle w:val="default"/>
          <w:rFonts w:cs="FrankRuehl" w:hint="cs"/>
          <w:rtl/>
        </w:rPr>
        <w:t>ניהול מפגעים הקשורים לבעלי חיים</w:t>
      </w:r>
      <w:r w:rsidR="0084469E">
        <w:rPr>
          <w:rStyle w:val="default"/>
          <w:rFonts w:cs="FrankRuehl" w:hint="cs"/>
          <w:rtl/>
        </w:rPr>
        <w:t>;</w:t>
      </w:r>
    </w:p>
    <w:p w:rsidR="00465565" w:rsidRPr="00E50865" w:rsidRDefault="00465565" w:rsidP="002B3E13">
      <w:pPr>
        <w:pStyle w:val="P22"/>
        <w:tabs>
          <w:tab w:val="left" w:pos="624"/>
          <w:tab w:val="left" w:pos="1021"/>
        </w:tabs>
        <w:spacing w:before="0"/>
        <w:ind w:left="624" w:right="1134"/>
        <w:rPr>
          <w:rStyle w:val="default"/>
          <w:rFonts w:cs="FrankRuehl"/>
          <w:vanish/>
          <w:color w:val="FF0000"/>
          <w:szCs w:val="20"/>
          <w:shd w:val="clear" w:color="auto" w:fill="FFFF99"/>
          <w:rtl/>
        </w:rPr>
      </w:pPr>
      <w:bookmarkStart w:id="22" w:name="Rov59"/>
      <w:r w:rsidRPr="00E50865">
        <w:rPr>
          <w:rStyle w:val="default"/>
          <w:rFonts w:cs="FrankRuehl" w:hint="cs"/>
          <w:vanish/>
          <w:color w:val="FF0000"/>
          <w:szCs w:val="20"/>
          <w:shd w:val="clear" w:color="auto" w:fill="FFFF99"/>
          <w:rtl/>
        </w:rPr>
        <w:t>מיום 28.12.2017</w:t>
      </w:r>
    </w:p>
    <w:p w:rsidR="00465565" w:rsidRPr="00E50865" w:rsidRDefault="00465565" w:rsidP="002B3E13">
      <w:pPr>
        <w:pStyle w:val="P22"/>
        <w:tabs>
          <w:tab w:val="left" w:pos="624"/>
          <w:tab w:val="left" w:pos="1021"/>
        </w:tabs>
        <w:spacing w:before="0"/>
        <w:ind w:left="624" w:right="1134"/>
        <w:rPr>
          <w:rStyle w:val="default"/>
          <w:rFonts w:cs="FrankRuehl"/>
          <w:vanish/>
          <w:szCs w:val="20"/>
          <w:shd w:val="clear" w:color="auto" w:fill="FFFF99"/>
          <w:rtl/>
        </w:rPr>
      </w:pPr>
      <w:r w:rsidRPr="00E50865">
        <w:rPr>
          <w:rStyle w:val="default"/>
          <w:rFonts w:cs="FrankRuehl" w:hint="cs"/>
          <w:b/>
          <w:bCs/>
          <w:vanish/>
          <w:szCs w:val="20"/>
          <w:shd w:val="clear" w:color="auto" w:fill="FFFF99"/>
          <w:rtl/>
        </w:rPr>
        <w:t>תק' תשע"ח-2017</w:t>
      </w:r>
    </w:p>
    <w:p w:rsidR="00465565" w:rsidRPr="00E50865" w:rsidRDefault="00465565" w:rsidP="002B3E13">
      <w:pPr>
        <w:pStyle w:val="P22"/>
        <w:tabs>
          <w:tab w:val="left" w:pos="624"/>
          <w:tab w:val="left" w:pos="1021"/>
        </w:tabs>
        <w:spacing w:before="0"/>
        <w:ind w:left="624" w:right="1134"/>
        <w:rPr>
          <w:rStyle w:val="default"/>
          <w:rFonts w:cs="FrankRuehl"/>
          <w:vanish/>
          <w:szCs w:val="20"/>
          <w:shd w:val="clear" w:color="auto" w:fill="FFFF99"/>
          <w:rtl/>
        </w:rPr>
      </w:pPr>
      <w:hyperlink r:id="rId15" w:history="1">
        <w:r w:rsidRPr="00E50865">
          <w:rPr>
            <w:rStyle w:val="Hyperlink"/>
            <w:rFonts w:hint="cs"/>
            <w:vanish/>
            <w:szCs w:val="20"/>
            <w:shd w:val="clear" w:color="auto" w:fill="FFFF99"/>
            <w:rtl/>
          </w:rPr>
          <w:t>ק"ת תשע"ח מס' 7910</w:t>
        </w:r>
      </w:hyperlink>
      <w:r w:rsidRPr="00E50865">
        <w:rPr>
          <w:rStyle w:val="default"/>
          <w:rFonts w:cs="FrankRuehl" w:hint="cs"/>
          <w:vanish/>
          <w:szCs w:val="20"/>
          <w:shd w:val="clear" w:color="auto" w:fill="FFFF99"/>
          <w:rtl/>
        </w:rPr>
        <w:t xml:space="preserve"> מיום 28.12.2017 עמ' 583</w:t>
      </w:r>
    </w:p>
    <w:p w:rsidR="00465565" w:rsidRPr="00E50865" w:rsidRDefault="00465565" w:rsidP="002B3E13">
      <w:pPr>
        <w:pStyle w:val="P22"/>
        <w:tabs>
          <w:tab w:val="left" w:pos="624"/>
          <w:tab w:val="left" w:pos="1021"/>
        </w:tabs>
        <w:spacing w:before="0"/>
        <w:ind w:left="624" w:right="1134"/>
        <w:rPr>
          <w:rStyle w:val="default"/>
          <w:rFonts w:cs="FrankRuehl"/>
          <w:vanish/>
          <w:szCs w:val="20"/>
          <w:shd w:val="clear" w:color="auto" w:fill="FFFF99"/>
          <w:rtl/>
        </w:rPr>
      </w:pPr>
      <w:r w:rsidRPr="00E50865">
        <w:rPr>
          <w:rStyle w:val="default"/>
          <w:rFonts w:cs="FrankRuehl" w:hint="cs"/>
          <w:b/>
          <w:bCs/>
          <w:vanish/>
          <w:szCs w:val="20"/>
          <w:shd w:val="clear" w:color="auto" w:fill="FFFF99"/>
          <w:rtl/>
        </w:rPr>
        <w:t>החלפת פסקה 10(23)</w:t>
      </w:r>
    </w:p>
    <w:p w:rsidR="00465565" w:rsidRPr="00E50865" w:rsidRDefault="00465565" w:rsidP="002B3E13">
      <w:pPr>
        <w:pStyle w:val="P22"/>
        <w:tabs>
          <w:tab w:val="left" w:pos="624"/>
          <w:tab w:val="left" w:pos="1021"/>
        </w:tabs>
        <w:ind w:left="624" w:right="1134"/>
        <w:rPr>
          <w:rStyle w:val="default"/>
          <w:rFonts w:cs="FrankRuehl"/>
          <w:vanish/>
          <w:szCs w:val="20"/>
          <w:shd w:val="clear" w:color="auto" w:fill="FFFF99"/>
          <w:rtl/>
        </w:rPr>
      </w:pPr>
      <w:r w:rsidRPr="00E50865">
        <w:rPr>
          <w:rStyle w:val="default"/>
          <w:rFonts w:cs="FrankRuehl" w:hint="cs"/>
          <w:vanish/>
          <w:szCs w:val="20"/>
          <w:shd w:val="clear" w:color="auto" w:fill="FFFF99"/>
          <w:rtl/>
        </w:rPr>
        <w:t>הנוסח הקודם:</w:t>
      </w:r>
    </w:p>
    <w:p w:rsidR="00465565" w:rsidRPr="00465565" w:rsidRDefault="00465565" w:rsidP="002B3E13">
      <w:pPr>
        <w:pStyle w:val="P22"/>
        <w:tabs>
          <w:tab w:val="left" w:pos="624"/>
          <w:tab w:val="left" w:pos="1021"/>
        </w:tabs>
        <w:spacing w:before="0"/>
        <w:ind w:left="624" w:right="1134"/>
        <w:rPr>
          <w:rStyle w:val="default"/>
          <w:rFonts w:cs="FrankRuehl"/>
          <w:strike/>
          <w:sz w:val="2"/>
          <w:szCs w:val="2"/>
          <w:rtl/>
        </w:rPr>
      </w:pPr>
      <w:r w:rsidRPr="00E50865">
        <w:rPr>
          <w:rStyle w:val="default"/>
          <w:rFonts w:cs="FrankRuehl"/>
          <w:strike/>
          <w:vanish/>
          <w:sz w:val="22"/>
          <w:szCs w:val="22"/>
          <w:shd w:val="clear" w:color="auto" w:fill="FFFF99"/>
          <w:rtl/>
        </w:rPr>
        <w:t>(23)</w:t>
      </w:r>
      <w:r w:rsidRPr="00E50865">
        <w:rPr>
          <w:rStyle w:val="default"/>
          <w:rFonts w:cs="FrankRuehl"/>
          <w:strike/>
          <w:vanish/>
          <w:sz w:val="22"/>
          <w:szCs w:val="22"/>
          <w:shd w:val="clear" w:color="auto" w:fill="FFFF99"/>
          <w:rtl/>
        </w:rPr>
        <w:tab/>
      </w:r>
      <w:r w:rsidRPr="00E50865">
        <w:rPr>
          <w:rStyle w:val="default"/>
          <w:rFonts w:cs="FrankRuehl" w:hint="cs"/>
          <w:strike/>
          <w:vanish/>
          <w:sz w:val="22"/>
          <w:szCs w:val="22"/>
          <w:shd w:val="clear" w:color="auto" w:fill="FFFF99"/>
          <w:rtl/>
        </w:rPr>
        <w:t>שיטה לשמירה מסכנת בעלי חיים;</w:t>
      </w:r>
      <w:bookmarkEnd w:id="22"/>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(24)</w:t>
      </w:r>
      <w:r>
        <w:rPr>
          <w:rStyle w:val="default"/>
          <w:rFonts w:cs="FrankRuehl"/>
          <w:rtl/>
        </w:rPr>
        <w:tab/>
      </w:r>
      <w:r>
        <w:rPr>
          <w:rStyle w:val="default"/>
          <w:rFonts w:cs="FrankRuehl" w:hint="cs"/>
          <w:rtl/>
        </w:rPr>
        <w:t>נהלים לזיהוי וסימון בניה בשדה תעופה ודיווח עליה;</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(25)</w:t>
      </w:r>
      <w:r>
        <w:rPr>
          <w:rStyle w:val="default"/>
          <w:rFonts w:cs="FrankRuehl"/>
          <w:rtl/>
        </w:rPr>
        <w:tab/>
      </w:r>
      <w:r>
        <w:rPr>
          <w:rStyle w:val="default"/>
          <w:rFonts w:cs="FrankRuehl" w:hint="cs"/>
          <w:rtl/>
        </w:rPr>
        <w:t xml:space="preserve">פיקוח על תנועת </w:t>
      </w:r>
      <w:r>
        <w:rPr>
          <w:rStyle w:val="default"/>
          <w:rFonts w:cs="FrankRuehl"/>
          <w:rtl/>
        </w:rPr>
        <w:t>כ</w:t>
      </w:r>
      <w:r>
        <w:rPr>
          <w:rStyle w:val="default"/>
          <w:rFonts w:cs="FrankRuehl" w:hint="cs"/>
          <w:rtl/>
        </w:rPr>
        <w:t>לי רכב בשטח מבצעי כאמור בכללי רשות שדות התעופה (כניסה לשטחים מוגבלים), תשמ"ג</w:t>
      </w:r>
      <w:r w:rsidR="00F75CA4">
        <w:rPr>
          <w:rStyle w:val="default"/>
          <w:rFonts w:cs="FrankRuehl" w:hint="cs"/>
          <w:rtl/>
        </w:rPr>
        <w:t>-</w:t>
      </w:r>
      <w:r>
        <w:rPr>
          <w:rStyle w:val="default"/>
          <w:rFonts w:cs="FrankRuehl" w:hint="cs"/>
          <w:rtl/>
        </w:rPr>
        <w:t>1983;</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(26)</w:t>
      </w:r>
      <w:r>
        <w:rPr>
          <w:rStyle w:val="default"/>
          <w:rFonts w:cs="FrankRuehl"/>
          <w:rtl/>
        </w:rPr>
        <w:tab/>
      </w:r>
      <w:r>
        <w:rPr>
          <w:rStyle w:val="default"/>
          <w:rFonts w:cs="FrankRuehl" w:hint="cs"/>
          <w:rtl/>
        </w:rPr>
        <w:t>פירוט סמכויות פרסום נוטאם ונוהל הפצת נוטאם;</w:t>
      </w:r>
    </w:p>
    <w:p w:rsidR="0084469E" w:rsidRDefault="0084469E" w:rsidP="002B3E13">
      <w:pPr>
        <w:pStyle w:val="P22"/>
        <w:tabs>
          <w:tab w:val="left" w:pos="624"/>
          <w:tab w:val="left" w:pos="1021"/>
        </w:tabs>
        <w:spacing w:before="72"/>
        <w:ind w:left="624" w:right="1134"/>
        <w:rPr>
          <w:rStyle w:val="default"/>
          <w:rFonts w:cs="FrankRuehl"/>
          <w:rtl/>
        </w:rPr>
      </w:pPr>
      <w:r>
        <w:rPr>
          <w:rStyle w:val="default"/>
          <w:rFonts w:cs="FrankRuehl"/>
          <w:rtl/>
        </w:rPr>
        <w:t>(27)</w:t>
      </w:r>
      <w:r>
        <w:rPr>
          <w:rStyle w:val="default"/>
          <w:rFonts w:cs="FrankRuehl"/>
          <w:rtl/>
        </w:rPr>
        <w:tab/>
      </w:r>
      <w:r>
        <w:rPr>
          <w:rStyle w:val="default"/>
          <w:rFonts w:cs="FrankRuehl" w:hint="cs"/>
          <w:rtl/>
        </w:rPr>
        <w:t>כל נושא אחר שלדעת המנהל נדרש להפעלת שדה תעופה או לטובת הציבור.</w:t>
      </w:r>
    </w:p>
    <w:p w:rsidR="0084469E" w:rsidRDefault="0084469E">
      <w:pPr>
        <w:pStyle w:val="P00"/>
        <w:spacing w:before="72"/>
        <w:ind w:left="0" w:right="1134"/>
        <w:rPr>
          <w:rStyle w:val="default"/>
          <w:rFonts w:cs="FrankRuehl" w:hint="cs"/>
          <w:rtl/>
        </w:rPr>
      </w:pPr>
      <w:bookmarkStart w:id="23" w:name="Seif11"/>
      <w:bookmarkEnd w:id="23"/>
      <w:r>
        <w:rPr>
          <w:lang w:val="he-IL"/>
        </w:rPr>
        <w:pict>
          <v:rect id="_x0000_s1039" style="position:absolute;left:0;text-align:left;margin-left:464.5pt;margin-top:8.05pt;width:75.05pt;height:20.2pt;z-index:251642368"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ע</w:t>
                  </w:r>
                  <w:r>
                    <w:rPr>
                      <w:rFonts w:cs="Miriam" w:hint="cs"/>
                      <w:szCs w:val="18"/>
                      <w:rtl/>
                    </w:rPr>
                    <w:t>ותקי ס</w:t>
                  </w:r>
                  <w:r>
                    <w:rPr>
                      <w:rFonts w:cs="Miriam"/>
                      <w:szCs w:val="18"/>
                      <w:rtl/>
                    </w:rPr>
                    <w:t>פ</w:t>
                  </w:r>
                  <w:r>
                    <w:rPr>
                      <w:rFonts w:cs="Miriam" w:hint="cs"/>
                      <w:szCs w:val="18"/>
                      <w:rtl/>
                    </w:rPr>
                    <w:t>ר עזר מבצעי</w:t>
                  </w:r>
                </w:p>
              </w:txbxContent>
            </v:textbox>
            <w10:anchorlock/>
          </v:rect>
        </w:pict>
      </w:r>
      <w:r>
        <w:rPr>
          <w:rStyle w:val="big-number"/>
          <w:rtl/>
        </w:rPr>
        <w:t>11.</w:t>
      </w:r>
      <w:r>
        <w:rPr>
          <w:rStyle w:val="big-number"/>
          <w:rtl/>
        </w:rPr>
        <w:tab/>
      </w:r>
      <w:r>
        <w:rPr>
          <w:rStyle w:val="default"/>
          <w:rFonts w:cs="FrankRuehl"/>
          <w:rtl/>
        </w:rPr>
        <w:t>מ</w:t>
      </w:r>
      <w:r>
        <w:rPr>
          <w:rStyle w:val="default"/>
          <w:rFonts w:cs="FrankRuehl" w:hint="cs"/>
          <w:rtl/>
        </w:rPr>
        <w:t xml:space="preserve">נהל שדה </w:t>
      </w:r>
      <w:r w:rsidR="00F75CA4">
        <w:rPr>
          <w:rStyle w:val="default"/>
          <w:rFonts w:cs="FrankRuehl"/>
          <w:rtl/>
        </w:rPr>
        <w:t>–</w:t>
      </w:r>
    </w:p>
    <w:p w:rsidR="0084469E" w:rsidRDefault="0084469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יחזיק לפחות עותק אחד מלא ומעודכן של ספר עזר למבצעים במקום שיקבע ויעמיד לרשות המנהל שלושה עותקים מעודכנים;</w:t>
      </w:r>
    </w:p>
    <w:p w:rsidR="0084469E" w:rsidRDefault="0084469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יספק לעובדים האחראים על תפעולו של שדה התעופה את החלקים המתאימים מספר העזר המבצעי הדרושים להם למילוי תפקידם.</w:t>
      </w:r>
    </w:p>
    <w:p w:rsidR="0084469E" w:rsidRDefault="0084469E">
      <w:pPr>
        <w:pStyle w:val="P00"/>
        <w:spacing w:before="72"/>
        <w:ind w:left="0" w:right="1134"/>
        <w:rPr>
          <w:rStyle w:val="default"/>
          <w:rFonts w:cs="FrankRuehl"/>
          <w:rtl/>
        </w:rPr>
      </w:pPr>
      <w:bookmarkStart w:id="24" w:name="Seif12"/>
      <w:bookmarkEnd w:id="24"/>
      <w:r>
        <w:rPr>
          <w:lang w:val="he-IL"/>
        </w:rPr>
        <w:pict>
          <v:rect id="_x0000_s1040" style="position:absolute;left:0;text-align:left;margin-left:464.5pt;margin-top:8.05pt;width:75.05pt;height:19.5pt;z-index:251643392"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ה</w:t>
                  </w:r>
                  <w:r>
                    <w:rPr>
                      <w:rFonts w:cs="Miriam" w:hint="cs"/>
                      <w:szCs w:val="18"/>
                      <w:rtl/>
                    </w:rPr>
                    <w:t>כנ</w:t>
                  </w:r>
                  <w:r>
                    <w:rPr>
                      <w:rFonts w:cs="Miriam"/>
                      <w:szCs w:val="18"/>
                      <w:rtl/>
                    </w:rPr>
                    <w:t>ס</w:t>
                  </w:r>
                  <w:r>
                    <w:rPr>
                      <w:rFonts w:cs="Miriam" w:hint="cs"/>
                      <w:szCs w:val="18"/>
                      <w:rtl/>
                    </w:rPr>
                    <w:t>ת שינויים בספר העזר</w:t>
                  </w:r>
                  <w:r>
                    <w:rPr>
                      <w:rFonts w:cs="Miriam"/>
                      <w:szCs w:val="18"/>
                      <w:rtl/>
                    </w:rPr>
                    <w:t xml:space="preserve"> </w:t>
                  </w:r>
                  <w:r>
                    <w:rPr>
                      <w:rFonts w:cs="Miriam" w:hint="cs"/>
                      <w:szCs w:val="18"/>
                      <w:rtl/>
                    </w:rPr>
                    <w:t>המבצעי</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לבקשת מנהל שדה רשאי המנהל</w:t>
      </w:r>
      <w:r w:rsidR="008E0044">
        <w:rPr>
          <w:rStyle w:val="a7"/>
          <w:rtl/>
        </w:rPr>
        <w:footnoteReference w:id="3"/>
      </w:r>
      <w:r>
        <w:rPr>
          <w:rStyle w:val="default"/>
          <w:rFonts w:cs="FrankRuehl" w:hint="cs"/>
          <w:rtl/>
        </w:rPr>
        <w:t xml:space="preserve"> לאשר שינוי בספר עזר מבצעי אם ראה כי השינוי נדרש לבטיחות הטיסה או לשלום הציבור.</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ראה המנהל כי נחוץ שינוי, יודיע על כך למנהל השדה ויאפשר לו להמציא מידע והערות בתוך תקופה שלא תפחת משלושים ימים;</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החליט המנהל</w:t>
      </w:r>
      <w:r>
        <w:rPr>
          <w:rStyle w:val="default"/>
          <w:rFonts w:cs="FrankRuehl"/>
          <w:rtl/>
        </w:rPr>
        <w:t xml:space="preserve"> </w:t>
      </w:r>
      <w:r>
        <w:rPr>
          <w:rStyle w:val="default"/>
          <w:rFonts w:cs="FrankRuehl" w:hint="cs"/>
          <w:rtl/>
        </w:rPr>
        <w:t>לבצע את השינוי כאמור, ייכנס השינוי לתוקף לא פחות מ-60 ימים לאחר שמנהל השדה קיבל הודעה על כך.</w:t>
      </w:r>
    </w:p>
    <w:p w:rsidR="0084469E" w:rsidRDefault="0084469E" w:rsidP="00F75CA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ראה המנהל כי קיים מצב חירום המחייב פעולה בכל הקשור לבטיחות הטיס, רשאי הוא להורות על הכנסת שינוי בספר העזר המבצעי, ללא דיחוי; להוראה כאמור יצרף המנהל את נימוק</w:t>
      </w:r>
      <w:r>
        <w:rPr>
          <w:rStyle w:val="default"/>
          <w:rFonts w:cs="FrankRuehl"/>
          <w:rtl/>
        </w:rPr>
        <w:t>י</w:t>
      </w:r>
      <w:r>
        <w:rPr>
          <w:rStyle w:val="default"/>
          <w:rFonts w:cs="FrankRuehl" w:hint="cs"/>
          <w:rtl/>
        </w:rPr>
        <w:t xml:space="preserve">ו והיא תיכנס לתוקפה ביום קבלתה בידי מנהל השדה; חדל מצב החירום </w:t>
      </w:r>
      <w:r w:rsidR="00F75CA4">
        <w:rPr>
          <w:rStyle w:val="default"/>
          <w:rFonts w:cs="FrankRuehl" w:hint="cs"/>
          <w:rtl/>
        </w:rPr>
        <w:t>-</w:t>
      </w:r>
      <w:r>
        <w:rPr>
          <w:rStyle w:val="default"/>
          <w:rFonts w:cs="FrankRuehl" w:hint="cs"/>
          <w:rtl/>
        </w:rPr>
        <w:t xml:space="preserve"> יודיע המנהל על כך למנהל השדה ויורה על ביטול השינוי האמור.</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סירוב המנהל לבקשת שינוי כאמור בתקנת משנה (א) ועל החלטות המנהל, כאמור בתקנות משנה (ג) ו-(ד), רשאי מנהל שדה לערור בפני ועדת הער</w:t>
      </w:r>
      <w:r>
        <w:rPr>
          <w:rStyle w:val="default"/>
          <w:rFonts w:cs="FrankRuehl"/>
          <w:rtl/>
        </w:rPr>
        <w:t>ר</w:t>
      </w:r>
      <w:r>
        <w:rPr>
          <w:rStyle w:val="default"/>
          <w:rFonts w:cs="FrankRuehl" w:hint="cs"/>
          <w:rtl/>
        </w:rPr>
        <w:t xml:space="preserve"> בתוך שלושים ימים מיום שנמסרה לו ההודעה על השינוי.</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הוגש ערר כאמור בתקנת משנה (ה) ייכנס השינוי לתוקף במועד שיקבע המנהל.</w:t>
      </w:r>
    </w:p>
    <w:p w:rsidR="0084469E" w:rsidRDefault="0084469E">
      <w:pPr>
        <w:pStyle w:val="medium2-header"/>
        <w:keepLines w:val="0"/>
        <w:spacing w:before="72"/>
        <w:ind w:left="0" w:right="1134"/>
        <w:rPr>
          <w:noProof/>
          <w:sz w:val="20"/>
          <w:rtl/>
        </w:rPr>
      </w:pPr>
      <w:bookmarkStart w:id="25" w:name="med3"/>
      <w:bookmarkEnd w:id="25"/>
      <w:r>
        <w:rPr>
          <w:noProof/>
          <w:sz w:val="20"/>
          <w:rtl/>
        </w:rPr>
        <w:t>פ</w:t>
      </w:r>
      <w:r>
        <w:rPr>
          <w:rFonts w:hint="cs"/>
          <w:noProof/>
          <w:sz w:val="20"/>
          <w:rtl/>
        </w:rPr>
        <w:t>רק ד': הפעלה ואחזקה מבצעית</w:t>
      </w:r>
    </w:p>
    <w:p w:rsidR="0084469E" w:rsidRDefault="0084469E">
      <w:pPr>
        <w:pStyle w:val="P00"/>
        <w:spacing w:before="72"/>
        <w:ind w:left="0" w:right="1134"/>
        <w:rPr>
          <w:rStyle w:val="default"/>
          <w:rFonts w:cs="FrankRuehl" w:hint="cs"/>
          <w:rtl/>
        </w:rPr>
      </w:pPr>
      <w:bookmarkStart w:id="26" w:name="Seif13"/>
      <w:bookmarkEnd w:id="26"/>
      <w:r>
        <w:rPr>
          <w:lang w:val="he-IL"/>
        </w:rPr>
        <w:pict>
          <v:rect id="_x0000_s1041" style="position:absolute;left:0;text-align:left;margin-left:464.5pt;margin-top:8.05pt;width:75.05pt;height:15.05pt;z-index:251644416"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א</w:t>
                  </w:r>
                  <w:r>
                    <w:rPr>
                      <w:rFonts w:cs="Miriam" w:hint="cs"/>
                      <w:szCs w:val="18"/>
                      <w:rtl/>
                    </w:rPr>
                    <w:t>חזקת שטח סלול</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שדה יתחזק ויתקן, מיד, כל שטח סלול וידאג כי </w:t>
      </w:r>
      <w:r w:rsidR="00F75CA4">
        <w:rPr>
          <w:rStyle w:val="default"/>
          <w:rFonts w:cs="FrankRuehl"/>
          <w:rtl/>
        </w:rPr>
        <w:t>–</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הבדל הגובה שבין שפות המ</w:t>
      </w:r>
      <w:r>
        <w:rPr>
          <w:rStyle w:val="default"/>
          <w:rFonts w:cs="FrankRuehl"/>
          <w:rtl/>
        </w:rPr>
        <w:t>ס</w:t>
      </w:r>
      <w:r>
        <w:rPr>
          <w:rStyle w:val="default"/>
          <w:rFonts w:cs="FrankRuehl" w:hint="cs"/>
          <w:rtl/>
        </w:rPr>
        <w:t xml:space="preserve">לולים או מסלולי ההסעה לבין השוליים התומכים שלהם לא יעלה על </w:t>
      </w:r>
      <w:smartTag w:uri="urn:schemas-microsoft-com:office:smarttags" w:element="metricconverter">
        <w:smartTagPr>
          <w:attr w:name="ProductID" w:val="7.5 ס&quot;מ"/>
        </w:smartTagPr>
        <w:r>
          <w:rPr>
            <w:rStyle w:val="default"/>
            <w:rFonts w:cs="FrankRuehl" w:hint="cs"/>
            <w:rtl/>
          </w:rPr>
          <w:t>7.5 ס"מ</w:t>
        </w:r>
      </w:smartTag>
      <w:r>
        <w:rPr>
          <w:rStyle w:val="default"/>
          <w:rFonts w:cs="FrankRuehl" w:hint="cs"/>
          <w:rtl/>
        </w:rPr>
        <w:t>;</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לא יימצא בו בור שעומקו עולה על </w:t>
      </w:r>
      <w:smartTag w:uri="urn:schemas-microsoft-com:office:smarttags" w:element="metricconverter">
        <w:smartTagPr>
          <w:attr w:name="ProductID" w:val="7.5 ס&quot;מ"/>
        </w:smartTagPr>
        <w:r>
          <w:rPr>
            <w:rStyle w:val="default"/>
            <w:rFonts w:cs="FrankRuehl" w:hint="cs"/>
            <w:rtl/>
          </w:rPr>
          <w:t>7.5 ס"מ</w:t>
        </w:r>
      </w:smartTag>
      <w:r>
        <w:rPr>
          <w:rStyle w:val="default"/>
          <w:rFonts w:cs="FrankRuehl" w:hint="cs"/>
          <w:rtl/>
        </w:rPr>
        <w:t xml:space="preserve"> או בור כלשהו אשר השיפוע מכל נקודה משפתו לתחתיתו ביחס למישור השטח הסלול, עולה על 45 מעלות ובכל מקרה קוטר הבור לא יעלה </w:t>
      </w:r>
      <w:r>
        <w:rPr>
          <w:rStyle w:val="default"/>
          <w:rFonts w:cs="FrankRuehl"/>
          <w:rtl/>
        </w:rPr>
        <w:t>ע</w:t>
      </w:r>
      <w:r>
        <w:rPr>
          <w:rStyle w:val="default"/>
          <w:rFonts w:cs="FrankRuehl" w:hint="cs"/>
          <w:rtl/>
        </w:rPr>
        <w:t xml:space="preserve">ל </w:t>
      </w:r>
      <w:smartTag w:uri="urn:schemas-microsoft-com:office:smarttags" w:element="metricconverter">
        <w:smartTagPr>
          <w:attr w:name="ProductID" w:val="12.5 ס&quot;מ"/>
        </w:smartTagPr>
        <w:r>
          <w:rPr>
            <w:rStyle w:val="default"/>
            <w:rFonts w:cs="FrankRuehl" w:hint="cs"/>
            <w:rtl/>
          </w:rPr>
          <w:t>12.5 ס"מ</w:t>
        </w:r>
      </w:smartTag>
      <w:r>
        <w:rPr>
          <w:rStyle w:val="default"/>
          <w:rFonts w:cs="FrankRuehl" w:hint="cs"/>
          <w:rtl/>
        </w:rPr>
        <w:t>;</w:t>
      </w:r>
    </w:p>
    <w:p w:rsidR="0084469E" w:rsidRDefault="0084469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יהיה חופשי משקעים או מקימורים העלולים להפריע לשליטה הכיוונית על כלי טיס הנע או האמור לנוע עליו;</w:t>
      </w:r>
    </w:p>
    <w:p w:rsidR="0084469E" w:rsidRDefault="002B3E13" w:rsidP="002B3E13">
      <w:pPr>
        <w:pStyle w:val="P22"/>
        <w:spacing w:before="72"/>
        <w:ind w:left="1021" w:right="1134"/>
        <w:rPr>
          <w:rStyle w:val="default"/>
          <w:rFonts w:cs="FrankRuehl"/>
          <w:rtl/>
        </w:rPr>
      </w:pPr>
      <w:r w:rsidRPr="00E50865">
        <w:rPr>
          <w:rStyle w:val="default"/>
          <w:rFonts w:cs="FrankRuehl"/>
          <w:rtl/>
        </w:rPr>
        <w:pict>
          <v:shape id="_x0000_s1104" type="#_x0000_t202" style="position:absolute;left:0;text-align:left;margin-left:470.35pt;margin-top:7pt;width:1in;height:11.2pt;z-index:251684352" filled="f" stroked="f">
            <v:textbox inset="1mm,0,1mm,0">
              <w:txbxContent>
                <w:p w:rsidR="002B3E13" w:rsidRDefault="002B3E13" w:rsidP="002B3E13">
                  <w:pPr>
                    <w:spacing w:line="160" w:lineRule="exact"/>
                    <w:jc w:val="left"/>
                    <w:rPr>
                      <w:rFonts w:cs="Miriam" w:hint="cs"/>
                      <w:noProof/>
                      <w:szCs w:val="18"/>
                      <w:rtl/>
                    </w:rPr>
                  </w:pPr>
                  <w:r>
                    <w:rPr>
                      <w:rFonts w:cs="Miriam" w:hint="cs"/>
                      <w:szCs w:val="18"/>
                      <w:rtl/>
                    </w:rPr>
                    <w:t>תק' תשע"ט-2018</w:t>
                  </w:r>
                </w:p>
              </w:txbxContent>
            </v:textbox>
          </v:shape>
        </w:pict>
      </w:r>
      <w:r>
        <w:rPr>
          <w:rStyle w:val="default"/>
          <w:rFonts w:cs="FrankRuehl" w:hint="cs"/>
          <w:rtl/>
        </w:rPr>
        <w:t>(4</w:t>
      </w:r>
      <w:r>
        <w:rPr>
          <w:rStyle w:val="default"/>
          <w:rFonts w:cs="FrankRuehl"/>
          <w:rtl/>
        </w:rPr>
        <w:t>)</w:t>
      </w:r>
      <w:r>
        <w:rPr>
          <w:rStyle w:val="default"/>
          <w:rFonts w:cs="FrankRuehl"/>
          <w:rtl/>
        </w:rPr>
        <w:tab/>
      </w:r>
      <w:r w:rsidR="00E50865" w:rsidRPr="00E50865">
        <w:rPr>
          <w:rStyle w:val="default"/>
          <w:rFonts w:cs="FrankRuehl" w:hint="cs"/>
          <w:rtl/>
        </w:rPr>
        <w:t>יוסר ממנו במלואו, בהקדם האפשרי, כל זיהום (</w:t>
      </w:r>
      <w:r w:rsidR="00E50865" w:rsidRPr="00E50865">
        <w:rPr>
          <w:rStyle w:val="default"/>
          <w:rFonts w:cs="FrankRuehl"/>
        </w:rPr>
        <w:t>Contamination</w:t>
      </w:r>
      <w:r w:rsidR="00E50865" w:rsidRPr="00E50865">
        <w:rPr>
          <w:rStyle w:val="default"/>
          <w:rFonts w:cs="FrankRuehl" w:hint="cs"/>
          <w:rtl/>
        </w:rPr>
        <w:t>), כגון: מים עומדים, בוץ, אבק, חול, שמן, עקבות גומי, גוף זר או חומר ממיס שהופעל לניקוי השטח בהתאם לאמור בהוראות היצרן של אותו חומר</w:t>
      </w:r>
      <w:r w:rsidR="0084469E">
        <w:rPr>
          <w:rStyle w:val="default"/>
          <w:rFonts w:cs="FrankRuehl" w:hint="cs"/>
          <w:rtl/>
        </w:rPr>
        <w:t>;</w:t>
      </w:r>
    </w:p>
    <w:p w:rsidR="0084469E" w:rsidRDefault="0084469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יהי מנוקז וחלק ללא שקעים, למניעת כל הצטברות מים או שלוליות העלולות לכסות ולהסתיר את הסימונים בשטח המסלול;</w:t>
      </w:r>
    </w:p>
    <w:p w:rsidR="0084469E" w:rsidRDefault="0084469E" w:rsidP="00F75CA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במסלול שבו יש אזורי המראה ונחיתה היצוקים בטון </w:t>
      </w:r>
      <w:r w:rsidR="00F75CA4">
        <w:rPr>
          <w:rStyle w:val="default"/>
          <w:rFonts w:cs="FrankRuehl" w:hint="cs"/>
          <w:rtl/>
        </w:rPr>
        <w:t>-</w:t>
      </w:r>
      <w:r>
        <w:rPr>
          <w:rStyle w:val="default"/>
          <w:rFonts w:cs="FrankRuehl" w:hint="cs"/>
          <w:rtl/>
        </w:rPr>
        <w:t xml:space="preserve"> תבוצע חריצה (</w:t>
      </w:r>
      <w:r>
        <w:rPr>
          <w:rStyle w:val="default"/>
          <w:rFonts w:cs="FrankRuehl"/>
        </w:rPr>
        <w:t>Grooving</w:t>
      </w:r>
      <w:r>
        <w:rPr>
          <w:rStyle w:val="default"/>
          <w:rFonts w:cs="FrankRuehl"/>
          <w:rtl/>
        </w:rPr>
        <w:t>);</w:t>
      </w:r>
    </w:p>
    <w:p w:rsidR="0084469E" w:rsidRDefault="002B3E13" w:rsidP="002B3E13">
      <w:pPr>
        <w:pStyle w:val="P22"/>
        <w:spacing w:before="72"/>
        <w:ind w:left="1021" w:right="1134"/>
        <w:rPr>
          <w:rStyle w:val="default"/>
          <w:rFonts w:cs="FrankRuehl"/>
          <w:rtl/>
        </w:rPr>
      </w:pPr>
      <w:r w:rsidRPr="00E50865">
        <w:rPr>
          <w:rStyle w:val="default"/>
          <w:rFonts w:cs="FrankRuehl"/>
          <w:rtl/>
        </w:rPr>
        <w:pict>
          <v:shape id="_x0000_s1105" type="#_x0000_t202" style="position:absolute;left:0;text-align:left;margin-left:470.35pt;margin-top:7pt;width:1in;height:11.2pt;z-index:251685376" filled="f" stroked="f">
            <v:textbox inset="1mm,0,1mm,0">
              <w:txbxContent>
                <w:p w:rsidR="002B3E13" w:rsidRDefault="002B3E13" w:rsidP="002B3E13">
                  <w:pPr>
                    <w:spacing w:line="160" w:lineRule="exact"/>
                    <w:jc w:val="left"/>
                    <w:rPr>
                      <w:rFonts w:cs="Miriam" w:hint="cs"/>
                      <w:noProof/>
                      <w:szCs w:val="18"/>
                      <w:rtl/>
                    </w:rPr>
                  </w:pPr>
                  <w:r>
                    <w:rPr>
                      <w:rFonts w:cs="Miriam" w:hint="cs"/>
                      <w:szCs w:val="18"/>
                      <w:rtl/>
                    </w:rPr>
                    <w:t>תק' תשע"ט-2018</w:t>
                  </w:r>
                </w:p>
              </w:txbxContent>
            </v:textbox>
          </v:shape>
        </w:pict>
      </w:r>
      <w:r>
        <w:rPr>
          <w:rStyle w:val="default"/>
          <w:rFonts w:cs="FrankRuehl" w:hint="cs"/>
          <w:rtl/>
        </w:rPr>
        <w:t>(</w:t>
      </w:r>
      <w:r w:rsidR="0084469E">
        <w:rPr>
          <w:rStyle w:val="default"/>
          <w:rFonts w:cs="FrankRuehl"/>
          <w:rtl/>
        </w:rPr>
        <w:t>7)</w:t>
      </w:r>
      <w:r w:rsidR="0084469E">
        <w:rPr>
          <w:rStyle w:val="default"/>
          <w:rFonts w:cs="FrankRuehl"/>
          <w:rtl/>
        </w:rPr>
        <w:tab/>
      </w:r>
      <w:r w:rsidR="00E50865" w:rsidRPr="00E50865">
        <w:rPr>
          <w:rStyle w:val="default"/>
          <w:rFonts w:cs="FrankRuehl" w:hint="cs"/>
          <w:rtl/>
        </w:rPr>
        <w:t>יבוצע ניקוי תקופתי של עקבות גומי במסלול סלול, באופן שערכי החיכוך לא יפחתו מאלה שהורה לו המנהל</w:t>
      </w:r>
      <w:r w:rsidR="0084469E">
        <w:rPr>
          <w:rStyle w:val="default"/>
          <w:rFonts w:cs="FrankRuehl" w:hint="cs"/>
          <w:rtl/>
        </w:rPr>
        <w:t>.</w:t>
      </w:r>
    </w:p>
    <w:p w:rsidR="0084469E" w:rsidRDefault="002B3E13" w:rsidP="002B3E13">
      <w:pPr>
        <w:pStyle w:val="P00"/>
        <w:spacing w:before="72"/>
        <w:ind w:left="0" w:right="1134"/>
        <w:rPr>
          <w:rStyle w:val="default"/>
          <w:rFonts w:cs="FrankRuehl"/>
          <w:rtl/>
        </w:rPr>
      </w:pPr>
      <w:r>
        <w:rPr>
          <w:rStyle w:val="default"/>
          <w:rFonts w:cs="FrankRuehl" w:hint="cs"/>
          <w:rtl/>
        </w:rPr>
        <w:tab/>
      </w:r>
      <w:r w:rsidRPr="00E50865">
        <w:rPr>
          <w:rStyle w:val="default"/>
          <w:rFonts w:cs="FrankRuehl"/>
          <w:rtl/>
        </w:rPr>
        <w:pict>
          <v:shape id="_x0000_s1106" type="#_x0000_t202" style="position:absolute;left:0;text-align:left;margin-left:470.35pt;margin-top:7pt;width:1in;height:11.2pt;z-index:251686400;mso-position-horizontal-relative:text;mso-position-vertical-relative:text" filled="f" stroked="f">
            <v:textbox inset="1mm,0,1mm,0">
              <w:txbxContent>
                <w:p w:rsidR="002B3E13" w:rsidRDefault="002B3E13" w:rsidP="002B3E13">
                  <w:pPr>
                    <w:spacing w:line="160" w:lineRule="exact"/>
                    <w:jc w:val="left"/>
                    <w:rPr>
                      <w:rFonts w:cs="Miriam" w:hint="cs"/>
                      <w:noProof/>
                      <w:szCs w:val="18"/>
                      <w:rtl/>
                    </w:rPr>
                  </w:pPr>
                  <w:r>
                    <w:rPr>
                      <w:rFonts w:cs="Miriam" w:hint="cs"/>
                      <w:szCs w:val="18"/>
                      <w:rtl/>
                    </w:rPr>
                    <w:t>תק' תשע"ט-2018</w:t>
                  </w:r>
                </w:p>
              </w:txbxContent>
            </v:textbox>
          </v:shape>
        </w:pict>
      </w:r>
      <w:r>
        <w:rPr>
          <w:rStyle w:val="default"/>
          <w:rFonts w:cs="FrankRuehl" w:hint="cs"/>
          <w:rtl/>
        </w:rPr>
        <w:t>(ב</w:t>
      </w:r>
      <w:r>
        <w:rPr>
          <w:rStyle w:val="default"/>
          <w:rFonts w:cs="FrankRuehl"/>
          <w:rtl/>
        </w:rPr>
        <w:t>)</w:t>
      </w:r>
      <w:r>
        <w:rPr>
          <w:rStyle w:val="default"/>
          <w:rFonts w:cs="FrankRuehl"/>
          <w:rtl/>
        </w:rPr>
        <w:tab/>
      </w:r>
      <w:r w:rsidR="00E50865" w:rsidRPr="00E50865">
        <w:rPr>
          <w:rStyle w:val="default"/>
          <w:rFonts w:cs="FrankRuehl" w:hint="cs"/>
          <w:rtl/>
        </w:rPr>
        <w:t xml:space="preserve">הצטברו שלג, שלוגית או קרח על מסלול סלול </w:t>
      </w:r>
      <w:r w:rsidR="00E50865" w:rsidRPr="00E50865">
        <w:rPr>
          <w:rStyle w:val="default"/>
          <w:rFonts w:cs="FrankRuehl"/>
          <w:rtl/>
        </w:rPr>
        <w:t>–</w:t>
      </w:r>
      <w:r w:rsidR="00E50865" w:rsidRPr="00E50865">
        <w:rPr>
          <w:rStyle w:val="default"/>
          <w:rFonts w:cs="FrankRuehl" w:hint="cs"/>
          <w:rtl/>
        </w:rPr>
        <w:t xml:space="preserve"> יחולו הוראות תקנה 11(ז) לתקנות הטיס (שדות תעופה </w:t>
      </w:r>
      <w:r w:rsidR="00E50865" w:rsidRPr="00E50865">
        <w:rPr>
          <w:rStyle w:val="default"/>
          <w:rFonts w:cs="FrankRuehl"/>
          <w:rtl/>
        </w:rPr>
        <w:t>–</w:t>
      </w:r>
      <w:r w:rsidR="00E50865" w:rsidRPr="00E50865">
        <w:rPr>
          <w:rStyle w:val="default"/>
          <w:rFonts w:cs="FrankRuehl" w:hint="cs"/>
          <w:rtl/>
        </w:rPr>
        <w:t xml:space="preserve"> מידע תעופתי), התשע"ח-2018</w:t>
      </w:r>
      <w:r w:rsidR="0084469E">
        <w:rPr>
          <w:rStyle w:val="default"/>
          <w:rFonts w:cs="FrankRuehl" w:hint="cs"/>
          <w:rtl/>
        </w:rPr>
        <w:t>.</w:t>
      </w:r>
    </w:p>
    <w:p w:rsidR="002B3E13" w:rsidRPr="00E50865" w:rsidRDefault="002B3E13" w:rsidP="002B3E13">
      <w:pPr>
        <w:pStyle w:val="P22"/>
        <w:tabs>
          <w:tab w:val="left" w:pos="624"/>
          <w:tab w:val="left" w:pos="1021"/>
        </w:tabs>
        <w:spacing w:before="0"/>
        <w:ind w:left="0" w:right="1134"/>
        <w:rPr>
          <w:rStyle w:val="default"/>
          <w:rFonts w:cs="FrankRuehl"/>
          <w:vanish/>
          <w:color w:val="FF0000"/>
          <w:szCs w:val="20"/>
          <w:shd w:val="clear" w:color="auto" w:fill="FFFF99"/>
          <w:rtl/>
        </w:rPr>
      </w:pPr>
      <w:bookmarkStart w:id="27" w:name="Rov63"/>
      <w:r w:rsidRPr="00E50865">
        <w:rPr>
          <w:rStyle w:val="default"/>
          <w:rFonts w:cs="FrankRuehl" w:hint="cs"/>
          <w:vanish/>
          <w:color w:val="FF0000"/>
          <w:szCs w:val="20"/>
          <w:shd w:val="clear" w:color="auto" w:fill="FFFF99"/>
          <w:rtl/>
        </w:rPr>
        <w:t>מיום 19.4.2020</w:t>
      </w:r>
    </w:p>
    <w:p w:rsidR="002B3E13" w:rsidRPr="00E50865" w:rsidRDefault="002B3E13" w:rsidP="002B3E13">
      <w:pPr>
        <w:pStyle w:val="P22"/>
        <w:tabs>
          <w:tab w:val="left" w:pos="624"/>
          <w:tab w:val="left" w:pos="1021"/>
        </w:tabs>
        <w:spacing w:before="0"/>
        <w:ind w:left="0" w:right="1134"/>
        <w:rPr>
          <w:rStyle w:val="default"/>
          <w:rFonts w:cs="FrankRuehl"/>
          <w:vanish/>
          <w:szCs w:val="20"/>
          <w:shd w:val="clear" w:color="auto" w:fill="FFFF99"/>
          <w:rtl/>
        </w:rPr>
      </w:pPr>
      <w:r w:rsidRPr="00E50865">
        <w:rPr>
          <w:rStyle w:val="default"/>
          <w:rFonts w:cs="FrankRuehl" w:hint="cs"/>
          <w:b/>
          <w:bCs/>
          <w:vanish/>
          <w:szCs w:val="20"/>
          <w:shd w:val="clear" w:color="auto" w:fill="FFFF99"/>
          <w:rtl/>
        </w:rPr>
        <w:t>תק' תשע"ט-2018</w:t>
      </w:r>
    </w:p>
    <w:p w:rsidR="002B3E13" w:rsidRPr="00E50865" w:rsidRDefault="002B3E13" w:rsidP="002B3E13">
      <w:pPr>
        <w:pStyle w:val="P22"/>
        <w:tabs>
          <w:tab w:val="left" w:pos="624"/>
          <w:tab w:val="left" w:pos="1021"/>
        </w:tabs>
        <w:spacing w:before="0"/>
        <w:ind w:left="0" w:right="1134"/>
        <w:rPr>
          <w:rStyle w:val="default"/>
          <w:rFonts w:cs="FrankRuehl"/>
          <w:vanish/>
          <w:szCs w:val="20"/>
          <w:shd w:val="clear" w:color="auto" w:fill="FFFF99"/>
          <w:rtl/>
        </w:rPr>
      </w:pPr>
      <w:hyperlink r:id="rId16" w:history="1">
        <w:r w:rsidRPr="00E50865">
          <w:rPr>
            <w:rStyle w:val="Hyperlink"/>
            <w:rFonts w:hint="cs"/>
            <w:vanish/>
            <w:szCs w:val="20"/>
            <w:shd w:val="clear" w:color="auto" w:fill="FFFF99"/>
            <w:rtl/>
          </w:rPr>
          <w:t>ק"ת תשע"ט מס' 8086</w:t>
        </w:r>
      </w:hyperlink>
      <w:r w:rsidRPr="00E50865">
        <w:rPr>
          <w:rStyle w:val="default"/>
          <w:rFonts w:cs="FrankRuehl" w:hint="cs"/>
          <w:vanish/>
          <w:szCs w:val="20"/>
          <w:shd w:val="clear" w:color="auto" w:fill="FFFF99"/>
          <w:rtl/>
        </w:rPr>
        <w:t xml:space="preserve"> מיום 18.10.2018 עמ' 492</w:t>
      </w:r>
    </w:p>
    <w:p w:rsidR="002B3E13" w:rsidRPr="00E50865" w:rsidRDefault="002B3E13" w:rsidP="002B3E13">
      <w:pPr>
        <w:pStyle w:val="P00"/>
        <w:ind w:left="0" w:right="1134"/>
        <w:rPr>
          <w:rStyle w:val="default"/>
          <w:rFonts w:cs="FrankRuehl" w:hint="cs"/>
          <w:vanish/>
          <w:sz w:val="18"/>
          <w:szCs w:val="22"/>
          <w:shd w:val="clear" w:color="auto" w:fill="FFFF99"/>
          <w:rtl/>
        </w:rPr>
      </w:pPr>
      <w:r w:rsidRPr="00E50865">
        <w:rPr>
          <w:rStyle w:val="default"/>
          <w:rFonts w:cs="FrankRuehl"/>
          <w:vanish/>
          <w:sz w:val="18"/>
          <w:szCs w:val="22"/>
          <w:shd w:val="clear" w:color="auto" w:fill="FFFF99"/>
          <w:rtl/>
        </w:rPr>
        <w:t>13.</w:t>
      </w:r>
      <w:r w:rsidRPr="00E50865">
        <w:rPr>
          <w:rStyle w:val="default"/>
          <w:rFonts w:cs="FrankRuehl"/>
          <w:vanish/>
          <w:sz w:val="18"/>
          <w:szCs w:val="22"/>
          <w:shd w:val="clear" w:color="auto" w:fill="FFFF99"/>
          <w:rtl/>
        </w:rPr>
        <w:tab/>
        <w:t>(</w:t>
      </w:r>
      <w:r w:rsidRPr="00E50865">
        <w:rPr>
          <w:rStyle w:val="default"/>
          <w:rFonts w:cs="FrankRuehl" w:hint="cs"/>
          <w:vanish/>
          <w:sz w:val="18"/>
          <w:szCs w:val="22"/>
          <w:shd w:val="clear" w:color="auto" w:fill="FFFF99"/>
          <w:rtl/>
        </w:rPr>
        <w:t>א)</w:t>
      </w:r>
      <w:r w:rsidRPr="00E50865">
        <w:rPr>
          <w:rStyle w:val="default"/>
          <w:rFonts w:cs="FrankRuehl"/>
          <w:vanish/>
          <w:sz w:val="18"/>
          <w:szCs w:val="22"/>
          <w:shd w:val="clear" w:color="auto" w:fill="FFFF99"/>
          <w:rtl/>
        </w:rPr>
        <w:tab/>
      </w:r>
      <w:r w:rsidRPr="00E50865">
        <w:rPr>
          <w:rStyle w:val="default"/>
          <w:rFonts w:cs="FrankRuehl" w:hint="cs"/>
          <w:vanish/>
          <w:sz w:val="18"/>
          <w:szCs w:val="22"/>
          <w:shd w:val="clear" w:color="auto" w:fill="FFFF99"/>
          <w:rtl/>
        </w:rPr>
        <w:t xml:space="preserve">מנהל שדה יתחזק ויתקן, מיד, כל שטח סלול וידאג כי </w:t>
      </w:r>
      <w:r w:rsidRPr="00E50865">
        <w:rPr>
          <w:rStyle w:val="default"/>
          <w:rFonts w:cs="FrankRuehl"/>
          <w:vanish/>
          <w:sz w:val="18"/>
          <w:szCs w:val="22"/>
          <w:shd w:val="clear" w:color="auto" w:fill="FFFF99"/>
          <w:rtl/>
        </w:rPr>
        <w:t>–</w:t>
      </w:r>
    </w:p>
    <w:p w:rsidR="002B3E13" w:rsidRPr="00E50865" w:rsidRDefault="002B3E13" w:rsidP="002B3E13">
      <w:pPr>
        <w:pStyle w:val="P22"/>
        <w:spacing w:before="0"/>
        <w:ind w:left="1021" w:right="1134"/>
        <w:rPr>
          <w:rStyle w:val="default"/>
          <w:rFonts w:cs="FrankRuehl"/>
          <w:vanish/>
          <w:sz w:val="18"/>
          <w:szCs w:val="22"/>
          <w:shd w:val="clear" w:color="auto" w:fill="FFFF99"/>
          <w:rtl/>
        </w:rPr>
      </w:pPr>
      <w:r w:rsidRPr="00E50865">
        <w:rPr>
          <w:rStyle w:val="default"/>
          <w:rFonts w:cs="FrankRuehl"/>
          <w:vanish/>
          <w:sz w:val="18"/>
          <w:szCs w:val="22"/>
          <w:shd w:val="clear" w:color="auto" w:fill="FFFF99"/>
          <w:rtl/>
        </w:rPr>
        <w:t>(1)</w:t>
      </w:r>
      <w:r w:rsidRPr="00E50865">
        <w:rPr>
          <w:rStyle w:val="default"/>
          <w:rFonts w:cs="FrankRuehl"/>
          <w:vanish/>
          <w:sz w:val="18"/>
          <w:szCs w:val="22"/>
          <w:shd w:val="clear" w:color="auto" w:fill="FFFF99"/>
          <w:rtl/>
        </w:rPr>
        <w:tab/>
      </w:r>
      <w:r w:rsidRPr="00E50865">
        <w:rPr>
          <w:rStyle w:val="default"/>
          <w:rFonts w:cs="FrankRuehl" w:hint="cs"/>
          <w:vanish/>
          <w:sz w:val="18"/>
          <w:szCs w:val="22"/>
          <w:shd w:val="clear" w:color="auto" w:fill="FFFF99"/>
          <w:rtl/>
        </w:rPr>
        <w:t>הבדל הגובה שבין שפות המ</w:t>
      </w:r>
      <w:r w:rsidRPr="00E50865">
        <w:rPr>
          <w:rStyle w:val="default"/>
          <w:rFonts w:cs="FrankRuehl"/>
          <w:vanish/>
          <w:sz w:val="18"/>
          <w:szCs w:val="22"/>
          <w:shd w:val="clear" w:color="auto" w:fill="FFFF99"/>
          <w:rtl/>
        </w:rPr>
        <w:t>ס</w:t>
      </w:r>
      <w:r w:rsidRPr="00E50865">
        <w:rPr>
          <w:rStyle w:val="default"/>
          <w:rFonts w:cs="FrankRuehl" w:hint="cs"/>
          <w:vanish/>
          <w:sz w:val="18"/>
          <w:szCs w:val="22"/>
          <w:shd w:val="clear" w:color="auto" w:fill="FFFF99"/>
          <w:rtl/>
        </w:rPr>
        <w:t xml:space="preserve">לולים או מסלולי ההסעה לבין השוליים התומכים שלהם לא יעלה על </w:t>
      </w:r>
      <w:smartTag w:uri="urn:schemas-microsoft-com:office:smarttags" w:element="metricconverter">
        <w:smartTagPr>
          <w:attr w:name="ProductID" w:val="7.5 ס&quot;מ"/>
        </w:smartTagPr>
        <w:r w:rsidRPr="00E50865">
          <w:rPr>
            <w:rStyle w:val="default"/>
            <w:rFonts w:cs="FrankRuehl" w:hint="cs"/>
            <w:vanish/>
            <w:sz w:val="18"/>
            <w:szCs w:val="22"/>
            <w:shd w:val="clear" w:color="auto" w:fill="FFFF99"/>
            <w:rtl/>
          </w:rPr>
          <w:t>7.5 ס"מ</w:t>
        </w:r>
      </w:smartTag>
      <w:r w:rsidRPr="00E50865">
        <w:rPr>
          <w:rStyle w:val="default"/>
          <w:rFonts w:cs="FrankRuehl" w:hint="cs"/>
          <w:vanish/>
          <w:sz w:val="18"/>
          <w:szCs w:val="22"/>
          <w:shd w:val="clear" w:color="auto" w:fill="FFFF99"/>
          <w:rtl/>
        </w:rPr>
        <w:t>;</w:t>
      </w:r>
    </w:p>
    <w:p w:rsidR="002B3E13" w:rsidRPr="00E50865" w:rsidRDefault="002B3E13" w:rsidP="002B3E13">
      <w:pPr>
        <w:pStyle w:val="P22"/>
        <w:spacing w:before="0"/>
        <w:ind w:left="1021" w:right="1134"/>
        <w:rPr>
          <w:rStyle w:val="default"/>
          <w:rFonts w:cs="FrankRuehl"/>
          <w:vanish/>
          <w:sz w:val="18"/>
          <w:szCs w:val="22"/>
          <w:shd w:val="clear" w:color="auto" w:fill="FFFF99"/>
          <w:rtl/>
        </w:rPr>
      </w:pPr>
      <w:r w:rsidRPr="00E50865">
        <w:rPr>
          <w:rStyle w:val="default"/>
          <w:rFonts w:cs="FrankRuehl"/>
          <w:vanish/>
          <w:sz w:val="18"/>
          <w:szCs w:val="22"/>
          <w:shd w:val="clear" w:color="auto" w:fill="FFFF99"/>
          <w:rtl/>
        </w:rPr>
        <w:t>(2)</w:t>
      </w:r>
      <w:r w:rsidRPr="00E50865">
        <w:rPr>
          <w:rStyle w:val="default"/>
          <w:rFonts w:cs="FrankRuehl"/>
          <w:vanish/>
          <w:sz w:val="18"/>
          <w:szCs w:val="22"/>
          <w:shd w:val="clear" w:color="auto" w:fill="FFFF99"/>
          <w:rtl/>
        </w:rPr>
        <w:tab/>
      </w:r>
      <w:r w:rsidRPr="00E50865">
        <w:rPr>
          <w:rStyle w:val="default"/>
          <w:rFonts w:cs="FrankRuehl" w:hint="cs"/>
          <w:vanish/>
          <w:sz w:val="18"/>
          <w:szCs w:val="22"/>
          <w:shd w:val="clear" w:color="auto" w:fill="FFFF99"/>
          <w:rtl/>
        </w:rPr>
        <w:t xml:space="preserve">לא יימצא בו בור שעומקו עולה על </w:t>
      </w:r>
      <w:smartTag w:uri="urn:schemas-microsoft-com:office:smarttags" w:element="metricconverter">
        <w:smartTagPr>
          <w:attr w:name="ProductID" w:val="7.5 ס&quot;מ"/>
        </w:smartTagPr>
        <w:r w:rsidRPr="00E50865">
          <w:rPr>
            <w:rStyle w:val="default"/>
            <w:rFonts w:cs="FrankRuehl" w:hint="cs"/>
            <w:vanish/>
            <w:sz w:val="18"/>
            <w:szCs w:val="22"/>
            <w:shd w:val="clear" w:color="auto" w:fill="FFFF99"/>
            <w:rtl/>
          </w:rPr>
          <w:t>7.5 ס"מ</w:t>
        </w:r>
      </w:smartTag>
      <w:r w:rsidRPr="00E50865">
        <w:rPr>
          <w:rStyle w:val="default"/>
          <w:rFonts w:cs="FrankRuehl" w:hint="cs"/>
          <w:vanish/>
          <w:sz w:val="18"/>
          <w:szCs w:val="22"/>
          <w:shd w:val="clear" w:color="auto" w:fill="FFFF99"/>
          <w:rtl/>
        </w:rPr>
        <w:t xml:space="preserve"> או בור כלשהו אשר השיפוע מכל נקודה משפתו לתחתיתו ביחס למישור השטח הסלול, עולה על 45 מעלות ובכל מקרה קוטר הבור לא יעלה </w:t>
      </w:r>
      <w:r w:rsidRPr="00E50865">
        <w:rPr>
          <w:rStyle w:val="default"/>
          <w:rFonts w:cs="FrankRuehl"/>
          <w:vanish/>
          <w:sz w:val="18"/>
          <w:szCs w:val="22"/>
          <w:shd w:val="clear" w:color="auto" w:fill="FFFF99"/>
          <w:rtl/>
        </w:rPr>
        <w:t>ע</w:t>
      </w:r>
      <w:r w:rsidRPr="00E50865">
        <w:rPr>
          <w:rStyle w:val="default"/>
          <w:rFonts w:cs="FrankRuehl" w:hint="cs"/>
          <w:vanish/>
          <w:sz w:val="18"/>
          <w:szCs w:val="22"/>
          <w:shd w:val="clear" w:color="auto" w:fill="FFFF99"/>
          <w:rtl/>
        </w:rPr>
        <w:t xml:space="preserve">ל </w:t>
      </w:r>
      <w:smartTag w:uri="urn:schemas-microsoft-com:office:smarttags" w:element="metricconverter">
        <w:smartTagPr>
          <w:attr w:name="ProductID" w:val="12.5 ס&quot;מ"/>
        </w:smartTagPr>
        <w:r w:rsidRPr="00E50865">
          <w:rPr>
            <w:rStyle w:val="default"/>
            <w:rFonts w:cs="FrankRuehl" w:hint="cs"/>
            <w:vanish/>
            <w:sz w:val="18"/>
            <w:szCs w:val="22"/>
            <w:shd w:val="clear" w:color="auto" w:fill="FFFF99"/>
            <w:rtl/>
          </w:rPr>
          <w:t>12.5 ס"מ</w:t>
        </w:r>
      </w:smartTag>
      <w:r w:rsidRPr="00E50865">
        <w:rPr>
          <w:rStyle w:val="default"/>
          <w:rFonts w:cs="FrankRuehl" w:hint="cs"/>
          <w:vanish/>
          <w:sz w:val="18"/>
          <w:szCs w:val="22"/>
          <w:shd w:val="clear" w:color="auto" w:fill="FFFF99"/>
          <w:rtl/>
        </w:rPr>
        <w:t>;</w:t>
      </w:r>
    </w:p>
    <w:p w:rsidR="002B3E13" w:rsidRPr="00E50865" w:rsidRDefault="002B3E13" w:rsidP="002B3E13">
      <w:pPr>
        <w:pStyle w:val="P22"/>
        <w:spacing w:before="0"/>
        <w:ind w:left="1021" w:right="1134"/>
        <w:rPr>
          <w:rStyle w:val="default"/>
          <w:rFonts w:cs="FrankRuehl"/>
          <w:vanish/>
          <w:sz w:val="18"/>
          <w:szCs w:val="22"/>
          <w:shd w:val="clear" w:color="auto" w:fill="FFFF99"/>
          <w:rtl/>
        </w:rPr>
      </w:pPr>
      <w:r w:rsidRPr="00E50865">
        <w:rPr>
          <w:rStyle w:val="default"/>
          <w:rFonts w:cs="FrankRuehl"/>
          <w:vanish/>
          <w:sz w:val="18"/>
          <w:szCs w:val="22"/>
          <w:shd w:val="clear" w:color="auto" w:fill="FFFF99"/>
          <w:rtl/>
        </w:rPr>
        <w:t>(3)</w:t>
      </w:r>
      <w:r w:rsidRPr="00E50865">
        <w:rPr>
          <w:rStyle w:val="default"/>
          <w:rFonts w:cs="FrankRuehl"/>
          <w:vanish/>
          <w:sz w:val="18"/>
          <w:szCs w:val="22"/>
          <w:shd w:val="clear" w:color="auto" w:fill="FFFF99"/>
          <w:rtl/>
        </w:rPr>
        <w:tab/>
      </w:r>
      <w:r w:rsidRPr="00E50865">
        <w:rPr>
          <w:rStyle w:val="default"/>
          <w:rFonts w:cs="FrankRuehl" w:hint="cs"/>
          <w:vanish/>
          <w:sz w:val="18"/>
          <w:szCs w:val="22"/>
          <w:shd w:val="clear" w:color="auto" w:fill="FFFF99"/>
          <w:rtl/>
        </w:rPr>
        <w:t>יהיה חופשי משקעים או מקימורים העלולים להפריע לשליטה הכיוונית על כלי טיס הנע או האמור לנוע עליו;</w:t>
      </w:r>
    </w:p>
    <w:p w:rsidR="002B3E13" w:rsidRPr="00E50865" w:rsidRDefault="002B3E13" w:rsidP="002B3E13">
      <w:pPr>
        <w:pStyle w:val="P22"/>
        <w:spacing w:before="0"/>
        <w:ind w:left="1021" w:right="1134"/>
        <w:rPr>
          <w:rStyle w:val="default"/>
          <w:rFonts w:cs="FrankRuehl"/>
          <w:strike/>
          <w:vanish/>
          <w:sz w:val="18"/>
          <w:szCs w:val="22"/>
          <w:shd w:val="clear" w:color="auto" w:fill="FFFF99"/>
          <w:rtl/>
        </w:rPr>
      </w:pPr>
      <w:r w:rsidRPr="00E50865">
        <w:rPr>
          <w:rStyle w:val="default"/>
          <w:rFonts w:cs="FrankRuehl"/>
          <w:strike/>
          <w:vanish/>
          <w:sz w:val="18"/>
          <w:szCs w:val="22"/>
          <w:shd w:val="clear" w:color="auto" w:fill="FFFF99"/>
          <w:rtl/>
        </w:rPr>
        <w:t>(4)</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יוסרו ממנו במלואם, בהקדם האפשרי, כל בוץ, לכלוך, חול, חצץ, גופים זרים, כל חומר ממיס אשר הופעל לניקוי השטח וכל דבר מלכלך אחר, בהתאם לאמור בהו</w:t>
      </w:r>
      <w:r w:rsidRPr="00E50865">
        <w:rPr>
          <w:rStyle w:val="default"/>
          <w:rFonts w:cs="FrankRuehl"/>
          <w:strike/>
          <w:vanish/>
          <w:sz w:val="18"/>
          <w:szCs w:val="22"/>
          <w:shd w:val="clear" w:color="auto" w:fill="FFFF99"/>
          <w:rtl/>
        </w:rPr>
        <w:t>ר</w:t>
      </w:r>
      <w:r w:rsidRPr="00E50865">
        <w:rPr>
          <w:rStyle w:val="default"/>
          <w:rFonts w:cs="FrankRuehl" w:hint="cs"/>
          <w:strike/>
          <w:vanish/>
          <w:sz w:val="18"/>
          <w:szCs w:val="22"/>
          <w:shd w:val="clear" w:color="auto" w:fill="FFFF99"/>
          <w:rtl/>
        </w:rPr>
        <w:t>אות היצרן של אותו חומר;</w:t>
      </w:r>
    </w:p>
    <w:p w:rsidR="002B3E13" w:rsidRPr="00E50865" w:rsidRDefault="002B3E13" w:rsidP="002B3E13">
      <w:pPr>
        <w:pStyle w:val="P22"/>
        <w:spacing w:before="0"/>
        <w:ind w:left="1021" w:right="1134"/>
        <w:rPr>
          <w:rStyle w:val="default"/>
          <w:rFonts w:cs="FrankRuehl" w:hint="cs"/>
          <w:vanish/>
          <w:sz w:val="18"/>
          <w:szCs w:val="22"/>
          <w:u w:val="single"/>
          <w:shd w:val="clear" w:color="auto" w:fill="FFFF99"/>
          <w:rtl/>
        </w:rPr>
      </w:pPr>
      <w:r w:rsidRPr="00E50865">
        <w:rPr>
          <w:rStyle w:val="default"/>
          <w:rFonts w:cs="FrankRuehl" w:hint="cs"/>
          <w:vanish/>
          <w:sz w:val="18"/>
          <w:szCs w:val="22"/>
          <w:u w:val="single"/>
          <w:shd w:val="clear" w:color="auto" w:fill="FFFF99"/>
          <w:rtl/>
        </w:rPr>
        <w:t>(4)</w:t>
      </w:r>
      <w:r w:rsidRPr="00E50865">
        <w:rPr>
          <w:rStyle w:val="default"/>
          <w:rFonts w:cs="FrankRuehl"/>
          <w:vanish/>
          <w:sz w:val="18"/>
          <w:szCs w:val="22"/>
          <w:u w:val="single"/>
          <w:shd w:val="clear" w:color="auto" w:fill="FFFF99"/>
          <w:rtl/>
        </w:rPr>
        <w:tab/>
      </w:r>
      <w:r w:rsidRPr="00E50865">
        <w:rPr>
          <w:rStyle w:val="default"/>
          <w:rFonts w:cs="FrankRuehl" w:hint="cs"/>
          <w:vanish/>
          <w:sz w:val="18"/>
          <w:szCs w:val="22"/>
          <w:u w:val="single"/>
          <w:shd w:val="clear" w:color="auto" w:fill="FFFF99"/>
          <w:rtl/>
        </w:rPr>
        <w:t>יוסר ממנו במלואו, בהקדם האפשרי, כל זיהום (</w:t>
      </w:r>
      <w:r w:rsidRPr="00E50865">
        <w:rPr>
          <w:rStyle w:val="default"/>
          <w:rFonts w:cs="FrankRuehl"/>
          <w:vanish/>
          <w:sz w:val="18"/>
          <w:szCs w:val="22"/>
          <w:u w:val="single"/>
          <w:shd w:val="clear" w:color="auto" w:fill="FFFF99"/>
        </w:rPr>
        <w:t>Contamination</w:t>
      </w:r>
      <w:r w:rsidRPr="00E50865">
        <w:rPr>
          <w:rStyle w:val="default"/>
          <w:rFonts w:cs="FrankRuehl" w:hint="cs"/>
          <w:vanish/>
          <w:sz w:val="18"/>
          <w:szCs w:val="22"/>
          <w:u w:val="single"/>
          <w:shd w:val="clear" w:color="auto" w:fill="FFFF99"/>
          <w:rtl/>
        </w:rPr>
        <w:t>), כגון: מים עומדים, בוץ, אבק, חול, שמן, עקבות גומי, גוף זר או חומר ממיס שהופעל לניקוי השטח בהתאם לאמור בהוראות היצרן של אותו חומר;</w:t>
      </w:r>
    </w:p>
    <w:p w:rsidR="002B3E13" w:rsidRPr="00E50865" w:rsidRDefault="002B3E13" w:rsidP="002B3E13">
      <w:pPr>
        <w:pStyle w:val="P22"/>
        <w:spacing w:before="0"/>
        <w:ind w:left="1021" w:right="1134"/>
        <w:rPr>
          <w:rStyle w:val="default"/>
          <w:rFonts w:cs="FrankRuehl"/>
          <w:vanish/>
          <w:sz w:val="18"/>
          <w:szCs w:val="22"/>
          <w:shd w:val="clear" w:color="auto" w:fill="FFFF99"/>
          <w:rtl/>
        </w:rPr>
      </w:pPr>
      <w:r w:rsidRPr="00E50865">
        <w:rPr>
          <w:rStyle w:val="default"/>
          <w:rFonts w:cs="FrankRuehl"/>
          <w:vanish/>
          <w:sz w:val="18"/>
          <w:szCs w:val="22"/>
          <w:shd w:val="clear" w:color="auto" w:fill="FFFF99"/>
          <w:rtl/>
        </w:rPr>
        <w:t>(5)</w:t>
      </w:r>
      <w:r w:rsidRPr="00E50865">
        <w:rPr>
          <w:rStyle w:val="default"/>
          <w:rFonts w:cs="FrankRuehl"/>
          <w:vanish/>
          <w:sz w:val="18"/>
          <w:szCs w:val="22"/>
          <w:shd w:val="clear" w:color="auto" w:fill="FFFF99"/>
          <w:rtl/>
        </w:rPr>
        <w:tab/>
      </w:r>
      <w:r w:rsidRPr="00E50865">
        <w:rPr>
          <w:rStyle w:val="default"/>
          <w:rFonts w:cs="FrankRuehl" w:hint="cs"/>
          <w:vanish/>
          <w:sz w:val="18"/>
          <w:szCs w:val="22"/>
          <w:shd w:val="clear" w:color="auto" w:fill="FFFF99"/>
          <w:rtl/>
        </w:rPr>
        <w:t>יהי מנוקז וחלק ללא שקעים, למניעת כל הצטברות מים או שלוליות העלולות לכסות ולהסתיר את הסימונים בשטח המסלול;</w:t>
      </w:r>
    </w:p>
    <w:p w:rsidR="002B3E13" w:rsidRPr="00E50865" w:rsidRDefault="002B3E13" w:rsidP="002B3E13">
      <w:pPr>
        <w:pStyle w:val="P22"/>
        <w:spacing w:before="0"/>
        <w:ind w:left="1021" w:right="1134"/>
        <w:rPr>
          <w:rStyle w:val="default"/>
          <w:rFonts w:cs="FrankRuehl"/>
          <w:vanish/>
          <w:sz w:val="18"/>
          <w:szCs w:val="22"/>
          <w:shd w:val="clear" w:color="auto" w:fill="FFFF99"/>
          <w:rtl/>
        </w:rPr>
      </w:pPr>
      <w:r w:rsidRPr="00E50865">
        <w:rPr>
          <w:rStyle w:val="default"/>
          <w:rFonts w:cs="FrankRuehl"/>
          <w:vanish/>
          <w:sz w:val="18"/>
          <w:szCs w:val="22"/>
          <w:shd w:val="clear" w:color="auto" w:fill="FFFF99"/>
          <w:rtl/>
        </w:rPr>
        <w:t>(6)</w:t>
      </w:r>
      <w:r w:rsidRPr="00E50865">
        <w:rPr>
          <w:rStyle w:val="default"/>
          <w:rFonts w:cs="FrankRuehl"/>
          <w:vanish/>
          <w:sz w:val="18"/>
          <w:szCs w:val="22"/>
          <w:shd w:val="clear" w:color="auto" w:fill="FFFF99"/>
          <w:rtl/>
        </w:rPr>
        <w:tab/>
      </w:r>
      <w:r w:rsidRPr="00E50865">
        <w:rPr>
          <w:rStyle w:val="default"/>
          <w:rFonts w:cs="FrankRuehl" w:hint="cs"/>
          <w:vanish/>
          <w:sz w:val="18"/>
          <w:szCs w:val="22"/>
          <w:shd w:val="clear" w:color="auto" w:fill="FFFF99"/>
          <w:rtl/>
        </w:rPr>
        <w:t xml:space="preserve">במסלול שבו יש אזורי המראה ונחיתה היצוקים בטון </w:t>
      </w:r>
      <w:r w:rsidRPr="00E50865">
        <w:rPr>
          <w:rStyle w:val="default"/>
          <w:rFonts w:cs="FrankRuehl"/>
          <w:vanish/>
          <w:sz w:val="18"/>
          <w:szCs w:val="22"/>
          <w:shd w:val="clear" w:color="auto" w:fill="FFFF99"/>
          <w:rtl/>
        </w:rPr>
        <w:t>–</w:t>
      </w:r>
      <w:r w:rsidRPr="00E50865">
        <w:rPr>
          <w:rStyle w:val="default"/>
          <w:rFonts w:cs="FrankRuehl" w:hint="cs"/>
          <w:vanish/>
          <w:sz w:val="18"/>
          <w:szCs w:val="22"/>
          <w:shd w:val="clear" w:color="auto" w:fill="FFFF99"/>
          <w:rtl/>
        </w:rPr>
        <w:t xml:space="preserve"> תבוצע חריצה (</w:t>
      </w:r>
      <w:r w:rsidRPr="00E50865">
        <w:rPr>
          <w:rStyle w:val="default"/>
          <w:rFonts w:cs="FrankRuehl"/>
          <w:vanish/>
          <w:sz w:val="18"/>
          <w:szCs w:val="22"/>
          <w:shd w:val="clear" w:color="auto" w:fill="FFFF99"/>
        </w:rPr>
        <w:t>Grooving</w:t>
      </w:r>
      <w:r w:rsidRPr="00E50865">
        <w:rPr>
          <w:rStyle w:val="default"/>
          <w:rFonts w:cs="FrankRuehl"/>
          <w:vanish/>
          <w:sz w:val="18"/>
          <w:szCs w:val="22"/>
          <w:shd w:val="clear" w:color="auto" w:fill="FFFF99"/>
          <w:rtl/>
        </w:rPr>
        <w:t>);</w:t>
      </w:r>
    </w:p>
    <w:p w:rsidR="002B3E13" w:rsidRPr="00E50865" w:rsidRDefault="002B3E13" w:rsidP="002B3E13">
      <w:pPr>
        <w:pStyle w:val="P22"/>
        <w:spacing w:before="0"/>
        <w:ind w:left="1021" w:right="1134"/>
        <w:rPr>
          <w:rStyle w:val="default"/>
          <w:rFonts w:cs="FrankRuehl"/>
          <w:strike/>
          <w:vanish/>
          <w:sz w:val="18"/>
          <w:szCs w:val="22"/>
          <w:shd w:val="clear" w:color="auto" w:fill="FFFF99"/>
          <w:rtl/>
        </w:rPr>
      </w:pPr>
      <w:r w:rsidRPr="00E50865">
        <w:rPr>
          <w:rStyle w:val="default"/>
          <w:rFonts w:cs="FrankRuehl"/>
          <w:strike/>
          <w:vanish/>
          <w:sz w:val="18"/>
          <w:szCs w:val="22"/>
          <w:shd w:val="clear" w:color="auto" w:fill="FFFF99"/>
          <w:rtl/>
        </w:rPr>
        <w:t>(7)</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יבוצע ניקוי תקופתי של עקבות גומי באזורי ה</w:t>
      </w:r>
      <w:r w:rsidRPr="00E50865">
        <w:rPr>
          <w:rStyle w:val="default"/>
          <w:rFonts w:cs="FrankRuehl"/>
          <w:strike/>
          <w:vanish/>
          <w:sz w:val="18"/>
          <w:szCs w:val="22"/>
          <w:shd w:val="clear" w:color="auto" w:fill="FFFF99"/>
          <w:rtl/>
        </w:rPr>
        <w:t>ה</w:t>
      </w:r>
      <w:r w:rsidRPr="00E50865">
        <w:rPr>
          <w:rStyle w:val="default"/>
          <w:rFonts w:cs="FrankRuehl" w:hint="cs"/>
          <w:strike/>
          <w:vanish/>
          <w:sz w:val="18"/>
          <w:szCs w:val="22"/>
          <w:shd w:val="clear" w:color="auto" w:fill="FFFF99"/>
          <w:rtl/>
        </w:rPr>
        <w:t xml:space="preserve">מראה או הנחיתה של המסלול, באופן שערכי החיכוך (בערכי </w:t>
      </w:r>
      <w:r w:rsidRPr="00E50865">
        <w:rPr>
          <w:rStyle w:val="default"/>
          <w:rFonts w:cs="FrankRuehl"/>
          <w:strike/>
          <w:vanish/>
          <w:sz w:val="18"/>
          <w:szCs w:val="22"/>
          <w:shd w:val="clear" w:color="auto" w:fill="FFFF99"/>
        </w:rPr>
        <w:t>Mumeter</w:t>
      </w:r>
      <w:r w:rsidRPr="00E50865">
        <w:rPr>
          <w:rStyle w:val="default"/>
          <w:rFonts w:cs="FrankRuehl"/>
          <w:strike/>
          <w:vanish/>
          <w:sz w:val="18"/>
          <w:szCs w:val="22"/>
          <w:shd w:val="clear" w:color="auto" w:fill="FFFF99"/>
          <w:rtl/>
        </w:rPr>
        <w:t xml:space="preserve">) </w:t>
      </w:r>
      <w:r w:rsidRPr="00E50865">
        <w:rPr>
          <w:rStyle w:val="default"/>
          <w:rFonts w:cs="FrankRuehl" w:hint="cs"/>
          <w:strike/>
          <w:vanish/>
          <w:sz w:val="18"/>
          <w:szCs w:val="22"/>
          <w:shd w:val="clear" w:color="auto" w:fill="FFFF99"/>
          <w:rtl/>
        </w:rPr>
        <w:t>לא יפחתו מהנדרש בסעיף 7 בטבלה שבתוספת לנספח 14 לאמנה.</w:t>
      </w:r>
    </w:p>
    <w:p w:rsidR="002B3E13" w:rsidRPr="00E50865" w:rsidRDefault="002B3E13" w:rsidP="002B3E13">
      <w:pPr>
        <w:pStyle w:val="P22"/>
        <w:spacing w:before="0"/>
        <w:ind w:left="1021" w:right="1134"/>
        <w:rPr>
          <w:rStyle w:val="default"/>
          <w:rFonts w:cs="FrankRuehl"/>
          <w:vanish/>
          <w:sz w:val="18"/>
          <w:szCs w:val="22"/>
          <w:shd w:val="clear" w:color="auto" w:fill="FFFF99"/>
          <w:rtl/>
        </w:rPr>
      </w:pPr>
      <w:r w:rsidRPr="00E50865">
        <w:rPr>
          <w:rStyle w:val="default"/>
          <w:rFonts w:cs="FrankRuehl" w:hint="cs"/>
          <w:vanish/>
          <w:sz w:val="18"/>
          <w:szCs w:val="22"/>
          <w:u w:val="single"/>
          <w:shd w:val="clear" w:color="auto" w:fill="FFFF99"/>
          <w:rtl/>
        </w:rPr>
        <w:t>(7)</w:t>
      </w:r>
      <w:r w:rsidRPr="00E50865">
        <w:rPr>
          <w:rStyle w:val="default"/>
          <w:rFonts w:cs="FrankRuehl"/>
          <w:vanish/>
          <w:sz w:val="18"/>
          <w:szCs w:val="22"/>
          <w:u w:val="single"/>
          <w:shd w:val="clear" w:color="auto" w:fill="FFFF99"/>
          <w:rtl/>
        </w:rPr>
        <w:tab/>
      </w:r>
      <w:r w:rsidRPr="00E50865">
        <w:rPr>
          <w:rStyle w:val="default"/>
          <w:rFonts w:cs="FrankRuehl" w:hint="cs"/>
          <w:vanish/>
          <w:sz w:val="18"/>
          <w:szCs w:val="22"/>
          <w:u w:val="single"/>
          <w:shd w:val="clear" w:color="auto" w:fill="FFFF99"/>
          <w:rtl/>
        </w:rPr>
        <w:t>יבוצע ניקוי תקופתי של עקבות גומי במסלול סלול, באופן שערכי החיכוך לא יפחתו מאלה שהורה לו המנהל.</w:t>
      </w:r>
    </w:p>
    <w:p w:rsidR="002B3E13" w:rsidRPr="00E50865" w:rsidRDefault="002B3E13" w:rsidP="002B3E13">
      <w:pPr>
        <w:pStyle w:val="P00"/>
        <w:spacing w:before="0"/>
        <w:ind w:left="0" w:right="1134"/>
        <w:rPr>
          <w:rStyle w:val="default"/>
          <w:rFonts w:cs="FrankRuehl"/>
          <w:strike/>
          <w:vanish/>
          <w:sz w:val="18"/>
          <w:szCs w:val="22"/>
          <w:shd w:val="clear" w:color="auto" w:fill="FFFF99"/>
          <w:rtl/>
        </w:rPr>
      </w:pPr>
      <w:r w:rsidRPr="00E50865">
        <w:rPr>
          <w:vanish/>
          <w:sz w:val="18"/>
          <w:szCs w:val="22"/>
          <w:shd w:val="clear" w:color="auto" w:fill="FFFF99"/>
          <w:rtl/>
        </w:rPr>
        <w:tab/>
      </w:r>
      <w:r w:rsidRPr="00E50865">
        <w:rPr>
          <w:rStyle w:val="default"/>
          <w:rFonts w:cs="FrankRuehl"/>
          <w:strike/>
          <w:vanish/>
          <w:sz w:val="18"/>
          <w:szCs w:val="22"/>
          <w:shd w:val="clear" w:color="auto" w:fill="FFFF99"/>
          <w:rtl/>
        </w:rPr>
        <w:t>(</w:t>
      </w:r>
      <w:r w:rsidRPr="00E50865">
        <w:rPr>
          <w:rStyle w:val="default"/>
          <w:rFonts w:cs="FrankRuehl" w:hint="cs"/>
          <w:strike/>
          <w:vanish/>
          <w:sz w:val="18"/>
          <w:szCs w:val="22"/>
          <w:shd w:val="clear" w:color="auto" w:fill="FFFF99"/>
          <w:rtl/>
        </w:rPr>
        <w:t>ב)</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על אף האמור בתקנת משנה (א)(4), במקרים של הצטברות שלג או קרח על השטחים הסלולים, יחולו הוראות תקנה 17.</w:t>
      </w:r>
    </w:p>
    <w:p w:rsidR="002B3E13" w:rsidRPr="002B3E13" w:rsidRDefault="002B3E13" w:rsidP="002B3E13">
      <w:pPr>
        <w:pStyle w:val="P00"/>
        <w:spacing w:before="0"/>
        <w:ind w:left="0" w:right="1134"/>
        <w:rPr>
          <w:rStyle w:val="default"/>
          <w:rFonts w:cs="FrankRuehl"/>
          <w:sz w:val="2"/>
          <w:szCs w:val="2"/>
          <w:rtl/>
        </w:rPr>
      </w:pPr>
      <w:r w:rsidRPr="00E50865">
        <w:rPr>
          <w:rStyle w:val="default"/>
          <w:rFonts w:cs="FrankRuehl"/>
          <w:vanish/>
          <w:sz w:val="18"/>
          <w:szCs w:val="22"/>
          <w:shd w:val="clear" w:color="auto" w:fill="FFFF99"/>
          <w:rtl/>
        </w:rPr>
        <w:tab/>
      </w:r>
      <w:r w:rsidRPr="00E50865">
        <w:rPr>
          <w:rStyle w:val="default"/>
          <w:rFonts w:cs="FrankRuehl" w:hint="cs"/>
          <w:vanish/>
          <w:sz w:val="18"/>
          <w:szCs w:val="22"/>
          <w:u w:val="single"/>
          <w:shd w:val="clear" w:color="auto" w:fill="FFFF99"/>
          <w:rtl/>
        </w:rPr>
        <w:t>(ב)</w:t>
      </w:r>
      <w:r w:rsidRPr="00E50865">
        <w:rPr>
          <w:rStyle w:val="default"/>
          <w:rFonts w:cs="FrankRuehl"/>
          <w:vanish/>
          <w:sz w:val="18"/>
          <w:szCs w:val="22"/>
          <w:u w:val="single"/>
          <w:shd w:val="clear" w:color="auto" w:fill="FFFF99"/>
          <w:rtl/>
        </w:rPr>
        <w:tab/>
      </w:r>
      <w:r w:rsidRPr="00E50865">
        <w:rPr>
          <w:rStyle w:val="default"/>
          <w:rFonts w:cs="FrankRuehl" w:hint="cs"/>
          <w:vanish/>
          <w:sz w:val="18"/>
          <w:szCs w:val="22"/>
          <w:u w:val="single"/>
          <w:shd w:val="clear" w:color="auto" w:fill="FFFF99"/>
          <w:rtl/>
        </w:rPr>
        <w:t xml:space="preserve">הצטברו שלג, שלוגית או קרח על מסלול סלול </w:t>
      </w:r>
      <w:r w:rsidRPr="00E50865">
        <w:rPr>
          <w:rStyle w:val="default"/>
          <w:rFonts w:cs="FrankRuehl"/>
          <w:vanish/>
          <w:sz w:val="18"/>
          <w:szCs w:val="22"/>
          <w:u w:val="single"/>
          <w:shd w:val="clear" w:color="auto" w:fill="FFFF99"/>
          <w:rtl/>
        </w:rPr>
        <w:t>–</w:t>
      </w:r>
      <w:r w:rsidRPr="00E50865">
        <w:rPr>
          <w:rStyle w:val="default"/>
          <w:rFonts w:cs="FrankRuehl" w:hint="cs"/>
          <w:vanish/>
          <w:sz w:val="18"/>
          <w:szCs w:val="22"/>
          <w:u w:val="single"/>
          <w:shd w:val="clear" w:color="auto" w:fill="FFFF99"/>
          <w:rtl/>
        </w:rPr>
        <w:t xml:space="preserve"> יחולו הוראות תקנה 11(ז) לתקנות הטיס (שדות תעופה </w:t>
      </w:r>
      <w:r w:rsidRPr="00E50865">
        <w:rPr>
          <w:rStyle w:val="default"/>
          <w:rFonts w:cs="FrankRuehl"/>
          <w:vanish/>
          <w:sz w:val="18"/>
          <w:szCs w:val="22"/>
          <w:u w:val="single"/>
          <w:shd w:val="clear" w:color="auto" w:fill="FFFF99"/>
          <w:rtl/>
        </w:rPr>
        <w:t>–</w:t>
      </w:r>
      <w:r w:rsidRPr="00E50865">
        <w:rPr>
          <w:rStyle w:val="default"/>
          <w:rFonts w:cs="FrankRuehl" w:hint="cs"/>
          <w:vanish/>
          <w:sz w:val="18"/>
          <w:szCs w:val="22"/>
          <w:u w:val="single"/>
          <w:shd w:val="clear" w:color="auto" w:fill="FFFF99"/>
          <w:rtl/>
        </w:rPr>
        <w:t xml:space="preserve"> מידע תעופתי), התשע"ח-2018.</w:t>
      </w:r>
      <w:bookmarkEnd w:id="27"/>
    </w:p>
    <w:p w:rsidR="0084469E" w:rsidRDefault="0084469E" w:rsidP="00F75CA4">
      <w:pPr>
        <w:pStyle w:val="P00"/>
        <w:spacing w:before="72"/>
        <w:ind w:left="0" w:right="1134"/>
        <w:rPr>
          <w:rStyle w:val="default"/>
          <w:rFonts w:cs="FrankRuehl" w:hint="cs"/>
          <w:rtl/>
        </w:rPr>
      </w:pPr>
      <w:bookmarkStart w:id="28" w:name="Seif14"/>
      <w:bookmarkEnd w:id="28"/>
      <w:r>
        <w:rPr>
          <w:lang w:val="he-IL"/>
        </w:rPr>
        <w:pict>
          <v:rect id="_x0000_s1042" style="position:absolute;left:0;text-align:left;margin-left:464.5pt;margin-top:8.05pt;width:75.05pt;height:14.2pt;z-index:251645440"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א</w:t>
                  </w:r>
                  <w:r>
                    <w:rPr>
                      <w:rFonts w:cs="Miriam" w:hint="cs"/>
                      <w:szCs w:val="18"/>
                      <w:rtl/>
                    </w:rPr>
                    <w:t>חזקת שטח מיוצ</w:t>
                  </w:r>
                  <w:r>
                    <w:rPr>
                      <w:rFonts w:cs="Miriam"/>
                      <w:szCs w:val="18"/>
                      <w:rtl/>
                    </w:rPr>
                    <w:t>ב</w:t>
                  </w:r>
                </w:p>
              </w:txbxContent>
            </v:textbox>
            <w10:anchorlock/>
          </v:rect>
        </w:pict>
      </w:r>
      <w:r>
        <w:rPr>
          <w:rStyle w:val="big-number"/>
          <w:rtl/>
        </w:rPr>
        <w:t>14</w:t>
      </w:r>
      <w:r w:rsidRPr="00102DC8">
        <w:rPr>
          <w:rStyle w:val="default"/>
          <w:rFonts w:cs="FrankRuehl"/>
          <w:rtl/>
        </w:rPr>
        <w:t>.</w:t>
      </w:r>
      <w:r w:rsidRPr="00102DC8">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שד</w:t>
      </w:r>
      <w:r>
        <w:rPr>
          <w:rStyle w:val="default"/>
          <w:rFonts w:cs="FrankRuehl"/>
          <w:rtl/>
        </w:rPr>
        <w:t>ה</w:t>
      </w:r>
      <w:r>
        <w:rPr>
          <w:rStyle w:val="default"/>
          <w:rFonts w:cs="FrankRuehl" w:hint="cs"/>
          <w:rtl/>
        </w:rPr>
        <w:t xml:space="preserve"> יתחזק ויתקן, מיד, כל שטח סלול שאינו מצופה אספלט או בטון (בתקנה זו </w:t>
      </w:r>
      <w:r w:rsidR="00F75CA4">
        <w:rPr>
          <w:rStyle w:val="default"/>
          <w:rFonts w:cs="FrankRuehl" w:hint="cs"/>
          <w:rtl/>
        </w:rPr>
        <w:t>-</w:t>
      </w:r>
      <w:r>
        <w:rPr>
          <w:rStyle w:val="default"/>
          <w:rFonts w:cs="FrankRuehl" w:hint="cs"/>
          <w:rtl/>
        </w:rPr>
        <w:t xml:space="preserve"> שטח מיוצב) וידאג כי בשטח המיוצב </w:t>
      </w:r>
      <w:r w:rsidR="00F75CA4">
        <w:rPr>
          <w:rStyle w:val="default"/>
          <w:rFonts w:cs="FrankRuehl"/>
          <w:rtl/>
        </w:rPr>
        <w:t>–</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השיפוע משוליו אל פני הקרקע שסביבו לא יעלה על יחס של אחד לשניים;</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יהיה שיפוע מתאים לניקוז למניעת היווצרות שלוליות;</w:t>
      </w:r>
    </w:p>
    <w:p w:rsidR="0084469E" w:rsidRDefault="0084469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ייצובו יהיה מהודק היטב למני</w:t>
      </w:r>
      <w:r>
        <w:rPr>
          <w:rStyle w:val="default"/>
          <w:rFonts w:cs="FrankRuehl"/>
          <w:rtl/>
        </w:rPr>
        <w:t>ע</w:t>
      </w:r>
      <w:r>
        <w:rPr>
          <w:rStyle w:val="default"/>
          <w:rFonts w:cs="FrankRuehl" w:hint="cs"/>
          <w:rtl/>
        </w:rPr>
        <w:t>ת נזקים לכלי טיס הנעים עליו ולמניעת שחיקה של השכבה העליונה של השטח על ידי מי הנגר העילי;</w:t>
      </w:r>
    </w:p>
    <w:p w:rsidR="0084469E" w:rsidRDefault="0084469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לא יימצא בו בור שעומקו עולה על </w:t>
      </w:r>
      <w:smartTag w:uri="urn:schemas-microsoft-com:office:smarttags" w:element="metricconverter">
        <w:smartTagPr>
          <w:attr w:name="ProductID" w:val="7.5 ס&quot;מ"/>
        </w:smartTagPr>
        <w:r>
          <w:rPr>
            <w:rStyle w:val="default"/>
            <w:rFonts w:cs="FrankRuehl" w:hint="cs"/>
            <w:rtl/>
          </w:rPr>
          <w:t>7.5 ס"מ</w:t>
        </w:r>
      </w:smartTag>
      <w:r>
        <w:rPr>
          <w:rStyle w:val="default"/>
          <w:rFonts w:cs="FrankRuehl" w:hint="cs"/>
          <w:rtl/>
        </w:rPr>
        <w:t xml:space="preserve"> או שרוחבו עלול להפריע לשליטה הכיוונית על כלי הטיס;</w:t>
      </w:r>
    </w:p>
    <w:p w:rsidR="0084469E" w:rsidRDefault="0084469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יוסרו ממנו גופים זרים במלואם;</w:t>
      </w:r>
    </w:p>
    <w:p w:rsidR="0084469E" w:rsidRDefault="0084469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ייצובו </w:t>
      </w:r>
      <w:r>
        <w:rPr>
          <w:rStyle w:val="default"/>
          <w:rFonts w:cs="FrankRuehl"/>
          <w:rtl/>
        </w:rPr>
        <w:t>י</w:t>
      </w:r>
      <w:r>
        <w:rPr>
          <w:rStyle w:val="default"/>
          <w:rFonts w:cs="FrankRuehl" w:hint="cs"/>
          <w:rtl/>
        </w:rPr>
        <w:t>היה כזה שיעמוד בעומס המשקל של כלי רכב לכיבוי והצלה ושל כלי טיס הנוסע עליו; תנאי העמידה בעומס ייבדקו בעת היות השטח יבש.</w:t>
      </w:r>
    </w:p>
    <w:p w:rsidR="0084469E" w:rsidRDefault="0084469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תקנים, שיטות, נהלים לבניה, אחזקה וטיפול בשטחים מיוצבים ייכללו בספר העזר המבצעי של שדה התעופה כמפורט בתקנה 10.</w:t>
      </w:r>
    </w:p>
    <w:p w:rsidR="00102DC8" w:rsidRDefault="00102DC8" w:rsidP="00102DC8">
      <w:pPr>
        <w:pStyle w:val="P00"/>
        <w:spacing w:before="72"/>
        <w:ind w:left="0" w:right="1134"/>
        <w:rPr>
          <w:rStyle w:val="default"/>
          <w:rFonts w:cs="FrankRuehl" w:hint="cs"/>
          <w:rtl/>
        </w:rPr>
      </w:pPr>
      <w:bookmarkStart w:id="29" w:name="Seif35"/>
      <w:bookmarkEnd w:id="29"/>
      <w:r>
        <w:rPr>
          <w:lang w:val="he-IL"/>
        </w:rPr>
        <w:pict>
          <v:rect id="_x0000_s1079" style="position:absolute;left:0;text-align:left;margin-left:464.5pt;margin-top:8.05pt;width:75.05pt;height:21.25pt;z-index:251673088" o:allowincell="f" filled="f" stroked="f" strokecolor="lime" strokeweight=".25pt">
            <v:textbox inset="0,0,0,0">
              <w:txbxContent>
                <w:p w:rsidR="00554E3A" w:rsidRDefault="00554E3A" w:rsidP="00102DC8">
                  <w:pPr>
                    <w:spacing w:line="160" w:lineRule="exact"/>
                    <w:jc w:val="left"/>
                    <w:rPr>
                      <w:rFonts w:cs="Miriam" w:hint="cs"/>
                      <w:szCs w:val="18"/>
                      <w:rtl/>
                    </w:rPr>
                  </w:pPr>
                  <w:r>
                    <w:rPr>
                      <w:rFonts w:cs="Miriam" w:hint="cs"/>
                      <w:szCs w:val="18"/>
                      <w:rtl/>
                    </w:rPr>
                    <w:t>רוחב מסלול</w:t>
                  </w:r>
                </w:p>
                <w:p w:rsidR="00554E3A" w:rsidRDefault="00554E3A" w:rsidP="00102DC8">
                  <w:pPr>
                    <w:spacing w:line="160" w:lineRule="exact"/>
                    <w:jc w:val="left"/>
                    <w:rPr>
                      <w:rFonts w:cs="Miriam" w:hint="cs"/>
                      <w:noProof/>
                      <w:szCs w:val="18"/>
                      <w:rtl/>
                    </w:rPr>
                  </w:pPr>
                  <w:r>
                    <w:rPr>
                      <w:rFonts w:cs="Miriam" w:hint="cs"/>
                      <w:szCs w:val="18"/>
                      <w:rtl/>
                    </w:rPr>
                    <w:t>תק' תשע"ו-2015</w:t>
                  </w:r>
                </w:p>
              </w:txbxContent>
            </v:textbox>
            <w10:anchorlock/>
          </v:rect>
        </w:pict>
      </w:r>
      <w:r>
        <w:rPr>
          <w:rStyle w:val="big-number"/>
          <w:rtl/>
        </w:rPr>
        <w:t>14</w:t>
      </w:r>
      <w:r>
        <w:rPr>
          <w:rStyle w:val="default"/>
          <w:rFonts w:cs="FrankRuehl" w:hint="cs"/>
          <w:rtl/>
        </w:rPr>
        <w:t>א</w:t>
      </w:r>
      <w:r w:rsidRPr="00102DC8">
        <w:rPr>
          <w:rStyle w:val="default"/>
          <w:rFonts w:cs="FrankRuehl"/>
          <w:rtl/>
        </w:rPr>
        <w:t>.</w:t>
      </w:r>
      <w:r w:rsidRPr="00102DC8">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השדה יוודא כי רוחב כל מסלול הוא לפי הפרק השלישי לנספח 14 לאמנה לעניין רוחב מסלולים (</w:t>
      </w:r>
      <w:r>
        <w:rPr>
          <w:rStyle w:val="default"/>
          <w:rFonts w:cs="FrankRuehl"/>
        </w:rPr>
        <w:t>"Width of runways"</w:t>
      </w:r>
      <w:r>
        <w:rPr>
          <w:rStyle w:val="default"/>
          <w:rFonts w:cs="FrankRuehl" w:hint="cs"/>
          <w:rtl/>
        </w:rPr>
        <w:t>), ולא יפעיל את המסלול אלא אם כן רוחבו הוא כאמור.</w:t>
      </w:r>
    </w:p>
    <w:p w:rsidR="00102DC8" w:rsidRDefault="00102DC8" w:rsidP="00102D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השדה יחליט מהו רוחב המסלול הנדרש כאמור בתקנת משנה (א), לפי קוד-הייחוס המתאים לאותו מסלול לפי השיטה המשמשת לקביעת קוד-ייחוס לשדה תעופה.</w:t>
      </w:r>
    </w:p>
    <w:p w:rsidR="00102DC8" w:rsidRPr="00E50865" w:rsidRDefault="00102DC8" w:rsidP="00102DC8">
      <w:pPr>
        <w:pStyle w:val="P00"/>
        <w:spacing w:before="0"/>
        <w:ind w:left="0" w:right="1134"/>
        <w:rPr>
          <w:rStyle w:val="default"/>
          <w:rFonts w:cs="FrankRuehl" w:hint="cs"/>
          <w:vanish/>
          <w:color w:val="FF0000"/>
          <w:szCs w:val="20"/>
          <w:shd w:val="clear" w:color="auto" w:fill="FFFF99"/>
          <w:rtl/>
        </w:rPr>
      </w:pPr>
      <w:bookmarkStart w:id="30" w:name="Rov52"/>
      <w:r w:rsidRPr="00E50865">
        <w:rPr>
          <w:rStyle w:val="default"/>
          <w:rFonts w:cs="FrankRuehl" w:hint="cs"/>
          <w:vanish/>
          <w:color w:val="FF0000"/>
          <w:szCs w:val="20"/>
          <w:shd w:val="clear" w:color="auto" w:fill="FFFF99"/>
          <w:rtl/>
        </w:rPr>
        <w:t>מיום 21.10.2015</w:t>
      </w:r>
    </w:p>
    <w:p w:rsidR="00102DC8" w:rsidRPr="00E50865" w:rsidRDefault="00102DC8" w:rsidP="00102DC8">
      <w:pPr>
        <w:pStyle w:val="P00"/>
        <w:spacing w:before="0"/>
        <w:ind w:left="0" w:right="1134"/>
        <w:rPr>
          <w:rStyle w:val="default"/>
          <w:rFonts w:cs="FrankRuehl" w:hint="cs"/>
          <w:vanish/>
          <w:szCs w:val="20"/>
          <w:shd w:val="clear" w:color="auto" w:fill="FFFF99"/>
          <w:rtl/>
        </w:rPr>
      </w:pPr>
      <w:r w:rsidRPr="00E50865">
        <w:rPr>
          <w:rStyle w:val="default"/>
          <w:rFonts w:cs="FrankRuehl" w:hint="cs"/>
          <w:b/>
          <w:bCs/>
          <w:vanish/>
          <w:szCs w:val="20"/>
          <w:shd w:val="clear" w:color="auto" w:fill="FFFF99"/>
          <w:rtl/>
        </w:rPr>
        <w:t>תק' תשע"ו-2015</w:t>
      </w:r>
    </w:p>
    <w:p w:rsidR="00102DC8" w:rsidRPr="00E50865" w:rsidRDefault="00102DC8" w:rsidP="00102DC8">
      <w:pPr>
        <w:pStyle w:val="P00"/>
        <w:spacing w:before="0"/>
        <w:ind w:left="0" w:right="1134"/>
        <w:rPr>
          <w:rStyle w:val="default"/>
          <w:rFonts w:cs="FrankRuehl" w:hint="cs"/>
          <w:vanish/>
          <w:szCs w:val="20"/>
          <w:shd w:val="clear" w:color="auto" w:fill="FFFF99"/>
          <w:rtl/>
        </w:rPr>
      </w:pPr>
      <w:hyperlink r:id="rId17" w:history="1">
        <w:r w:rsidRPr="00E50865">
          <w:rPr>
            <w:rStyle w:val="Hyperlink"/>
            <w:rFonts w:hint="cs"/>
            <w:vanish/>
            <w:szCs w:val="20"/>
            <w:shd w:val="clear" w:color="auto" w:fill="FFFF99"/>
            <w:rtl/>
          </w:rPr>
          <w:t>ק"ת תשע"ו מס' 7555</w:t>
        </w:r>
      </w:hyperlink>
      <w:r w:rsidRPr="00E50865">
        <w:rPr>
          <w:rStyle w:val="default"/>
          <w:rFonts w:cs="FrankRuehl" w:hint="cs"/>
          <w:vanish/>
          <w:szCs w:val="20"/>
          <w:shd w:val="clear" w:color="auto" w:fill="FFFF99"/>
          <w:rtl/>
        </w:rPr>
        <w:t xml:space="preserve"> מיום 21.9.2015 עמ' 11</w:t>
      </w:r>
    </w:p>
    <w:p w:rsidR="00102DC8" w:rsidRPr="00102DC8" w:rsidRDefault="00102DC8" w:rsidP="00102DC8">
      <w:pPr>
        <w:pStyle w:val="P00"/>
        <w:spacing w:before="0"/>
        <w:ind w:left="0" w:right="1134"/>
        <w:rPr>
          <w:rStyle w:val="default"/>
          <w:rFonts w:cs="FrankRuehl" w:hint="cs"/>
          <w:sz w:val="2"/>
          <w:szCs w:val="2"/>
          <w:rtl/>
        </w:rPr>
      </w:pPr>
      <w:r w:rsidRPr="00E50865">
        <w:rPr>
          <w:rStyle w:val="default"/>
          <w:rFonts w:cs="FrankRuehl" w:hint="cs"/>
          <w:b/>
          <w:bCs/>
          <w:vanish/>
          <w:szCs w:val="20"/>
          <w:shd w:val="clear" w:color="auto" w:fill="FFFF99"/>
          <w:rtl/>
        </w:rPr>
        <w:t>הוספת תקנה 14א</w:t>
      </w:r>
      <w:bookmarkEnd w:id="30"/>
    </w:p>
    <w:p w:rsidR="0084469E" w:rsidRDefault="0084469E">
      <w:pPr>
        <w:pStyle w:val="P00"/>
        <w:spacing w:before="72"/>
        <w:ind w:left="0" w:right="1134"/>
        <w:rPr>
          <w:rStyle w:val="default"/>
          <w:rFonts w:cs="FrankRuehl"/>
          <w:rtl/>
        </w:rPr>
      </w:pPr>
      <w:bookmarkStart w:id="31" w:name="Seif15"/>
      <w:bookmarkEnd w:id="31"/>
      <w:r>
        <w:rPr>
          <w:lang w:val="he-IL"/>
        </w:rPr>
        <w:pict>
          <v:rect id="_x0000_s1043" style="position:absolute;left:0;text-align:left;margin-left:464.5pt;margin-top:8.05pt;width:75.05pt;height:12.75pt;z-index:251646464"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רצ</w:t>
                  </w:r>
                  <w:r>
                    <w:rPr>
                      <w:rFonts w:cs="Miriam" w:hint="cs"/>
                      <w:szCs w:val="18"/>
                      <w:rtl/>
                    </w:rPr>
                    <w:t>ועת מסלול</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מנהל שדה יתחזק רצועת מסלול (</w:t>
      </w:r>
      <w:r>
        <w:rPr>
          <w:rStyle w:val="default"/>
          <w:rFonts w:cs="FrankRuehl"/>
        </w:rPr>
        <w:t>Runway Strip</w:t>
      </w:r>
      <w:r>
        <w:rPr>
          <w:rStyle w:val="default"/>
          <w:rFonts w:cs="FrankRuehl"/>
          <w:rtl/>
        </w:rPr>
        <w:t xml:space="preserve">) </w:t>
      </w:r>
      <w:r>
        <w:rPr>
          <w:rStyle w:val="default"/>
          <w:rFonts w:cs="FrankRuehl" w:hint="cs"/>
          <w:rtl/>
        </w:rPr>
        <w:t>עבור כל מסלול להמראה ולנחיתה ולכל מסלול הסעה, למעט רחבת חניה, כמפורט בתקנות משנה (ב) עד (ה).</w:t>
      </w:r>
    </w:p>
    <w:p w:rsidR="0084469E" w:rsidRDefault="0084469E">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רצועת מסלול למסלולי המראה ונחיתה תכלול את המסלול ואת שטחי הבטיחות; מקום שקיימים שטחי עצירה, תכלול רצועת המסלול</w:t>
      </w:r>
      <w:r>
        <w:rPr>
          <w:rStyle w:val="default"/>
          <w:rFonts w:cs="FrankRuehl"/>
          <w:rtl/>
        </w:rPr>
        <w:t xml:space="preserve"> </w:t>
      </w:r>
      <w:r>
        <w:rPr>
          <w:rStyle w:val="default"/>
          <w:rFonts w:cs="FrankRuehl" w:hint="cs"/>
          <w:rtl/>
        </w:rPr>
        <w:t>גם את שטחי העצירה;</w:t>
      </w:r>
    </w:p>
    <w:p w:rsidR="00102DC8" w:rsidRPr="00102DC8" w:rsidRDefault="007C2DCE" w:rsidP="00102DC8">
      <w:pPr>
        <w:pStyle w:val="P22"/>
        <w:spacing w:before="72"/>
        <w:ind w:left="1021" w:right="1134"/>
        <w:rPr>
          <w:rStyle w:val="default"/>
          <w:rFonts w:cs="FrankRuehl" w:hint="cs"/>
          <w:rtl/>
        </w:rPr>
      </w:pPr>
      <w:r>
        <w:rPr>
          <w:rFonts w:hint="cs"/>
          <w:rtl/>
          <w:lang w:eastAsia="en-US"/>
        </w:rPr>
        <w:pict>
          <v:shape id="_x0000_s1082" type="#_x0000_t202" style="position:absolute;left:0;text-align:left;margin-left:470.35pt;margin-top:7.1pt;width:1in;height:11.2pt;z-index:251674112" filled="f" stroked="f">
            <v:textbox inset="1mm,0,1mm,0">
              <w:txbxContent>
                <w:p w:rsidR="00554E3A" w:rsidRDefault="00554E3A" w:rsidP="007C2DCE">
                  <w:pPr>
                    <w:spacing w:line="160" w:lineRule="exact"/>
                    <w:jc w:val="left"/>
                    <w:rPr>
                      <w:rFonts w:cs="Miriam" w:hint="cs"/>
                      <w:noProof/>
                      <w:szCs w:val="18"/>
                      <w:rtl/>
                    </w:rPr>
                  </w:pPr>
                  <w:r>
                    <w:rPr>
                      <w:rFonts w:cs="Miriam" w:hint="cs"/>
                      <w:szCs w:val="18"/>
                      <w:rtl/>
                    </w:rPr>
                    <w:t>תק' תשע"ו-2015</w:t>
                  </w:r>
                </w:p>
              </w:txbxContent>
            </v:textbox>
          </v:shape>
        </w:pict>
      </w:r>
      <w:r w:rsidR="00102DC8" w:rsidRPr="00102DC8">
        <w:rPr>
          <w:rStyle w:val="default"/>
          <w:rFonts w:cs="FrankRuehl" w:hint="cs"/>
          <w:rtl/>
        </w:rPr>
        <w:t>(2)</w:t>
      </w:r>
      <w:r w:rsidR="00102DC8" w:rsidRPr="00102DC8">
        <w:rPr>
          <w:rStyle w:val="default"/>
          <w:rFonts w:cs="FrankRuehl" w:hint="cs"/>
          <w:rtl/>
        </w:rPr>
        <w:tab/>
        <w:t>רצועת המסלול תתחיל לפני סף המסלול ותסתיים אחרי קצה המסלול או קצה שטח העצירה, אם קיים, במרחקים אלה:</w:t>
      </w:r>
    </w:p>
    <w:p w:rsidR="00102DC8" w:rsidRPr="00102DC8" w:rsidRDefault="00102DC8" w:rsidP="00102DC8">
      <w:pPr>
        <w:pStyle w:val="P33"/>
        <w:spacing w:before="72"/>
        <w:ind w:left="1474" w:right="1134"/>
        <w:rPr>
          <w:rStyle w:val="default"/>
          <w:rFonts w:cs="FrankRuehl" w:hint="cs"/>
          <w:rtl/>
        </w:rPr>
      </w:pPr>
      <w:r w:rsidRPr="00102DC8">
        <w:rPr>
          <w:rStyle w:val="default"/>
          <w:rFonts w:cs="FrankRuehl" w:hint="cs"/>
          <w:rtl/>
        </w:rPr>
        <w:t>(א)</w:t>
      </w:r>
      <w:r w:rsidRPr="00102DC8">
        <w:rPr>
          <w:rStyle w:val="default"/>
          <w:rFonts w:cs="FrankRuehl" w:hint="cs"/>
          <w:rtl/>
        </w:rPr>
        <w:tab/>
        <w:t>במסלול שלפי הטבלה רכיב הספרה בקוד-הייחוס לשדה תעופה המתאים לאותו מסלול הוא 2, 3 או 4 – 60 מטרים;</w:t>
      </w:r>
    </w:p>
    <w:p w:rsidR="00102DC8" w:rsidRPr="00102DC8" w:rsidRDefault="00102DC8" w:rsidP="00102DC8">
      <w:pPr>
        <w:pStyle w:val="P33"/>
        <w:spacing w:before="72"/>
        <w:ind w:left="1474" w:right="1134"/>
        <w:rPr>
          <w:rStyle w:val="default"/>
          <w:rFonts w:cs="FrankRuehl" w:hint="cs"/>
          <w:rtl/>
        </w:rPr>
      </w:pPr>
      <w:r w:rsidRPr="00102DC8">
        <w:rPr>
          <w:rStyle w:val="default"/>
          <w:rFonts w:cs="FrankRuehl" w:hint="cs"/>
          <w:rtl/>
        </w:rPr>
        <w:t>(ב)</w:t>
      </w:r>
      <w:r w:rsidRPr="00102DC8">
        <w:rPr>
          <w:rStyle w:val="default"/>
          <w:rFonts w:cs="FrankRuehl" w:hint="cs"/>
          <w:rtl/>
        </w:rPr>
        <w:tab/>
        <w:t>במסלול שלפי הטבלה רכיב הספרה בקוד-הייחוס לשדה תעופה המתאים לאותו מסלול הוא 1 –</w:t>
      </w:r>
    </w:p>
    <w:p w:rsidR="00102DC8" w:rsidRPr="00102DC8" w:rsidRDefault="00102DC8" w:rsidP="00102DC8">
      <w:pPr>
        <w:pStyle w:val="P33"/>
        <w:spacing w:before="72"/>
        <w:ind w:left="1928" w:right="1134"/>
        <w:rPr>
          <w:rStyle w:val="default"/>
          <w:rFonts w:cs="FrankRuehl" w:hint="cs"/>
          <w:rtl/>
        </w:rPr>
      </w:pPr>
      <w:r w:rsidRPr="00102DC8">
        <w:rPr>
          <w:rStyle w:val="default"/>
          <w:rFonts w:cs="FrankRuehl" w:hint="cs"/>
          <w:rtl/>
        </w:rPr>
        <w:t>(1)</w:t>
      </w:r>
      <w:r w:rsidRPr="00102DC8">
        <w:rPr>
          <w:rStyle w:val="default"/>
          <w:rFonts w:cs="FrankRuehl" w:hint="cs"/>
          <w:rtl/>
        </w:rPr>
        <w:tab/>
        <w:t>אם הוא מסלול ממוכשר – 60 מטרים;</w:t>
      </w:r>
    </w:p>
    <w:p w:rsidR="00102DC8" w:rsidRPr="00102DC8" w:rsidRDefault="00102DC8" w:rsidP="00102DC8">
      <w:pPr>
        <w:pStyle w:val="P33"/>
        <w:spacing w:before="72"/>
        <w:ind w:left="1928" w:right="1134"/>
        <w:rPr>
          <w:rStyle w:val="default"/>
          <w:rFonts w:cs="FrankRuehl" w:hint="cs"/>
          <w:rtl/>
        </w:rPr>
      </w:pPr>
      <w:r w:rsidRPr="00102DC8">
        <w:rPr>
          <w:rStyle w:val="default"/>
          <w:rFonts w:cs="FrankRuehl" w:hint="cs"/>
          <w:rtl/>
        </w:rPr>
        <w:t>(2)</w:t>
      </w:r>
      <w:r w:rsidRPr="00102DC8">
        <w:rPr>
          <w:rStyle w:val="default"/>
          <w:rFonts w:cs="FrankRuehl" w:hint="cs"/>
          <w:rtl/>
        </w:rPr>
        <w:tab/>
        <w:t>אם הוא מסלול לגישת ראייה בלבד – 30 מטרים;</w:t>
      </w:r>
    </w:p>
    <w:p w:rsidR="00102DC8" w:rsidRPr="00102DC8" w:rsidRDefault="007C2DCE" w:rsidP="00102DC8">
      <w:pPr>
        <w:pStyle w:val="P22"/>
        <w:spacing w:before="72"/>
        <w:ind w:left="1021" w:right="1134"/>
        <w:rPr>
          <w:rStyle w:val="default"/>
          <w:rFonts w:cs="FrankRuehl" w:hint="cs"/>
          <w:rtl/>
        </w:rPr>
      </w:pPr>
      <w:r>
        <w:rPr>
          <w:rFonts w:hint="cs"/>
          <w:rtl/>
          <w:lang w:eastAsia="en-US"/>
        </w:rPr>
        <w:pict>
          <v:shape id="_x0000_s1085" type="#_x0000_t202" style="position:absolute;left:0;text-align:left;margin-left:470.35pt;margin-top:7.1pt;width:1in;height:11.2pt;z-index:251675136" filled="f" stroked="f">
            <v:textbox inset="1mm,0,1mm,0">
              <w:txbxContent>
                <w:p w:rsidR="00554E3A" w:rsidRDefault="00554E3A" w:rsidP="007C2DCE">
                  <w:pPr>
                    <w:spacing w:line="160" w:lineRule="exact"/>
                    <w:jc w:val="left"/>
                    <w:rPr>
                      <w:rFonts w:cs="Miriam" w:hint="cs"/>
                      <w:noProof/>
                      <w:szCs w:val="18"/>
                      <w:rtl/>
                    </w:rPr>
                  </w:pPr>
                  <w:r>
                    <w:rPr>
                      <w:rFonts w:cs="Miriam" w:hint="cs"/>
                      <w:szCs w:val="18"/>
                      <w:rtl/>
                    </w:rPr>
                    <w:t>תק' תשע"ו-2015</w:t>
                  </w:r>
                </w:p>
              </w:txbxContent>
            </v:textbox>
          </v:shape>
        </w:pict>
      </w:r>
      <w:r w:rsidR="00102DC8" w:rsidRPr="00102DC8">
        <w:rPr>
          <w:rStyle w:val="default"/>
          <w:rFonts w:cs="FrankRuehl" w:hint="cs"/>
          <w:rtl/>
        </w:rPr>
        <w:t>(3)</w:t>
      </w:r>
      <w:r w:rsidR="00102DC8" w:rsidRPr="00102DC8">
        <w:rPr>
          <w:rStyle w:val="default"/>
          <w:rFonts w:cs="FrankRuehl" w:hint="cs"/>
          <w:rtl/>
        </w:rPr>
        <w:tab/>
        <w:t>רוחבה של רצועת המסלול יהיה –</w:t>
      </w:r>
    </w:p>
    <w:p w:rsidR="00102DC8" w:rsidRPr="00102DC8" w:rsidRDefault="00102DC8" w:rsidP="00102DC8">
      <w:pPr>
        <w:pStyle w:val="P33"/>
        <w:spacing w:before="72"/>
        <w:ind w:left="1474" w:right="1134"/>
        <w:rPr>
          <w:rStyle w:val="default"/>
          <w:rFonts w:cs="FrankRuehl" w:hint="cs"/>
          <w:rtl/>
        </w:rPr>
      </w:pPr>
      <w:r w:rsidRPr="00102DC8">
        <w:rPr>
          <w:rStyle w:val="default"/>
          <w:rFonts w:cs="FrankRuehl" w:hint="cs"/>
          <w:rtl/>
        </w:rPr>
        <w:t>(א)</w:t>
      </w:r>
      <w:r w:rsidRPr="00102DC8">
        <w:rPr>
          <w:rStyle w:val="default"/>
          <w:rFonts w:cs="FrankRuehl" w:hint="cs"/>
          <w:rtl/>
        </w:rPr>
        <w:tab/>
        <w:t>לגבי מסלול ממוכשר –</w:t>
      </w:r>
    </w:p>
    <w:p w:rsidR="00102DC8" w:rsidRPr="00102DC8" w:rsidRDefault="00102DC8" w:rsidP="00102DC8">
      <w:pPr>
        <w:pStyle w:val="P33"/>
        <w:spacing w:before="72"/>
        <w:ind w:left="1928" w:right="1134"/>
        <w:rPr>
          <w:rStyle w:val="default"/>
          <w:rFonts w:cs="FrankRuehl" w:hint="cs"/>
          <w:rtl/>
        </w:rPr>
      </w:pPr>
      <w:r w:rsidRPr="00102DC8">
        <w:rPr>
          <w:rStyle w:val="default"/>
          <w:rFonts w:cs="FrankRuehl" w:hint="cs"/>
          <w:rtl/>
        </w:rPr>
        <w:t>(1)</w:t>
      </w:r>
      <w:r w:rsidRPr="00102DC8">
        <w:rPr>
          <w:rStyle w:val="default"/>
          <w:rFonts w:cs="FrankRuehl" w:hint="cs"/>
          <w:rtl/>
        </w:rPr>
        <w:tab/>
        <w:t>שלפי הטבלה רכיב הספרה בקוד-הייחוס לשדה תעופה המתאים לאותו מסלול הוא 3 או 4 – 150 מטרים מכל צד של ציר המסלול;</w:t>
      </w:r>
    </w:p>
    <w:p w:rsidR="00102DC8" w:rsidRPr="00102DC8" w:rsidRDefault="00102DC8" w:rsidP="00102DC8">
      <w:pPr>
        <w:pStyle w:val="P33"/>
        <w:spacing w:before="72"/>
        <w:ind w:left="1928" w:right="1134"/>
        <w:rPr>
          <w:rStyle w:val="default"/>
          <w:rFonts w:cs="FrankRuehl" w:hint="cs"/>
          <w:rtl/>
        </w:rPr>
      </w:pPr>
      <w:r w:rsidRPr="00102DC8">
        <w:rPr>
          <w:rStyle w:val="default"/>
          <w:rFonts w:cs="FrankRuehl" w:hint="cs"/>
          <w:rtl/>
        </w:rPr>
        <w:t>(2)</w:t>
      </w:r>
      <w:r w:rsidRPr="00102DC8">
        <w:rPr>
          <w:rStyle w:val="default"/>
          <w:rFonts w:cs="FrankRuehl" w:hint="cs"/>
          <w:rtl/>
        </w:rPr>
        <w:tab/>
        <w:t>שלפי הטבלה רכיב הספרה בקוד-הייחוס לשדה תעופה המתאים לאותו מסלול הוא 1 או 2 – 75 מטרים מכל צד של ציר המסלול;</w:t>
      </w:r>
    </w:p>
    <w:p w:rsidR="00102DC8" w:rsidRPr="00102DC8" w:rsidRDefault="00102DC8" w:rsidP="00102DC8">
      <w:pPr>
        <w:pStyle w:val="P33"/>
        <w:spacing w:before="72"/>
        <w:ind w:left="1474" w:right="1134"/>
        <w:rPr>
          <w:rStyle w:val="default"/>
          <w:rFonts w:cs="FrankRuehl" w:hint="cs"/>
          <w:rtl/>
        </w:rPr>
      </w:pPr>
      <w:r w:rsidRPr="00102DC8">
        <w:rPr>
          <w:rStyle w:val="default"/>
          <w:rFonts w:cs="FrankRuehl" w:hint="cs"/>
          <w:rtl/>
        </w:rPr>
        <w:t>(ב)</w:t>
      </w:r>
      <w:r w:rsidRPr="00102DC8">
        <w:rPr>
          <w:rStyle w:val="default"/>
          <w:rFonts w:cs="FrankRuehl" w:hint="cs"/>
          <w:rtl/>
        </w:rPr>
        <w:tab/>
        <w:t>לגבי מסלול לגישת ראייה –</w:t>
      </w:r>
    </w:p>
    <w:p w:rsidR="00102DC8" w:rsidRPr="00102DC8" w:rsidRDefault="00102DC8" w:rsidP="00102DC8">
      <w:pPr>
        <w:pStyle w:val="P33"/>
        <w:spacing w:before="72"/>
        <w:ind w:left="1928" w:right="1134"/>
        <w:rPr>
          <w:rStyle w:val="default"/>
          <w:rFonts w:cs="FrankRuehl" w:hint="cs"/>
          <w:rtl/>
        </w:rPr>
      </w:pPr>
      <w:r w:rsidRPr="00102DC8">
        <w:rPr>
          <w:rStyle w:val="default"/>
          <w:rFonts w:cs="FrankRuehl" w:hint="cs"/>
          <w:rtl/>
        </w:rPr>
        <w:t>(1)</w:t>
      </w:r>
      <w:r w:rsidRPr="00102DC8">
        <w:rPr>
          <w:rStyle w:val="default"/>
          <w:rFonts w:cs="FrankRuehl" w:hint="cs"/>
          <w:rtl/>
        </w:rPr>
        <w:tab/>
        <w:t>שלפי הטבלה רכיב הספרה בקוד-הייחוס לשדה תעופה המתאים לאותו מסלול הוא 3 או 4 – 75 מטרים מכל צד של ציר המסלול;</w:t>
      </w:r>
    </w:p>
    <w:p w:rsidR="00102DC8" w:rsidRPr="00102DC8" w:rsidRDefault="00102DC8" w:rsidP="00102DC8">
      <w:pPr>
        <w:pStyle w:val="P33"/>
        <w:spacing w:before="72"/>
        <w:ind w:left="1928" w:right="1134"/>
        <w:rPr>
          <w:rStyle w:val="default"/>
          <w:rFonts w:cs="FrankRuehl" w:hint="cs"/>
          <w:rtl/>
        </w:rPr>
      </w:pPr>
      <w:r w:rsidRPr="00102DC8">
        <w:rPr>
          <w:rStyle w:val="default"/>
          <w:rFonts w:cs="FrankRuehl" w:hint="cs"/>
          <w:rtl/>
        </w:rPr>
        <w:t>(2)</w:t>
      </w:r>
      <w:r w:rsidRPr="00102DC8">
        <w:rPr>
          <w:rStyle w:val="default"/>
          <w:rFonts w:cs="FrankRuehl" w:hint="cs"/>
          <w:rtl/>
        </w:rPr>
        <w:tab/>
        <w:t>שלפי הטבלה רכיב הספרה בקוד-הייחוס לשדה תעופה המתאים לאותו מסלול הוא 2 – 40 מטרים מכל צד של ציר המסלול;</w:t>
      </w:r>
    </w:p>
    <w:p w:rsidR="00102DC8" w:rsidRPr="00102DC8" w:rsidRDefault="00102DC8" w:rsidP="00102DC8">
      <w:pPr>
        <w:pStyle w:val="P33"/>
        <w:spacing w:before="72"/>
        <w:ind w:left="1928" w:right="1134"/>
        <w:rPr>
          <w:rStyle w:val="default"/>
          <w:rFonts w:cs="FrankRuehl" w:hint="cs"/>
          <w:rtl/>
        </w:rPr>
      </w:pPr>
      <w:r w:rsidRPr="00102DC8">
        <w:rPr>
          <w:rStyle w:val="default"/>
          <w:rFonts w:cs="FrankRuehl" w:hint="cs"/>
          <w:rtl/>
        </w:rPr>
        <w:t>(3)</w:t>
      </w:r>
      <w:r w:rsidRPr="00102DC8">
        <w:rPr>
          <w:rStyle w:val="default"/>
          <w:rFonts w:cs="FrankRuehl" w:hint="cs"/>
          <w:rtl/>
        </w:rPr>
        <w:tab/>
        <w:t>שלפי הטבלה רכיב הספרה בקוד-הייחוס לשדה תעופה המתאים לאותו מסלול הוא 1 – 30 מטרים מכל צד של ציר המסלול.</w:t>
      </w:r>
    </w:p>
    <w:p w:rsidR="0084469E" w:rsidRDefault="007C2DCE" w:rsidP="007C2DCE">
      <w:pPr>
        <w:pStyle w:val="P00"/>
        <w:spacing w:before="72"/>
        <w:ind w:left="0" w:right="1134"/>
        <w:rPr>
          <w:rStyle w:val="default"/>
          <w:rFonts w:cs="FrankRuehl"/>
          <w:rtl/>
        </w:rPr>
      </w:pPr>
      <w:r>
        <w:rPr>
          <w:rtl/>
          <w:lang w:eastAsia="en-US"/>
        </w:rPr>
        <w:pict>
          <v:shape id="_x0000_s1088" type="#_x0000_t202" style="position:absolute;left:0;text-align:left;margin-left:470.35pt;margin-top:7.1pt;width:1in;height:11.2pt;z-index:251676160" filled="f" stroked="f">
            <v:textbox inset="1mm,0,1mm,0">
              <w:txbxContent>
                <w:p w:rsidR="00554E3A" w:rsidRDefault="00554E3A" w:rsidP="007C2DCE">
                  <w:pPr>
                    <w:spacing w:line="160" w:lineRule="exact"/>
                    <w:jc w:val="left"/>
                    <w:rPr>
                      <w:rFonts w:cs="Miriam" w:hint="cs"/>
                      <w:noProof/>
                      <w:szCs w:val="18"/>
                      <w:rtl/>
                    </w:rPr>
                  </w:pPr>
                  <w:r>
                    <w:rPr>
                      <w:rFonts w:cs="Miriam" w:hint="cs"/>
                      <w:szCs w:val="18"/>
                      <w:rtl/>
                    </w:rPr>
                    <w:t>תק' תשע"ו-2015</w:t>
                  </w:r>
                </w:p>
              </w:txbxContent>
            </v:textbox>
          </v:shape>
        </w:pict>
      </w:r>
      <w:r w:rsidR="0084469E">
        <w:rPr>
          <w:rtl/>
        </w:rPr>
        <w:tab/>
      </w:r>
      <w:r w:rsidR="0084469E">
        <w:rPr>
          <w:rStyle w:val="default"/>
          <w:rFonts w:cs="FrankRuehl"/>
          <w:rtl/>
        </w:rPr>
        <w:t>(</w:t>
      </w:r>
      <w:r w:rsidR="0084469E">
        <w:rPr>
          <w:rStyle w:val="default"/>
          <w:rFonts w:cs="FrankRuehl" w:hint="cs"/>
          <w:rtl/>
        </w:rPr>
        <w:t>ג)</w:t>
      </w:r>
      <w:r w:rsidR="0084469E">
        <w:rPr>
          <w:rStyle w:val="default"/>
          <w:rFonts w:cs="FrankRuehl"/>
          <w:rtl/>
        </w:rPr>
        <w:tab/>
      </w:r>
      <w:r w:rsidR="0084469E">
        <w:rPr>
          <w:rStyle w:val="default"/>
          <w:rFonts w:cs="FrankRuehl" w:hint="cs"/>
          <w:rtl/>
        </w:rPr>
        <w:t xml:space="preserve">רוחבה של רצועת מסלול הסעה יהיה כאמור בטבלה </w:t>
      </w:r>
      <w:r>
        <w:rPr>
          <w:rStyle w:val="default"/>
          <w:rFonts w:cs="FrankRuehl" w:hint="cs"/>
          <w:rtl/>
        </w:rPr>
        <w:t>הזו</w:t>
      </w:r>
      <w:r w:rsidR="0084469E">
        <w:rPr>
          <w:rStyle w:val="default"/>
          <w:rFonts w:cs="FrankRuehl" w:hint="cs"/>
          <w:rtl/>
        </w:rPr>
        <w:t>:</w:t>
      </w:r>
    </w:p>
    <w:p w:rsidR="0084469E" w:rsidRPr="00F75CA4" w:rsidRDefault="00F75CA4" w:rsidP="007C2DCE">
      <w:pPr>
        <w:pStyle w:val="P55"/>
        <w:tabs>
          <w:tab w:val="clear" w:pos="2835"/>
          <w:tab w:val="clear" w:pos="6259"/>
          <w:tab w:val="center" w:pos="1814"/>
          <w:tab w:val="center" w:pos="4253"/>
        </w:tabs>
        <w:spacing w:before="72"/>
        <w:ind w:left="1021" w:right="3402"/>
        <w:rPr>
          <w:rStyle w:val="default"/>
          <w:rFonts w:cs="FrankRuehl" w:hint="cs"/>
          <w:sz w:val="22"/>
          <w:szCs w:val="22"/>
          <w:rtl/>
        </w:rPr>
      </w:pPr>
      <w:r>
        <w:rPr>
          <w:rStyle w:val="default"/>
          <w:rFonts w:cs="FrankRuehl" w:hint="cs"/>
          <w:sz w:val="22"/>
          <w:szCs w:val="22"/>
          <w:rtl/>
        </w:rPr>
        <w:tab/>
      </w:r>
      <w:r w:rsidR="007C2DCE">
        <w:rPr>
          <w:rStyle w:val="default"/>
          <w:rFonts w:cs="FrankRuehl" w:hint="cs"/>
          <w:sz w:val="22"/>
          <w:szCs w:val="22"/>
          <w:rtl/>
        </w:rPr>
        <w:t xml:space="preserve">קוד האות בקוד-הייחוס </w:t>
      </w:r>
      <w:r>
        <w:rPr>
          <w:rStyle w:val="default"/>
          <w:rFonts w:cs="FrankRuehl" w:hint="cs"/>
          <w:sz w:val="22"/>
          <w:szCs w:val="22"/>
          <w:rtl/>
        </w:rPr>
        <w:tab/>
      </w:r>
      <w:r w:rsidR="0084469E" w:rsidRPr="00F75CA4">
        <w:rPr>
          <w:rStyle w:val="default"/>
          <w:rFonts w:cs="FrankRuehl"/>
          <w:sz w:val="22"/>
          <w:szCs w:val="22"/>
          <w:rtl/>
        </w:rPr>
        <w:t>ר</w:t>
      </w:r>
      <w:r w:rsidR="0084469E" w:rsidRPr="00F75CA4">
        <w:rPr>
          <w:rStyle w:val="default"/>
          <w:rFonts w:cs="FrankRuehl" w:hint="cs"/>
          <w:sz w:val="22"/>
          <w:szCs w:val="22"/>
          <w:rtl/>
        </w:rPr>
        <w:t>וחב במטרים מכל צד של</w:t>
      </w:r>
      <w:r w:rsidR="007C2DCE">
        <w:rPr>
          <w:rStyle w:val="default"/>
          <w:rFonts w:cs="FrankRuehl" w:hint="cs"/>
          <w:sz w:val="22"/>
          <w:szCs w:val="22"/>
          <w:rtl/>
        </w:rPr>
        <w:t xml:space="preserve"> ציר </w:t>
      </w:r>
    </w:p>
    <w:p w:rsidR="0084469E" w:rsidRPr="00F75CA4" w:rsidRDefault="0084469E" w:rsidP="007C2DCE">
      <w:pPr>
        <w:pStyle w:val="P55"/>
        <w:pBdr>
          <w:bottom w:val="single" w:sz="4" w:space="1" w:color="auto"/>
        </w:pBdr>
        <w:tabs>
          <w:tab w:val="clear" w:pos="2835"/>
          <w:tab w:val="clear" w:pos="6259"/>
          <w:tab w:val="center" w:pos="1814"/>
          <w:tab w:val="center" w:pos="4253"/>
        </w:tabs>
        <w:spacing w:before="0"/>
        <w:ind w:left="1021" w:right="3402"/>
        <w:rPr>
          <w:rStyle w:val="default"/>
          <w:rFonts w:cs="FrankRuehl" w:hint="cs"/>
          <w:sz w:val="22"/>
          <w:szCs w:val="22"/>
          <w:rtl/>
        </w:rPr>
      </w:pPr>
      <w:r w:rsidRPr="00F75CA4">
        <w:rPr>
          <w:sz w:val="22"/>
          <w:szCs w:val="22"/>
          <w:rtl/>
        </w:rPr>
        <w:tab/>
      </w:r>
      <w:r w:rsidR="007C2DCE">
        <w:rPr>
          <w:rStyle w:val="default"/>
          <w:rFonts w:cs="FrankRuehl" w:hint="cs"/>
          <w:sz w:val="22"/>
          <w:szCs w:val="22"/>
          <w:rtl/>
        </w:rPr>
        <w:t>לשדה תעופה</w:t>
      </w:r>
      <w:r w:rsidRPr="00F75CA4">
        <w:rPr>
          <w:rStyle w:val="default"/>
          <w:rFonts w:cs="FrankRuehl"/>
          <w:sz w:val="22"/>
          <w:szCs w:val="22"/>
          <w:rtl/>
        </w:rPr>
        <w:tab/>
      </w:r>
      <w:r w:rsidRPr="00F75CA4">
        <w:rPr>
          <w:rStyle w:val="default"/>
          <w:rFonts w:cs="FrankRuehl" w:hint="cs"/>
          <w:sz w:val="22"/>
          <w:szCs w:val="22"/>
          <w:rtl/>
        </w:rPr>
        <w:t>מסלול ההסעה</w:t>
      </w:r>
    </w:p>
    <w:p w:rsidR="0084469E" w:rsidRDefault="00F75CA4" w:rsidP="007C2DCE">
      <w:pPr>
        <w:pStyle w:val="P44"/>
        <w:tabs>
          <w:tab w:val="clear" w:pos="2381"/>
          <w:tab w:val="clear" w:pos="2835"/>
          <w:tab w:val="clear" w:pos="6259"/>
          <w:tab w:val="left" w:pos="1701"/>
          <w:tab w:val="left" w:pos="3969"/>
        </w:tabs>
        <w:spacing w:before="72"/>
        <w:ind w:left="1021" w:right="1134"/>
        <w:rPr>
          <w:rStyle w:val="default"/>
          <w:rFonts w:cs="FrankRuehl"/>
          <w:rtl/>
        </w:rPr>
      </w:pPr>
      <w:r>
        <w:rPr>
          <w:rStyle w:val="default"/>
          <w:rFonts w:cs="FrankRuehl" w:hint="cs"/>
          <w:rtl/>
        </w:rPr>
        <w:tab/>
      </w:r>
      <w:r w:rsidR="0084469E">
        <w:rPr>
          <w:rStyle w:val="default"/>
          <w:rFonts w:cs="FrankRuehl"/>
        </w:rPr>
        <w:t>A</w:t>
      </w:r>
      <w:r>
        <w:rPr>
          <w:rStyle w:val="default"/>
          <w:rFonts w:cs="FrankRuehl"/>
        </w:rPr>
        <w:tab/>
      </w:r>
      <w:r w:rsidR="0084469E">
        <w:rPr>
          <w:rStyle w:val="default"/>
          <w:rFonts w:cs="FrankRuehl"/>
          <w:rtl/>
        </w:rPr>
        <w:t>16.25</w:t>
      </w:r>
    </w:p>
    <w:p w:rsidR="0084469E" w:rsidRDefault="00F75CA4" w:rsidP="007C2DCE">
      <w:pPr>
        <w:pStyle w:val="P44"/>
        <w:tabs>
          <w:tab w:val="clear" w:pos="2381"/>
          <w:tab w:val="clear" w:pos="2835"/>
          <w:tab w:val="clear" w:pos="6259"/>
          <w:tab w:val="left" w:pos="1701"/>
          <w:tab w:val="left" w:pos="3969"/>
        </w:tabs>
        <w:spacing w:before="72"/>
        <w:ind w:left="1021" w:right="1134"/>
        <w:rPr>
          <w:rStyle w:val="default"/>
          <w:rFonts w:cs="FrankRuehl" w:hint="cs"/>
          <w:rtl/>
        </w:rPr>
      </w:pPr>
      <w:r>
        <w:rPr>
          <w:rStyle w:val="default"/>
          <w:rFonts w:cs="FrankRuehl" w:hint="cs"/>
          <w:rtl/>
        </w:rPr>
        <w:tab/>
      </w:r>
      <w:r w:rsidR="0084469E">
        <w:rPr>
          <w:rStyle w:val="default"/>
          <w:rFonts w:cs="FrankRuehl"/>
        </w:rPr>
        <w:t>B</w:t>
      </w:r>
      <w:r>
        <w:rPr>
          <w:rStyle w:val="default"/>
          <w:rFonts w:cs="FrankRuehl"/>
        </w:rPr>
        <w:tab/>
      </w:r>
      <w:r w:rsidR="0084469E">
        <w:rPr>
          <w:rStyle w:val="default"/>
          <w:rFonts w:cs="FrankRuehl"/>
          <w:rtl/>
        </w:rPr>
        <w:t>21.50</w:t>
      </w:r>
    </w:p>
    <w:p w:rsidR="0084469E" w:rsidRDefault="00F75CA4" w:rsidP="007C2DCE">
      <w:pPr>
        <w:pStyle w:val="P44"/>
        <w:tabs>
          <w:tab w:val="clear" w:pos="2381"/>
          <w:tab w:val="clear" w:pos="2835"/>
          <w:tab w:val="clear" w:pos="6259"/>
          <w:tab w:val="left" w:pos="1701"/>
          <w:tab w:val="left" w:pos="3969"/>
        </w:tabs>
        <w:spacing w:before="72"/>
        <w:ind w:left="1021" w:right="1134"/>
        <w:rPr>
          <w:rStyle w:val="default"/>
          <w:rFonts w:cs="FrankRuehl" w:hint="cs"/>
          <w:rtl/>
        </w:rPr>
      </w:pPr>
      <w:r>
        <w:rPr>
          <w:rStyle w:val="default"/>
          <w:rFonts w:cs="FrankRuehl" w:hint="cs"/>
          <w:rtl/>
        </w:rPr>
        <w:tab/>
      </w:r>
      <w:r w:rsidR="0084469E">
        <w:rPr>
          <w:rStyle w:val="default"/>
          <w:rFonts w:cs="FrankRuehl"/>
        </w:rPr>
        <w:t>C</w:t>
      </w:r>
      <w:r>
        <w:rPr>
          <w:rStyle w:val="default"/>
          <w:rFonts w:cs="FrankRuehl"/>
        </w:rPr>
        <w:tab/>
      </w:r>
      <w:r w:rsidR="0084469E">
        <w:rPr>
          <w:rStyle w:val="default"/>
          <w:rFonts w:cs="FrankRuehl"/>
          <w:rtl/>
        </w:rPr>
        <w:t>26.00</w:t>
      </w:r>
    </w:p>
    <w:p w:rsidR="0084469E" w:rsidRDefault="00F75CA4" w:rsidP="007C2DCE">
      <w:pPr>
        <w:pStyle w:val="P44"/>
        <w:tabs>
          <w:tab w:val="clear" w:pos="2381"/>
          <w:tab w:val="clear" w:pos="2835"/>
          <w:tab w:val="clear" w:pos="6259"/>
          <w:tab w:val="left" w:pos="1701"/>
          <w:tab w:val="left" w:pos="3969"/>
        </w:tabs>
        <w:spacing w:before="72"/>
        <w:ind w:left="1021" w:right="1134"/>
        <w:rPr>
          <w:rStyle w:val="default"/>
          <w:rFonts w:cs="FrankRuehl" w:hint="cs"/>
          <w:rtl/>
        </w:rPr>
      </w:pPr>
      <w:r>
        <w:rPr>
          <w:rStyle w:val="default"/>
          <w:rFonts w:cs="FrankRuehl" w:hint="cs"/>
          <w:rtl/>
        </w:rPr>
        <w:tab/>
      </w:r>
      <w:r w:rsidR="0084469E">
        <w:rPr>
          <w:rStyle w:val="default"/>
          <w:rFonts w:cs="FrankRuehl"/>
        </w:rPr>
        <w:t>D</w:t>
      </w:r>
      <w:r>
        <w:rPr>
          <w:rStyle w:val="default"/>
          <w:rFonts w:cs="FrankRuehl"/>
        </w:rPr>
        <w:tab/>
      </w:r>
      <w:r w:rsidR="0084469E">
        <w:rPr>
          <w:rStyle w:val="default"/>
          <w:rFonts w:cs="FrankRuehl"/>
          <w:rtl/>
        </w:rPr>
        <w:t>40.50</w:t>
      </w:r>
    </w:p>
    <w:p w:rsidR="0084469E" w:rsidRDefault="00F75CA4" w:rsidP="007C2DCE">
      <w:pPr>
        <w:pStyle w:val="P44"/>
        <w:tabs>
          <w:tab w:val="clear" w:pos="2381"/>
          <w:tab w:val="clear" w:pos="2835"/>
          <w:tab w:val="clear" w:pos="6259"/>
          <w:tab w:val="left" w:pos="1701"/>
          <w:tab w:val="left" w:pos="3969"/>
        </w:tabs>
        <w:spacing w:before="72"/>
        <w:ind w:left="1021" w:right="1134"/>
        <w:rPr>
          <w:rStyle w:val="default"/>
          <w:rFonts w:cs="FrankRuehl" w:hint="cs"/>
          <w:rtl/>
        </w:rPr>
      </w:pPr>
      <w:r>
        <w:rPr>
          <w:rStyle w:val="default"/>
          <w:rFonts w:cs="FrankRuehl" w:hint="cs"/>
          <w:rtl/>
        </w:rPr>
        <w:tab/>
      </w:r>
      <w:r w:rsidR="0084469E">
        <w:rPr>
          <w:rStyle w:val="default"/>
          <w:rFonts w:cs="FrankRuehl"/>
        </w:rPr>
        <w:t>E</w:t>
      </w:r>
      <w:r>
        <w:rPr>
          <w:rStyle w:val="default"/>
          <w:rFonts w:cs="FrankRuehl"/>
        </w:rPr>
        <w:tab/>
      </w:r>
      <w:r w:rsidR="0084469E">
        <w:rPr>
          <w:rStyle w:val="default"/>
          <w:rFonts w:cs="FrankRuehl"/>
          <w:rtl/>
        </w:rPr>
        <w:t>47.50</w:t>
      </w:r>
    </w:p>
    <w:p w:rsidR="007C2DCE" w:rsidRPr="007C2DCE" w:rsidRDefault="007C2DCE" w:rsidP="007C2DCE">
      <w:pPr>
        <w:pStyle w:val="P44"/>
        <w:tabs>
          <w:tab w:val="clear" w:pos="2381"/>
          <w:tab w:val="clear" w:pos="2835"/>
          <w:tab w:val="clear" w:pos="6259"/>
          <w:tab w:val="left" w:pos="1701"/>
          <w:tab w:val="left" w:pos="3969"/>
        </w:tabs>
        <w:spacing w:before="72"/>
        <w:ind w:left="1021" w:right="1134"/>
        <w:rPr>
          <w:rStyle w:val="default"/>
          <w:rFonts w:cs="FrankRuehl" w:hint="cs"/>
          <w:rtl/>
        </w:rPr>
      </w:pPr>
      <w:r w:rsidRPr="007C2DCE">
        <w:rPr>
          <w:rStyle w:val="default"/>
          <w:rFonts w:cs="FrankRuehl" w:hint="cs"/>
          <w:rtl/>
        </w:rPr>
        <w:tab/>
      </w:r>
      <w:r w:rsidRPr="007C2DCE">
        <w:rPr>
          <w:rStyle w:val="default"/>
          <w:rFonts w:cs="FrankRuehl" w:hint="cs"/>
        </w:rPr>
        <w:t>F</w:t>
      </w:r>
      <w:r w:rsidRPr="007C2DCE">
        <w:rPr>
          <w:rStyle w:val="default"/>
          <w:rFonts w:cs="FrankRuehl" w:hint="cs"/>
          <w:rtl/>
        </w:rPr>
        <w:tab/>
        <w:t>57.50</w:t>
      </w:r>
    </w:p>
    <w:p w:rsidR="0084469E" w:rsidRDefault="0084469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מנהל שדה ידאג כי רצועת המסלול </w:t>
      </w:r>
      <w:r w:rsidR="00F75CA4">
        <w:rPr>
          <w:rStyle w:val="default"/>
          <w:rFonts w:cs="FrankRuehl"/>
          <w:rtl/>
        </w:rPr>
        <w:t>–</w:t>
      </w:r>
    </w:p>
    <w:p w:rsidR="0084469E" w:rsidRDefault="0084469E" w:rsidP="00F75CA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תהיה חופשית ממכשולים ולא יהיה בה דבר העלול</w:t>
      </w:r>
      <w:r>
        <w:rPr>
          <w:rStyle w:val="default"/>
          <w:rFonts w:cs="FrankRuehl"/>
          <w:rtl/>
        </w:rPr>
        <w:t xml:space="preserve"> </w:t>
      </w:r>
      <w:r>
        <w:rPr>
          <w:rStyle w:val="default"/>
          <w:rFonts w:cs="FrankRuehl" w:hint="cs"/>
          <w:rtl/>
        </w:rPr>
        <w:t>להוות סכנה לבטיחות כלי טיס;</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תהיה מנוקזת באמצעות שיפוע, מדרון או תעלת ניקוז למניעת הצטברות מים עליה.</w:t>
      </w:r>
    </w:p>
    <w:p w:rsidR="0004772D" w:rsidRPr="0004772D" w:rsidRDefault="0004772D" w:rsidP="0004772D">
      <w:pPr>
        <w:pStyle w:val="P00"/>
        <w:spacing w:before="72"/>
        <w:ind w:left="0" w:right="1134"/>
        <w:rPr>
          <w:rStyle w:val="default"/>
          <w:rFonts w:cs="FrankRuehl" w:hint="cs"/>
          <w:rtl/>
        </w:rPr>
      </w:pPr>
      <w:r>
        <w:rPr>
          <w:rFonts w:hint="cs"/>
          <w:rtl/>
          <w:lang w:eastAsia="en-US"/>
        </w:rPr>
        <w:pict>
          <v:shape id="_x0000_s1091" type="#_x0000_t202" style="position:absolute;left:0;text-align:left;margin-left:470.35pt;margin-top:7.1pt;width:1in;height:11.2pt;z-index:251677184" filled="f" stroked="f">
            <v:textbox inset="1mm,0,1mm,0">
              <w:txbxContent>
                <w:p w:rsidR="00554E3A" w:rsidRDefault="00554E3A" w:rsidP="0004772D">
                  <w:pPr>
                    <w:spacing w:line="160" w:lineRule="exact"/>
                    <w:jc w:val="left"/>
                    <w:rPr>
                      <w:rFonts w:cs="Miriam" w:hint="cs"/>
                      <w:noProof/>
                      <w:szCs w:val="18"/>
                      <w:rtl/>
                    </w:rPr>
                  </w:pPr>
                  <w:r>
                    <w:rPr>
                      <w:rFonts w:cs="Miriam" w:hint="cs"/>
                      <w:szCs w:val="18"/>
                      <w:rtl/>
                    </w:rPr>
                    <w:t>תק' תשע"ו-2015</w:t>
                  </w:r>
                </w:p>
              </w:txbxContent>
            </v:textbox>
          </v:shape>
        </w:pict>
      </w:r>
      <w:r w:rsidRPr="0004772D">
        <w:rPr>
          <w:rStyle w:val="default"/>
          <w:rFonts w:cs="FrankRuehl" w:hint="cs"/>
          <w:rtl/>
        </w:rPr>
        <w:tab/>
        <w:t>(ה)</w:t>
      </w:r>
      <w:r w:rsidRPr="0004772D">
        <w:rPr>
          <w:rStyle w:val="default"/>
          <w:rFonts w:cs="FrankRuehl" w:hint="cs"/>
          <w:rtl/>
        </w:rPr>
        <w:tab/>
        <w:t xml:space="preserve">על אף האמור בתקנת משנה (ד)(1), רשאי מנהל שדה להפעיל מסלול שלא מתקיימות לגביו דרישות תקנת משנה (ד)(1), ובלבד ש </w:t>
      </w:r>
      <w:r w:rsidRPr="0004772D">
        <w:rPr>
          <w:rStyle w:val="default"/>
          <w:rFonts w:cs="FrankRuehl"/>
          <w:rtl/>
        </w:rPr>
        <w:t>–</w:t>
      </w:r>
    </w:p>
    <w:p w:rsidR="0004772D" w:rsidRPr="0004772D" w:rsidRDefault="0004772D" w:rsidP="0004772D">
      <w:pPr>
        <w:pStyle w:val="P00"/>
        <w:spacing w:before="72"/>
        <w:ind w:left="1021" w:right="1134"/>
        <w:rPr>
          <w:rStyle w:val="default"/>
          <w:rFonts w:cs="FrankRuehl" w:hint="cs"/>
          <w:rtl/>
        </w:rPr>
      </w:pPr>
      <w:r w:rsidRPr="0004772D">
        <w:rPr>
          <w:rStyle w:val="default"/>
          <w:rFonts w:cs="FrankRuehl" w:hint="cs"/>
          <w:rtl/>
        </w:rPr>
        <w:t>(1)</w:t>
      </w:r>
      <w:r w:rsidRPr="0004772D">
        <w:rPr>
          <w:rStyle w:val="default"/>
          <w:rFonts w:cs="FrankRuehl" w:hint="cs"/>
          <w:rtl/>
        </w:rPr>
        <w:tab/>
        <w:t xml:space="preserve">לגבי עצם קבוע </w:t>
      </w:r>
      <w:r w:rsidRPr="0004772D">
        <w:rPr>
          <w:rStyle w:val="default"/>
          <w:rFonts w:cs="FrankRuehl"/>
          <w:rtl/>
        </w:rPr>
        <w:t>–</w:t>
      </w:r>
    </w:p>
    <w:p w:rsidR="0004772D" w:rsidRPr="0004772D" w:rsidRDefault="0004772D" w:rsidP="0004772D">
      <w:pPr>
        <w:pStyle w:val="P00"/>
        <w:spacing w:before="72"/>
        <w:ind w:left="1474" w:right="1134"/>
        <w:rPr>
          <w:rStyle w:val="default"/>
          <w:rFonts w:cs="FrankRuehl" w:hint="cs"/>
          <w:rtl/>
        </w:rPr>
      </w:pPr>
      <w:r w:rsidRPr="0004772D">
        <w:rPr>
          <w:rStyle w:val="default"/>
          <w:rFonts w:cs="FrankRuehl" w:hint="cs"/>
          <w:rtl/>
        </w:rPr>
        <w:t>(א)</w:t>
      </w:r>
      <w:r w:rsidRPr="0004772D">
        <w:rPr>
          <w:rStyle w:val="default"/>
          <w:rFonts w:cs="FrankRuehl" w:hint="cs"/>
          <w:rtl/>
        </w:rPr>
        <w:tab/>
        <w:t>המנהל אישר את הפעלת המסלול כאמור;</w:t>
      </w:r>
    </w:p>
    <w:p w:rsidR="0004772D" w:rsidRPr="0004772D" w:rsidRDefault="0004772D" w:rsidP="0004772D">
      <w:pPr>
        <w:pStyle w:val="P00"/>
        <w:spacing w:before="72"/>
        <w:ind w:left="1474" w:right="1134"/>
        <w:rPr>
          <w:rStyle w:val="default"/>
          <w:rFonts w:cs="FrankRuehl" w:hint="cs"/>
          <w:rtl/>
        </w:rPr>
      </w:pPr>
      <w:r w:rsidRPr="0004772D">
        <w:rPr>
          <w:rStyle w:val="default"/>
          <w:rFonts w:cs="FrankRuehl" w:hint="cs"/>
          <w:rtl/>
        </w:rPr>
        <w:t>(ב)</w:t>
      </w:r>
      <w:r w:rsidRPr="0004772D">
        <w:rPr>
          <w:rStyle w:val="default"/>
          <w:rFonts w:cs="FrankRuehl" w:hint="cs"/>
          <w:rtl/>
        </w:rPr>
        <w:tab/>
        <w:t>מרצועת המסלול הוסר כל עצם קבוע בתחום כמפורט להלן:</w:t>
      </w:r>
    </w:p>
    <w:p w:rsidR="0004772D" w:rsidRPr="0004772D" w:rsidRDefault="0004772D" w:rsidP="0004772D">
      <w:pPr>
        <w:pStyle w:val="P00"/>
        <w:spacing w:before="72"/>
        <w:ind w:left="1928" w:right="1134"/>
        <w:rPr>
          <w:rStyle w:val="default"/>
          <w:rFonts w:cs="FrankRuehl" w:hint="cs"/>
          <w:rtl/>
        </w:rPr>
      </w:pPr>
      <w:r w:rsidRPr="0004772D">
        <w:rPr>
          <w:rStyle w:val="default"/>
          <w:rFonts w:cs="FrankRuehl" w:hint="cs"/>
          <w:rtl/>
        </w:rPr>
        <w:t>(1)</w:t>
      </w:r>
      <w:r w:rsidRPr="0004772D">
        <w:rPr>
          <w:rStyle w:val="default"/>
          <w:rFonts w:cs="FrankRuehl" w:hint="cs"/>
          <w:rtl/>
        </w:rPr>
        <w:tab/>
        <w:t xml:space="preserve">77.5 מטרים מכל צד של ציר מסלול לגישת מכשירים מדויקת, שרכיב הספרה בקוד-הייחוס המתאים לאותו מסלול הוא 4 ורכיב האות בקוד הייחוס לשדה תעופה המתאים לאותו מסלול הוא </w:t>
      </w:r>
      <w:r w:rsidRPr="0004772D">
        <w:rPr>
          <w:rStyle w:val="default"/>
          <w:rFonts w:cs="FrankRuehl"/>
        </w:rPr>
        <w:t>F</w:t>
      </w:r>
      <w:r w:rsidRPr="0004772D">
        <w:rPr>
          <w:rStyle w:val="default"/>
          <w:rFonts w:cs="FrankRuehl" w:hint="cs"/>
          <w:rtl/>
        </w:rPr>
        <w:t>;</w:t>
      </w:r>
    </w:p>
    <w:p w:rsidR="0004772D" w:rsidRPr="0004772D" w:rsidRDefault="0004772D" w:rsidP="0004772D">
      <w:pPr>
        <w:pStyle w:val="P00"/>
        <w:spacing w:before="72"/>
        <w:ind w:left="1928" w:right="1134"/>
        <w:rPr>
          <w:rStyle w:val="default"/>
          <w:rFonts w:cs="FrankRuehl" w:hint="cs"/>
          <w:rtl/>
        </w:rPr>
      </w:pPr>
      <w:r w:rsidRPr="0004772D">
        <w:rPr>
          <w:rStyle w:val="default"/>
          <w:rFonts w:cs="FrankRuehl" w:hint="cs"/>
          <w:rtl/>
        </w:rPr>
        <w:t>(2)</w:t>
      </w:r>
      <w:r w:rsidRPr="0004772D">
        <w:rPr>
          <w:rStyle w:val="default"/>
          <w:rFonts w:cs="FrankRuehl" w:hint="cs"/>
          <w:rtl/>
        </w:rPr>
        <w:tab/>
        <w:t>60 מטרים מכל צד של ציר מסלול לגישת מכשירים מדויקת, שרכיב הספרה בקוד-הייחוס לשדה תעופה המתאים לאותו מסלול הוא 3 או 4;</w:t>
      </w:r>
    </w:p>
    <w:p w:rsidR="0004772D" w:rsidRPr="0004772D" w:rsidRDefault="0004772D" w:rsidP="0004772D">
      <w:pPr>
        <w:pStyle w:val="P00"/>
        <w:spacing w:before="72"/>
        <w:ind w:left="1928" w:right="1134"/>
        <w:rPr>
          <w:rStyle w:val="default"/>
          <w:rFonts w:cs="FrankRuehl" w:hint="cs"/>
          <w:rtl/>
        </w:rPr>
      </w:pPr>
      <w:r w:rsidRPr="0004772D">
        <w:rPr>
          <w:rStyle w:val="default"/>
          <w:rFonts w:cs="FrankRuehl" w:hint="cs"/>
          <w:rtl/>
        </w:rPr>
        <w:t>(3)</w:t>
      </w:r>
      <w:r w:rsidRPr="0004772D">
        <w:rPr>
          <w:rStyle w:val="default"/>
          <w:rFonts w:cs="FrankRuehl" w:hint="cs"/>
          <w:rtl/>
        </w:rPr>
        <w:tab/>
        <w:t xml:space="preserve">45 מטרים מכל צד של ציר מסלול לגישת מכשירים מדויקת בקטגוריה </w:t>
      </w:r>
      <w:r w:rsidRPr="0004772D">
        <w:rPr>
          <w:rStyle w:val="default"/>
          <w:rFonts w:cs="FrankRuehl"/>
        </w:rPr>
        <w:t>I</w:t>
      </w:r>
      <w:r w:rsidRPr="0004772D">
        <w:rPr>
          <w:rStyle w:val="default"/>
          <w:rFonts w:cs="FrankRuehl" w:hint="cs"/>
          <w:rtl/>
        </w:rPr>
        <w:t>, שרכיב הספרה בקוד-הייחוס לשדה תעופה המתאים לאותו מסלול הוא 1 או 2;</w:t>
      </w:r>
    </w:p>
    <w:p w:rsidR="0004772D" w:rsidRPr="0004772D" w:rsidRDefault="0004772D" w:rsidP="0004772D">
      <w:pPr>
        <w:pStyle w:val="P00"/>
        <w:spacing w:before="72"/>
        <w:ind w:left="1928" w:right="1134"/>
        <w:rPr>
          <w:rStyle w:val="default"/>
          <w:rFonts w:cs="FrankRuehl" w:hint="cs"/>
          <w:rtl/>
        </w:rPr>
      </w:pPr>
      <w:r w:rsidRPr="0004772D">
        <w:rPr>
          <w:rStyle w:val="default"/>
          <w:rFonts w:cs="FrankRuehl" w:hint="cs"/>
          <w:rtl/>
        </w:rPr>
        <w:t>(4)</w:t>
      </w:r>
      <w:r w:rsidRPr="0004772D">
        <w:rPr>
          <w:rStyle w:val="default"/>
          <w:rFonts w:cs="FrankRuehl" w:hint="cs"/>
          <w:rtl/>
        </w:rPr>
        <w:tab/>
        <w:t>75 מטרים מכל צד של ציר מסלול שאינו מסלול לגישת מכשירים מדויקת שרכיב הספרה בקוד-הייחוס שלו הוא 3 או 4;</w:t>
      </w:r>
    </w:p>
    <w:p w:rsidR="0004772D" w:rsidRPr="0004772D" w:rsidRDefault="0004772D" w:rsidP="0004772D">
      <w:pPr>
        <w:pStyle w:val="P00"/>
        <w:spacing w:before="72"/>
        <w:ind w:left="1928" w:right="1134"/>
        <w:rPr>
          <w:rStyle w:val="default"/>
          <w:rFonts w:cs="FrankRuehl" w:hint="cs"/>
          <w:rtl/>
        </w:rPr>
      </w:pPr>
      <w:r w:rsidRPr="0004772D">
        <w:rPr>
          <w:rStyle w:val="default"/>
          <w:rFonts w:cs="FrankRuehl" w:hint="cs"/>
          <w:rtl/>
        </w:rPr>
        <w:t>(5)</w:t>
      </w:r>
      <w:r w:rsidRPr="0004772D">
        <w:rPr>
          <w:rStyle w:val="default"/>
          <w:rFonts w:cs="FrankRuehl" w:hint="cs"/>
          <w:rtl/>
        </w:rPr>
        <w:tab/>
        <w:t>45 מטרים מכל צד של ציר מסלול שאינו מסלול לגישת מכשירים מדויקת שרכיב הספרה בקוד-הייחוס שלו הוא 1 או 2;</w:t>
      </w:r>
    </w:p>
    <w:p w:rsidR="0004772D" w:rsidRPr="0004772D" w:rsidRDefault="0004772D" w:rsidP="0004772D">
      <w:pPr>
        <w:pStyle w:val="P00"/>
        <w:spacing w:before="72"/>
        <w:ind w:left="1474" w:right="1134"/>
        <w:rPr>
          <w:rStyle w:val="default"/>
          <w:rFonts w:cs="FrankRuehl" w:hint="cs"/>
          <w:rtl/>
        </w:rPr>
      </w:pPr>
      <w:r w:rsidRPr="0004772D">
        <w:rPr>
          <w:rStyle w:val="default"/>
          <w:rFonts w:cs="FrankRuehl" w:hint="cs"/>
          <w:rtl/>
        </w:rPr>
        <w:t>(ג)</w:t>
      </w:r>
      <w:r w:rsidRPr="0004772D">
        <w:rPr>
          <w:rStyle w:val="default"/>
          <w:rFonts w:cs="FrankRuehl" w:hint="cs"/>
          <w:rtl/>
        </w:rPr>
        <w:tab/>
        <w:t xml:space="preserve">העצם הקבוע, הממוקם שלא בתחום כאמור בפסקה (1)(ב) </w:t>
      </w:r>
      <w:r w:rsidRPr="0004772D">
        <w:rPr>
          <w:rStyle w:val="default"/>
          <w:rFonts w:cs="FrankRuehl"/>
          <w:rtl/>
        </w:rPr>
        <w:t>–</w:t>
      </w:r>
    </w:p>
    <w:p w:rsidR="0004772D" w:rsidRPr="0004772D" w:rsidRDefault="0004772D" w:rsidP="0004772D">
      <w:pPr>
        <w:pStyle w:val="P00"/>
        <w:spacing w:before="72"/>
        <w:ind w:left="1928" w:right="1134"/>
        <w:rPr>
          <w:rStyle w:val="default"/>
          <w:rFonts w:cs="FrankRuehl" w:hint="cs"/>
          <w:rtl/>
        </w:rPr>
      </w:pPr>
      <w:r w:rsidRPr="0004772D">
        <w:rPr>
          <w:rStyle w:val="default"/>
          <w:rFonts w:cs="FrankRuehl" w:hint="cs"/>
          <w:rtl/>
        </w:rPr>
        <w:t>(1)</w:t>
      </w:r>
      <w:r w:rsidRPr="0004772D">
        <w:rPr>
          <w:rStyle w:val="default"/>
          <w:rFonts w:cs="FrankRuehl" w:hint="cs"/>
          <w:rtl/>
        </w:rPr>
        <w:tab/>
        <w:t xml:space="preserve">קבוע </w:t>
      </w:r>
      <w:r w:rsidRPr="0004772D">
        <w:rPr>
          <w:rStyle w:val="default"/>
          <w:rFonts w:cs="FrankRuehl"/>
          <w:rtl/>
        </w:rPr>
        <w:t>–</w:t>
      </w:r>
    </w:p>
    <w:p w:rsidR="0004772D" w:rsidRPr="0004772D" w:rsidRDefault="0004772D" w:rsidP="0004772D">
      <w:pPr>
        <w:pStyle w:val="P00"/>
        <w:spacing w:before="72"/>
        <w:ind w:left="2381" w:right="1134"/>
        <w:rPr>
          <w:rStyle w:val="default"/>
          <w:rFonts w:cs="FrankRuehl" w:hint="cs"/>
          <w:rtl/>
        </w:rPr>
      </w:pPr>
      <w:r w:rsidRPr="0004772D">
        <w:rPr>
          <w:rStyle w:val="default"/>
          <w:rFonts w:cs="FrankRuehl" w:hint="cs"/>
          <w:rtl/>
        </w:rPr>
        <w:t>(א)</w:t>
      </w:r>
      <w:r w:rsidRPr="0004772D">
        <w:rPr>
          <w:rStyle w:val="default"/>
          <w:rFonts w:cs="FrankRuehl" w:hint="cs"/>
          <w:rtl/>
        </w:rPr>
        <w:tab/>
        <w:t>רחוק ככל האפשר מהמסלול;</w:t>
      </w:r>
    </w:p>
    <w:p w:rsidR="0004772D" w:rsidRPr="0004772D" w:rsidRDefault="0004772D" w:rsidP="0004772D">
      <w:pPr>
        <w:pStyle w:val="P00"/>
        <w:spacing w:before="72"/>
        <w:ind w:left="2381" w:right="1134"/>
        <w:rPr>
          <w:rStyle w:val="default"/>
          <w:rFonts w:cs="FrankRuehl" w:hint="cs"/>
          <w:rtl/>
        </w:rPr>
      </w:pPr>
      <w:r w:rsidRPr="0004772D">
        <w:rPr>
          <w:rStyle w:val="default"/>
          <w:rFonts w:cs="FrankRuehl" w:hint="cs"/>
          <w:rtl/>
        </w:rPr>
        <w:t>(ב)</w:t>
      </w:r>
      <w:r w:rsidRPr="0004772D">
        <w:rPr>
          <w:rStyle w:val="default"/>
          <w:rFonts w:cs="FrankRuehl" w:hint="cs"/>
          <w:rtl/>
        </w:rPr>
        <w:tab/>
        <w:t>נמוך ככל האפשר;</w:t>
      </w:r>
    </w:p>
    <w:p w:rsidR="0004772D" w:rsidRPr="0004772D" w:rsidRDefault="0004772D" w:rsidP="0004772D">
      <w:pPr>
        <w:pStyle w:val="P00"/>
        <w:spacing w:before="72"/>
        <w:ind w:left="1928" w:right="1134"/>
        <w:rPr>
          <w:rStyle w:val="default"/>
          <w:rFonts w:cs="FrankRuehl" w:hint="cs"/>
          <w:rtl/>
        </w:rPr>
      </w:pPr>
      <w:r w:rsidRPr="0004772D">
        <w:rPr>
          <w:rStyle w:val="default"/>
          <w:rFonts w:cs="FrankRuehl" w:hint="cs"/>
          <w:rtl/>
        </w:rPr>
        <w:t>(2)</w:t>
      </w:r>
      <w:r w:rsidRPr="0004772D">
        <w:rPr>
          <w:rStyle w:val="default"/>
          <w:rFonts w:cs="FrankRuehl" w:hint="cs"/>
          <w:rtl/>
        </w:rPr>
        <w:tab/>
        <w:t>הוא עצם שביר, בעל מסה נמוכה, המתוכנן להישבר, להתעקם או להיכנע בעת פגיעה בו, כך שתתהווה סכנה מזערית לכלי טיס;</w:t>
      </w:r>
    </w:p>
    <w:p w:rsidR="0004772D" w:rsidRPr="0004772D" w:rsidRDefault="0004772D" w:rsidP="0004772D">
      <w:pPr>
        <w:pStyle w:val="P00"/>
        <w:spacing w:before="72"/>
        <w:ind w:left="1474" w:right="1134"/>
        <w:rPr>
          <w:rStyle w:val="default"/>
          <w:rFonts w:cs="FrankRuehl" w:hint="cs"/>
          <w:rtl/>
        </w:rPr>
      </w:pPr>
      <w:r w:rsidRPr="0004772D">
        <w:rPr>
          <w:rStyle w:val="default"/>
          <w:rFonts w:cs="FrankRuehl" w:hint="cs"/>
          <w:rtl/>
        </w:rPr>
        <w:t>(ד)</w:t>
      </w:r>
      <w:r w:rsidRPr="0004772D">
        <w:rPr>
          <w:rStyle w:val="default"/>
          <w:rFonts w:cs="FrankRuehl" w:hint="cs"/>
          <w:rtl/>
        </w:rPr>
        <w:tab/>
        <w:t xml:space="preserve">אם העצם הקבוע הוא ציוד החיוני לבטיחות הטיסה או מיתקן עזר לטיסה, החייבים להימצא על רצועת המסלול לצורך הפעלתו הבטוחה של המסלול </w:t>
      </w:r>
      <w:r w:rsidRPr="0004772D">
        <w:rPr>
          <w:rStyle w:val="default"/>
          <w:rFonts w:cs="FrankRuehl"/>
          <w:rtl/>
        </w:rPr>
        <w:t>–</w:t>
      </w:r>
      <w:r w:rsidRPr="0004772D">
        <w:rPr>
          <w:rStyle w:val="default"/>
          <w:rFonts w:cs="FrankRuehl" w:hint="cs"/>
          <w:rtl/>
        </w:rPr>
        <w:t xml:space="preserve"> ניתן לקבוע אותו גם בתחום כמפורט בפסקה (1)(ב) ובלבד שמתקיימות לגביו הוראות פסקאות (1)(א) ו-(ג), בשינויים המתחייבים; לעניין זה, "מיתקן עזר לטיסה" </w:t>
      </w:r>
      <w:r w:rsidRPr="0004772D">
        <w:rPr>
          <w:rStyle w:val="default"/>
          <w:rFonts w:cs="FrankRuehl"/>
          <w:rtl/>
        </w:rPr>
        <w:t>–</w:t>
      </w:r>
      <w:r w:rsidRPr="0004772D">
        <w:rPr>
          <w:rStyle w:val="default"/>
          <w:rFonts w:cs="FrankRuehl" w:hint="cs"/>
          <w:rtl/>
        </w:rPr>
        <w:t xml:space="preserve"> למעט מסלול נחיתה, המראה או הסעה;</w:t>
      </w:r>
    </w:p>
    <w:p w:rsidR="0004772D" w:rsidRPr="0004772D" w:rsidRDefault="0004772D" w:rsidP="0004772D">
      <w:pPr>
        <w:pStyle w:val="P00"/>
        <w:spacing w:before="72"/>
        <w:ind w:left="1021" w:right="1134"/>
        <w:rPr>
          <w:rStyle w:val="default"/>
          <w:rFonts w:cs="FrankRuehl" w:hint="cs"/>
          <w:rtl/>
        </w:rPr>
      </w:pPr>
      <w:r w:rsidRPr="0004772D">
        <w:rPr>
          <w:rStyle w:val="default"/>
          <w:rFonts w:cs="FrankRuehl" w:hint="cs"/>
          <w:rtl/>
        </w:rPr>
        <w:t>(2)</w:t>
      </w:r>
      <w:r w:rsidRPr="0004772D">
        <w:rPr>
          <w:rStyle w:val="default"/>
          <w:rFonts w:cs="FrankRuehl" w:hint="cs"/>
          <w:rtl/>
        </w:rPr>
        <w:tab/>
        <w:t xml:space="preserve">לגבי עצם נייד </w:t>
      </w:r>
      <w:r w:rsidRPr="0004772D">
        <w:rPr>
          <w:rStyle w:val="default"/>
          <w:rFonts w:cs="FrankRuehl"/>
          <w:rtl/>
        </w:rPr>
        <w:t>–</w:t>
      </w:r>
      <w:r w:rsidRPr="0004772D">
        <w:rPr>
          <w:rStyle w:val="default"/>
          <w:rFonts w:cs="FrankRuehl" w:hint="cs"/>
          <w:rtl/>
        </w:rPr>
        <w:t xml:space="preserve"> רצועת המסלול נקייה מכל עצם נייד בתחומים המפורטים בפסקה (1)(ב), בשעה שהמסלול משמש להמראה או לנחיתה.</w:t>
      </w:r>
    </w:p>
    <w:p w:rsidR="00102DC8" w:rsidRPr="00E50865" w:rsidRDefault="00102DC8" w:rsidP="00102DC8">
      <w:pPr>
        <w:pStyle w:val="P00"/>
        <w:spacing w:before="0"/>
        <w:ind w:left="0" w:right="1134"/>
        <w:rPr>
          <w:rStyle w:val="default"/>
          <w:rFonts w:cs="FrankRuehl" w:hint="cs"/>
          <w:vanish/>
          <w:color w:val="FF0000"/>
          <w:szCs w:val="20"/>
          <w:shd w:val="clear" w:color="auto" w:fill="FFFF99"/>
          <w:rtl/>
        </w:rPr>
      </w:pPr>
      <w:bookmarkStart w:id="32" w:name="Rov56"/>
      <w:r w:rsidRPr="00E50865">
        <w:rPr>
          <w:rStyle w:val="default"/>
          <w:rFonts w:cs="FrankRuehl" w:hint="cs"/>
          <w:vanish/>
          <w:color w:val="FF0000"/>
          <w:szCs w:val="20"/>
          <w:shd w:val="clear" w:color="auto" w:fill="FFFF99"/>
          <w:rtl/>
        </w:rPr>
        <w:t>מיום 21.10.2015</w:t>
      </w:r>
    </w:p>
    <w:p w:rsidR="00102DC8" w:rsidRPr="00E50865" w:rsidRDefault="00102DC8" w:rsidP="00102DC8">
      <w:pPr>
        <w:pStyle w:val="P00"/>
        <w:spacing w:before="0"/>
        <w:ind w:left="0" w:right="1134"/>
        <w:rPr>
          <w:rStyle w:val="default"/>
          <w:rFonts w:cs="FrankRuehl" w:hint="cs"/>
          <w:vanish/>
          <w:szCs w:val="20"/>
          <w:shd w:val="clear" w:color="auto" w:fill="FFFF99"/>
          <w:rtl/>
        </w:rPr>
      </w:pPr>
      <w:r w:rsidRPr="00E50865">
        <w:rPr>
          <w:rStyle w:val="default"/>
          <w:rFonts w:cs="FrankRuehl" w:hint="cs"/>
          <w:b/>
          <w:bCs/>
          <w:vanish/>
          <w:szCs w:val="20"/>
          <w:shd w:val="clear" w:color="auto" w:fill="FFFF99"/>
          <w:rtl/>
        </w:rPr>
        <w:t>תק' תשע"ו-2015</w:t>
      </w:r>
    </w:p>
    <w:p w:rsidR="00102DC8" w:rsidRPr="00E50865" w:rsidRDefault="00102DC8" w:rsidP="00102DC8">
      <w:pPr>
        <w:pStyle w:val="P00"/>
        <w:spacing w:before="0"/>
        <w:ind w:left="0" w:right="1134"/>
        <w:rPr>
          <w:rStyle w:val="default"/>
          <w:rFonts w:cs="FrankRuehl" w:hint="cs"/>
          <w:vanish/>
          <w:szCs w:val="20"/>
          <w:shd w:val="clear" w:color="auto" w:fill="FFFF99"/>
          <w:rtl/>
        </w:rPr>
      </w:pPr>
      <w:hyperlink r:id="rId18" w:history="1">
        <w:r w:rsidRPr="00E50865">
          <w:rPr>
            <w:rStyle w:val="Hyperlink"/>
            <w:rFonts w:hint="cs"/>
            <w:vanish/>
            <w:szCs w:val="20"/>
            <w:shd w:val="clear" w:color="auto" w:fill="FFFF99"/>
            <w:rtl/>
          </w:rPr>
          <w:t>ק"ת תשע"ו מס' 7555</w:t>
        </w:r>
      </w:hyperlink>
      <w:r w:rsidRPr="00E50865">
        <w:rPr>
          <w:rStyle w:val="default"/>
          <w:rFonts w:cs="FrankRuehl" w:hint="cs"/>
          <w:vanish/>
          <w:szCs w:val="20"/>
          <w:shd w:val="clear" w:color="auto" w:fill="FFFF99"/>
          <w:rtl/>
        </w:rPr>
        <w:t xml:space="preserve"> מיום 21.9.2015 עמ' 11</w:t>
      </w:r>
    </w:p>
    <w:p w:rsidR="00102DC8" w:rsidRPr="00E50865" w:rsidRDefault="00102DC8" w:rsidP="00102DC8">
      <w:pPr>
        <w:pStyle w:val="P02"/>
        <w:ind w:left="1021" w:right="1134"/>
        <w:rPr>
          <w:rStyle w:val="default"/>
          <w:rFonts w:cs="FrankRuehl"/>
          <w:vanish/>
          <w:sz w:val="18"/>
          <w:szCs w:val="22"/>
          <w:shd w:val="clear" w:color="auto" w:fill="FFFF99"/>
          <w:rtl/>
        </w:rPr>
      </w:pPr>
      <w:r w:rsidRPr="00E50865">
        <w:rPr>
          <w:vanish/>
          <w:sz w:val="18"/>
          <w:szCs w:val="22"/>
          <w:shd w:val="clear" w:color="auto" w:fill="FFFF99"/>
          <w:rtl/>
        </w:rPr>
        <w:tab/>
      </w:r>
      <w:r w:rsidRPr="00E50865">
        <w:rPr>
          <w:rStyle w:val="default"/>
          <w:rFonts w:cs="FrankRuehl"/>
          <w:vanish/>
          <w:sz w:val="18"/>
          <w:szCs w:val="22"/>
          <w:shd w:val="clear" w:color="auto" w:fill="FFFF99"/>
          <w:rtl/>
        </w:rPr>
        <w:t>(</w:t>
      </w:r>
      <w:r w:rsidRPr="00E50865">
        <w:rPr>
          <w:rStyle w:val="default"/>
          <w:rFonts w:cs="FrankRuehl" w:hint="cs"/>
          <w:vanish/>
          <w:sz w:val="18"/>
          <w:szCs w:val="22"/>
          <w:shd w:val="clear" w:color="auto" w:fill="FFFF99"/>
          <w:rtl/>
        </w:rPr>
        <w:t>ב)</w:t>
      </w:r>
      <w:r w:rsidRPr="00E50865">
        <w:rPr>
          <w:rStyle w:val="default"/>
          <w:rFonts w:cs="FrankRuehl"/>
          <w:vanish/>
          <w:sz w:val="18"/>
          <w:szCs w:val="22"/>
          <w:shd w:val="clear" w:color="auto" w:fill="FFFF99"/>
          <w:rtl/>
        </w:rPr>
        <w:tab/>
      </w:r>
      <w:r w:rsidRPr="00E50865">
        <w:rPr>
          <w:rStyle w:val="default"/>
          <w:rFonts w:cs="FrankRuehl" w:hint="cs"/>
          <w:vanish/>
          <w:sz w:val="18"/>
          <w:szCs w:val="22"/>
          <w:shd w:val="clear" w:color="auto" w:fill="FFFF99"/>
          <w:rtl/>
        </w:rPr>
        <w:t>(1)</w:t>
      </w:r>
      <w:r w:rsidRPr="00E50865">
        <w:rPr>
          <w:rStyle w:val="default"/>
          <w:rFonts w:cs="FrankRuehl"/>
          <w:vanish/>
          <w:sz w:val="18"/>
          <w:szCs w:val="22"/>
          <w:shd w:val="clear" w:color="auto" w:fill="FFFF99"/>
          <w:rtl/>
        </w:rPr>
        <w:tab/>
      </w:r>
      <w:r w:rsidRPr="00E50865">
        <w:rPr>
          <w:rStyle w:val="default"/>
          <w:rFonts w:cs="FrankRuehl" w:hint="cs"/>
          <w:vanish/>
          <w:sz w:val="18"/>
          <w:szCs w:val="22"/>
          <w:shd w:val="clear" w:color="auto" w:fill="FFFF99"/>
          <w:rtl/>
        </w:rPr>
        <w:t>רצועת מסלול למסלולי המראה ונחיתה תכלול את המסלול ואת שטחי הבטיחות; מקום שקיימים שטחי עצירה, תכלול רצועת המסלול</w:t>
      </w:r>
      <w:r w:rsidRPr="00E50865">
        <w:rPr>
          <w:rStyle w:val="default"/>
          <w:rFonts w:cs="FrankRuehl"/>
          <w:vanish/>
          <w:sz w:val="18"/>
          <w:szCs w:val="22"/>
          <w:shd w:val="clear" w:color="auto" w:fill="FFFF99"/>
          <w:rtl/>
        </w:rPr>
        <w:t xml:space="preserve"> </w:t>
      </w:r>
      <w:r w:rsidRPr="00E50865">
        <w:rPr>
          <w:rStyle w:val="default"/>
          <w:rFonts w:cs="FrankRuehl" w:hint="cs"/>
          <w:vanish/>
          <w:sz w:val="18"/>
          <w:szCs w:val="22"/>
          <w:shd w:val="clear" w:color="auto" w:fill="FFFF99"/>
          <w:rtl/>
        </w:rPr>
        <w:t>גם את שטחי העצירה;</w:t>
      </w:r>
    </w:p>
    <w:p w:rsidR="00102DC8" w:rsidRPr="00E50865" w:rsidRDefault="00102DC8" w:rsidP="00102DC8">
      <w:pPr>
        <w:pStyle w:val="P22"/>
        <w:spacing w:before="0"/>
        <w:ind w:left="1021" w:right="1134"/>
        <w:rPr>
          <w:rStyle w:val="default"/>
          <w:rFonts w:cs="FrankRuehl"/>
          <w:strike/>
          <w:vanish/>
          <w:sz w:val="18"/>
          <w:szCs w:val="22"/>
          <w:shd w:val="clear" w:color="auto" w:fill="FFFF99"/>
          <w:rtl/>
        </w:rPr>
      </w:pPr>
      <w:r w:rsidRPr="00E50865">
        <w:rPr>
          <w:rStyle w:val="default"/>
          <w:rFonts w:cs="FrankRuehl"/>
          <w:strike/>
          <w:vanish/>
          <w:sz w:val="18"/>
          <w:szCs w:val="22"/>
          <w:shd w:val="clear" w:color="auto" w:fill="FFFF99"/>
          <w:rtl/>
        </w:rPr>
        <w:t>(2)</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רצועת המסלול תתחיל לפני סף המסלול ותסתיים אחרי קצה המסלול או קצה שטח העצירה, אם קיים, במרחקים אלה:</w:t>
      </w:r>
    </w:p>
    <w:p w:rsidR="00102DC8" w:rsidRPr="00E50865" w:rsidRDefault="00102DC8" w:rsidP="00102DC8">
      <w:pPr>
        <w:pStyle w:val="P33"/>
        <w:spacing w:before="0"/>
        <w:ind w:left="1474" w:right="1134"/>
        <w:rPr>
          <w:rStyle w:val="default"/>
          <w:rFonts w:cs="FrankRuehl"/>
          <w:strike/>
          <w:vanish/>
          <w:sz w:val="18"/>
          <w:szCs w:val="22"/>
          <w:shd w:val="clear" w:color="auto" w:fill="FFFF99"/>
          <w:rtl/>
        </w:rPr>
      </w:pPr>
      <w:r w:rsidRPr="00E50865">
        <w:rPr>
          <w:rStyle w:val="default"/>
          <w:rFonts w:cs="FrankRuehl"/>
          <w:strike/>
          <w:vanish/>
          <w:sz w:val="18"/>
          <w:szCs w:val="22"/>
          <w:shd w:val="clear" w:color="auto" w:fill="FFFF99"/>
          <w:rtl/>
        </w:rPr>
        <w:t>(</w:t>
      </w:r>
      <w:r w:rsidRPr="00E50865">
        <w:rPr>
          <w:rStyle w:val="default"/>
          <w:rFonts w:cs="FrankRuehl" w:hint="cs"/>
          <w:strike/>
          <w:vanish/>
          <w:sz w:val="18"/>
          <w:szCs w:val="22"/>
          <w:shd w:val="clear" w:color="auto" w:fill="FFFF99"/>
          <w:rtl/>
        </w:rPr>
        <w:t>א)</w:t>
      </w:r>
      <w:r w:rsidRPr="00E50865">
        <w:rPr>
          <w:rStyle w:val="default"/>
          <w:rFonts w:cs="FrankRuehl"/>
          <w:strike/>
          <w:vanish/>
          <w:sz w:val="18"/>
          <w:szCs w:val="22"/>
          <w:shd w:val="clear" w:color="auto" w:fill="FFFF99"/>
          <w:rtl/>
        </w:rPr>
        <w:tab/>
      </w:r>
      <w:smartTag w:uri="urn:schemas-microsoft-com:office:smarttags" w:element="metricconverter">
        <w:smartTagPr>
          <w:attr w:name="ProductID" w:val="60 מטרים"/>
        </w:smartTagPr>
        <w:r w:rsidRPr="00E50865">
          <w:rPr>
            <w:rStyle w:val="default"/>
            <w:rFonts w:cs="FrankRuehl" w:hint="cs"/>
            <w:strike/>
            <w:vanish/>
            <w:sz w:val="18"/>
            <w:szCs w:val="22"/>
            <w:shd w:val="clear" w:color="auto" w:fill="FFFF99"/>
            <w:rtl/>
          </w:rPr>
          <w:t>60 מטרים</w:t>
        </w:r>
      </w:smartTag>
      <w:r w:rsidRPr="00E50865">
        <w:rPr>
          <w:rStyle w:val="default"/>
          <w:rFonts w:cs="FrankRuehl" w:hint="cs"/>
          <w:strike/>
          <w:vanish/>
          <w:sz w:val="18"/>
          <w:szCs w:val="22"/>
          <w:shd w:val="clear" w:color="auto" w:fill="FFFF99"/>
          <w:rtl/>
        </w:rPr>
        <w:t xml:space="preserve"> במסלול בקודים 2, 3 ו-4 בטבלה;</w:t>
      </w:r>
    </w:p>
    <w:p w:rsidR="00102DC8" w:rsidRPr="00E50865" w:rsidRDefault="00102DC8" w:rsidP="00102DC8">
      <w:pPr>
        <w:pStyle w:val="P33"/>
        <w:spacing w:before="0"/>
        <w:ind w:left="1474" w:right="1134"/>
        <w:rPr>
          <w:rStyle w:val="default"/>
          <w:rFonts w:cs="FrankRuehl"/>
          <w:strike/>
          <w:vanish/>
          <w:sz w:val="18"/>
          <w:szCs w:val="22"/>
          <w:shd w:val="clear" w:color="auto" w:fill="FFFF99"/>
          <w:rtl/>
        </w:rPr>
      </w:pPr>
      <w:r w:rsidRPr="00E50865">
        <w:rPr>
          <w:rStyle w:val="default"/>
          <w:rFonts w:cs="FrankRuehl"/>
          <w:strike/>
          <w:vanish/>
          <w:sz w:val="18"/>
          <w:szCs w:val="22"/>
          <w:shd w:val="clear" w:color="auto" w:fill="FFFF99"/>
          <w:rtl/>
        </w:rPr>
        <w:t>(</w:t>
      </w:r>
      <w:r w:rsidRPr="00E50865">
        <w:rPr>
          <w:rStyle w:val="default"/>
          <w:rFonts w:cs="FrankRuehl" w:hint="cs"/>
          <w:strike/>
          <w:vanish/>
          <w:sz w:val="18"/>
          <w:szCs w:val="22"/>
          <w:shd w:val="clear" w:color="auto" w:fill="FFFF99"/>
          <w:rtl/>
        </w:rPr>
        <w:t>ב)</w:t>
      </w:r>
      <w:r w:rsidRPr="00E50865">
        <w:rPr>
          <w:rStyle w:val="default"/>
          <w:rFonts w:cs="FrankRuehl"/>
          <w:strike/>
          <w:vanish/>
          <w:sz w:val="18"/>
          <w:szCs w:val="22"/>
          <w:shd w:val="clear" w:color="auto" w:fill="FFFF99"/>
          <w:rtl/>
        </w:rPr>
        <w:tab/>
      </w:r>
      <w:smartTag w:uri="urn:schemas-microsoft-com:office:smarttags" w:element="metricconverter">
        <w:smartTagPr>
          <w:attr w:name="ProductID" w:val="60 מטרים"/>
        </w:smartTagPr>
        <w:r w:rsidRPr="00E50865">
          <w:rPr>
            <w:rStyle w:val="default"/>
            <w:rFonts w:cs="FrankRuehl" w:hint="cs"/>
            <w:strike/>
            <w:vanish/>
            <w:sz w:val="18"/>
            <w:szCs w:val="22"/>
            <w:shd w:val="clear" w:color="auto" w:fill="FFFF99"/>
            <w:rtl/>
          </w:rPr>
          <w:t>60 מטרים</w:t>
        </w:r>
      </w:smartTag>
      <w:r w:rsidRPr="00E50865">
        <w:rPr>
          <w:rStyle w:val="default"/>
          <w:rFonts w:cs="FrankRuehl" w:hint="cs"/>
          <w:strike/>
          <w:vanish/>
          <w:sz w:val="18"/>
          <w:szCs w:val="22"/>
          <w:shd w:val="clear" w:color="auto" w:fill="FFFF99"/>
          <w:rtl/>
        </w:rPr>
        <w:t xml:space="preserve"> במסלול בקוד 1 בטבלה, כאשר הוא מסלול ממוכשר;</w:t>
      </w:r>
    </w:p>
    <w:p w:rsidR="00102DC8" w:rsidRPr="00E50865" w:rsidRDefault="00102DC8" w:rsidP="00102DC8">
      <w:pPr>
        <w:pStyle w:val="P33"/>
        <w:spacing w:before="0"/>
        <w:ind w:left="1474" w:right="1134"/>
        <w:rPr>
          <w:rStyle w:val="default"/>
          <w:rFonts w:cs="FrankRuehl"/>
          <w:strike/>
          <w:vanish/>
          <w:sz w:val="18"/>
          <w:szCs w:val="22"/>
          <w:shd w:val="clear" w:color="auto" w:fill="FFFF99"/>
          <w:rtl/>
        </w:rPr>
      </w:pPr>
      <w:r w:rsidRPr="00E50865">
        <w:rPr>
          <w:rStyle w:val="default"/>
          <w:rFonts w:cs="FrankRuehl"/>
          <w:strike/>
          <w:vanish/>
          <w:sz w:val="18"/>
          <w:szCs w:val="22"/>
          <w:shd w:val="clear" w:color="auto" w:fill="FFFF99"/>
          <w:rtl/>
        </w:rPr>
        <w:t>(</w:t>
      </w:r>
      <w:r w:rsidRPr="00E50865">
        <w:rPr>
          <w:rStyle w:val="default"/>
          <w:rFonts w:cs="FrankRuehl" w:hint="cs"/>
          <w:strike/>
          <w:vanish/>
          <w:sz w:val="18"/>
          <w:szCs w:val="22"/>
          <w:shd w:val="clear" w:color="auto" w:fill="FFFF99"/>
          <w:rtl/>
        </w:rPr>
        <w:t>ג)</w:t>
      </w:r>
      <w:r w:rsidRPr="00E50865">
        <w:rPr>
          <w:rStyle w:val="default"/>
          <w:rFonts w:cs="FrankRuehl"/>
          <w:strike/>
          <w:vanish/>
          <w:sz w:val="18"/>
          <w:szCs w:val="22"/>
          <w:shd w:val="clear" w:color="auto" w:fill="FFFF99"/>
          <w:rtl/>
        </w:rPr>
        <w:tab/>
      </w:r>
      <w:smartTag w:uri="urn:schemas-microsoft-com:office:smarttags" w:element="metricconverter">
        <w:smartTagPr>
          <w:attr w:name="ProductID" w:val="30 מטרים"/>
        </w:smartTagPr>
        <w:r w:rsidRPr="00E50865">
          <w:rPr>
            <w:rStyle w:val="default"/>
            <w:rFonts w:cs="FrankRuehl" w:hint="cs"/>
            <w:strike/>
            <w:vanish/>
            <w:sz w:val="18"/>
            <w:szCs w:val="22"/>
            <w:shd w:val="clear" w:color="auto" w:fill="FFFF99"/>
            <w:rtl/>
          </w:rPr>
          <w:t>30 מטרים</w:t>
        </w:r>
      </w:smartTag>
      <w:r w:rsidRPr="00E50865">
        <w:rPr>
          <w:rStyle w:val="default"/>
          <w:rFonts w:cs="FrankRuehl" w:hint="cs"/>
          <w:strike/>
          <w:vanish/>
          <w:sz w:val="18"/>
          <w:szCs w:val="22"/>
          <w:shd w:val="clear" w:color="auto" w:fill="FFFF99"/>
          <w:rtl/>
        </w:rPr>
        <w:t xml:space="preserve"> במסלול בקוד 1 בטבלה,</w:t>
      </w:r>
      <w:r w:rsidRPr="00E50865">
        <w:rPr>
          <w:rStyle w:val="default"/>
          <w:rFonts w:cs="FrankRuehl"/>
          <w:strike/>
          <w:vanish/>
          <w:sz w:val="18"/>
          <w:szCs w:val="22"/>
          <w:shd w:val="clear" w:color="auto" w:fill="FFFF99"/>
          <w:rtl/>
        </w:rPr>
        <w:t xml:space="preserve"> </w:t>
      </w:r>
      <w:r w:rsidRPr="00E50865">
        <w:rPr>
          <w:rStyle w:val="default"/>
          <w:rFonts w:cs="FrankRuehl" w:hint="cs"/>
          <w:strike/>
          <w:vanish/>
          <w:sz w:val="18"/>
          <w:szCs w:val="22"/>
          <w:shd w:val="clear" w:color="auto" w:fill="FFFF99"/>
          <w:rtl/>
        </w:rPr>
        <w:t>כאשר הוא מסלול לגישת ראיה בלבד;</w:t>
      </w:r>
    </w:p>
    <w:p w:rsidR="00102DC8" w:rsidRPr="00E50865" w:rsidRDefault="00102DC8" w:rsidP="00102DC8">
      <w:pPr>
        <w:pStyle w:val="P22"/>
        <w:spacing w:before="0"/>
        <w:ind w:left="1021" w:right="1134"/>
        <w:rPr>
          <w:rStyle w:val="default"/>
          <w:rFonts w:cs="FrankRuehl"/>
          <w:strike/>
          <w:vanish/>
          <w:sz w:val="18"/>
          <w:szCs w:val="22"/>
          <w:shd w:val="clear" w:color="auto" w:fill="FFFF99"/>
          <w:rtl/>
        </w:rPr>
      </w:pPr>
      <w:r w:rsidRPr="00E50865">
        <w:rPr>
          <w:rStyle w:val="default"/>
          <w:rFonts w:cs="FrankRuehl"/>
          <w:strike/>
          <w:vanish/>
          <w:sz w:val="18"/>
          <w:szCs w:val="22"/>
          <w:shd w:val="clear" w:color="auto" w:fill="FFFF99"/>
          <w:rtl/>
        </w:rPr>
        <w:t>(3)</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רוחבה של רצועת המסלול יהיה כמפורט בתוספת השניה לגבי כל אחד מאלה:</w:t>
      </w:r>
    </w:p>
    <w:p w:rsidR="00102DC8" w:rsidRPr="00E50865" w:rsidRDefault="00102DC8" w:rsidP="00102DC8">
      <w:pPr>
        <w:pStyle w:val="P33"/>
        <w:spacing w:before="0"/>
        <w:ind w:left="1474" w:right="1134"/>
        <w:rPr>
          <w:rStyle w:val="default"/>
          <w:rFonts w:cs="FrankRuehl"/>
          <w:strike/>
          <w:vanish/>
          <w:sz w:val="18"/>
          <w:szCs w:val="22"/>
          <w:shd w:val="clear" w:color="auto" w:fill="FFFF99"/>
          <w:rtl/>
        </w:rPr>
      </w:pPr>
      <w:r w:rsidRPr="00E50865">
        <w:rPr>
          <w:rStyle w:val="default"/>
          <w:rFonts w:cs="FrankRuehl"/>
          <w:strike/>
          <w:vanish/>
          <w:sz w:val="18"/>
          <w:szCs w:val="22"/>
          <w:shd w:val="clear" w:color="auto" w:fill="FFFF99"/>
          <w:rtl/>
        </w:rPr>
        <w:t>(</w:t>
      </w:r>
      <w:r w:rsidRPr="00E50865">
        <w:rPr>
          <w:rStyle w:val="default"/>
          <w:rFonts w:cs="FrankRuehl" w:hint="cs"/>
          <w:strike/>
          <w:vanish/>
          <w:sz w:val="18"/>
          <w:szCs w:val="22"/>
          <w:shd w:val="clear" w:color="auto" w:fill="FFFF99"/>
          <w:rtl/>
        </w:rPr>
        <w:t>א)</w:t>
      </w:r>
      <w:r w:rsidRPr="00E50865">
        <w:rPr>
          <w:rStyle w:val="default"/>
          <w:rFonts w:cs="FrankRuehl"/>
          <w:strike/>
          <w:vanish/>
          <w:sz w:val="18"/>
          <w:szCs w:val="22"/>
          <w:shd w:val="clear" w:color="auto" w:fill="FFFF99"/>
          <w:rtl/>
        </w:rPr>
        <w:tab/>
      </w:r>
      <w:smartTag w:uri="urn:schemas-microsoft-com:office:smarttags" w:element="metricconverter">
        <w:smartTagPr>
          <w:attr w:name="ProductID" w:val="150 מטרים"/>
        </w:smartTagPr>
        <w:r w:rsidRPr="00E50865">
          <w:rPr>
            <w:rStyle w:val="default"/>
            <w:rFonts w:cs="FrankRuehl" w:hint="cs"/>
            <w:strike/>
            <w:vanish/>
            <w:sz w:val="18"/>
            <w:szCs w:val="22"/>
            <w:shd w:val="clear" w:color="auto" w:fill="FFFF99"/>
            <w:rtl/>
          </w:rPr>
          <w:t>150 מטרים</w:t>
        </w:r>
      </w:smartTag>
      <w:r w:rsidRPr="00E50865">
        <w:rPr>
          <w:rStyle w:val="default"/>
          <w:rFonts w:cs="FrankRuehl" w:hint="cs"/>
          <w:strike/>
          <w:vanish/>
          <w:sz w:val="18"/>
          <w:szCs w:val="22"/>
          <w:shd w:val="clear" w:color="auto" w:fill="FFFF99"/>
          <w:rtl/>
        </w:rPr>
        <w:t xml:space="preserve"> מכל צד של ציר מסלול ממוכשר מקוד 3 ו-4 שבטבלה;</w:t>
      </w:r>
    </w:p>
    <w:p w:rsidR="00102DC8" w:rsidRPr="00E50865" w:rsidRDefault="00102DC8" w:rsidP="00102DC8">
      <w:pPr>
        <w:pStyle w:val="P33"/>
        <w:spacing w:before="0"/>
        <w:ind w:left="1474" w:right="1134"/>
        <w:rPr>
          <w:rStyle w:val="default"/>
          <w:rFonts w:cs="FrankRuehl"/>
          <w:strike/>
          <w:vanish/>
          <w:sz w:val="18"/>
          <w:szCs w:val="22"/>
          <w:shd w:val="clear" w:color="auto" w:fill="FFFF99"/>
          <w:rtl/>
        </w:rPr>
      </w:pPr>
      <w:r w:rsidRPr="00E50865">
        <w:rPr>
          <w:rStyle w:val="default"/>
          <w:rFonts w:cs="FrankRuehl"/>
          <w:strike/>
          <w:vanish/>
          <w:sz w:val="18"/>
          <w:szCs w:val="22"/>
          <w:shd w:val="clear" w:color="auto" w:fill="FFFF99"/>
          <w:rtl/>
        </w:rPr>
        <w:t>(</w:t>
      </w:r>
      <w:r w:rsidRPr="00E50865">
        <w:rPr>
          <w:rStyle w:val="default"/>
          <w:rFonts w:cs="FrankRuehl" w:hint="cs"/>
          <w:strike/>
          <w:vanish/>
          <w:sz w:val="18"/>
          <w:szCs w:val="22"/>
          <w:shd w:val="clear" w:color="auto" w:fill="FFFF99"/>
          <w:rtl/>
        </w:rPr>
        <w:t>ב)</w:t>
      </w:r>
      <w:r w:rsidRPr="00E50865">
        <w:rPr>
          <w:rStyle w:val="default"/>
          <w:rFonts w:cs="FrankRuehl"/>
          <w:strike/>
          <w:vanish/>
          <w:sz w:val="18"/>
          <w:szCs w:val="22"/>
          <w:shd w:val="clear" w:color="auto" w:fill="FFFF99"/>
          <w:rtl/>
        </w:rPr>
        <w:tab/>
      </w:r>
      <w:smartTag w:uri="urn:schemas-microsoft-com:office:smarttags" w:element="metricconverter">
        <w:smartTagPr>
          <w:attr w:name="ProductID" w:val="75 מטרים"/>
        </w:smartTagPr>
        <w:r w:rsidRPr="00E50865">
          <w:rPr>
            <w:rStyle w:val="default"/>
            <w:rFonts w:cs="FrankRuehl" w:hint="cs"/>
            <w:strike/>
            <w:vanish/>
            <w:sz w:val="18"/>
            <w:szCs w:val="22"/>
            <w:shd w:val="clear" w:color="auto" w:fill="FFFF99"/>
            <w:rtl/>
          </w:rPr>
          <w:t>75 מטרים</w:t>
        </w:r>
      </w:smartTag>
      <w:r w:rsidRPr="00E50865">
        <w:rPr>
          <w:rStyle w:val="default"/>
          <w:rFonts w:cs="FrankRuehl" w:hint="cs"/>
          <w:strike/>
          <w:vanish/>
          <w:sz w:val="18"/>
          <w:szCs w:val="22"/>
          <w:shd w:val="clear" w:color="auto" w:fill="FFFF99"/>
          <w:rtl/>
        </w:rPr>
        <w:t xml:space="preserve"> מכל צד של ציר מסלול ממוכשר מקוד 1 ו-2 שבטבלה;</w:t>
      </w:r>
    </w:p>
    <w:p w:rsidR="00102DC8" w:rsidRPr="00E50865" w:rsidRDefault="00102DC8" w:rsidP="00102DC8">
      <w:pPr>
        <w:pStyle w:val="P33"/>
        <w:spacing w:before="0"/>
        <w:ind w:left="1474" w:right="1134"/>
        <w:rPr>
          <w:rStyle w:val="default"/>
          <w:rFonts w:cs="FrankRuehl"/>
          <w:strike/>
          <w:vanish/>
          <w:sz w:val="18"/>
          <w:szCs w:val="22"/>
          <w:shd w:val="clear" w:color="auto" w:fill="FFFF99"/>
          <w:rtl/>
        </w:rPr>
      </w:pPr>
      <w:r w:rsidRPr="00E50865">
        <w:rPr>
          <w:rStyle w:val="default"/>
          <w:rFonts w:cs="FrankRuehl"/>
          <w:strike/>
          <w:vanish/>
          <w:sz w:val="18"/>
          <w:szCs w:val="22"/>
          <w:shd w:val="clear" w:color="auto" w:fill="FFFF99"/>
          <w:rtl/>
        </w:rPr>
        <w:t>(</w:t>
      </w:r>
      <w:r w:rsidRPr="00E50865">
        <w:rPr>
          <w:rStyle w:val="default"/>
          <w:rFonts w:cs="FrankRuehl" w:hint="cs"/>
          <w:strike/>
          <w:vanish/>
          <w:sz w:val="18"/>
          <w:szCs w:val="22"/>
          <w:shd w:val="clear" w:color="auto" w:fill="FFFF99"/>
          <w:rtl/>
        </w:rPr>
        <w:t>ג)</w:t>
      </w:r>
      <w:r w:rsidRPr="00E50865">
        <w:rPr>
          <w:rStyle w:val="default"/>
          <w:rFonts w:cs="FrankRuehl"/>
          <w:strike/>
          <w:vanish/>
          <w:sz w:val="18"/>
          <w:szCs w:val="22"/>
          <w:shd w:val="clear" w:color="auto" w:fill="FFFF99"/>
          <w:rtl/>
        </w:rPr>
        <w:tab/>
      </w:r>
      <w:smartTag w:uri="urn:schemas-microsoft-com:office:smarttags" w:element="metricconverter">
        <w:smartTagPr>
          <w:attr w:name="ProductID" w:val="75 מטרים"/>
        </w:smartTagPr>
        <w:r w:rsidRPr="00E50865">
          <w:rPr>
            <w:rStyle w:val="default"/>
            <w:rFonts w:cs="FrankRuehl" w:hint="cs"/>
            <w:strike/>
            <w:vanish/>
            <w:sz w:val="18"/>
            <w:szCs w:val="22"/>
            <w:shd w:val="clear" w:color="auto" w:fill="FFFF99"/>
            <w:rtl/>
          </w:rPr>
          <w:t>75 מטרים</w:t>
        </w:r>
      </w:smartTag>
      <w:r w:rsidRPr="00E50865">
        <w:rPr>
          <w:rStyle w:val="default"/>
          <w:rFonts w:cs="FrankRuehl" w:hint="cs"/>
          <w:strike/>
          <w:vanish/>
          <w:sz w:val="18"/>
          <w:szCs w:val="22"/>
          <w:shd w:val="clear" w:color="auto" w:fill="FFFF99"/>
          <w:rtl/>
        </w:rPr>
        <w:t xml:space="preserve"> מכל צד של ציר מסלול לג</w:t>
      </w:r>
      <w:r w:rsidRPr="00E50865">
        <w:rPr>
          <w:rStyle w:val="default"/>
          <w:rFonts w:cs="FrankRuehl"/>
          <w:strike/>
          <w:vanish/>
          <w:sz w:val="18"/>
          <w:szCs w:val="22"/>
          <w:shd w:val="clear" w:color="auto" w:fill="FFFF99"/>
          <w:rtl/>
        </w:rPr>
        <w:t>י</w:t>
      </w:r>
      <w:r w:rsidRPr="00E50865">
        <w:rPr>
          <w:rStyle w:val="default"/>
          <w:rFonts w:cs="FrankRuehl" w:hint="cs"/>
          <w:strike/>
          <w:vanish/>
          <w:sz w:val="18"/>
          <w:szCs w:val="22"/>
          <w:shd w:val="clear" w:color="auto" w:fill="FFFF99"/>
          <w:rtl/>
        </w:rPr>
        <w:t>שת ראיה בקוד 3 ו-4 שבטבלה;</w:t>
      </w:r>
    </w:p>
    <w:p w:rsidR="00102DC8" w:rsidRPr="00E50865" w:rsidRDefault="00102DC8" w:rsidP="00102DC8">
      <w:pPr>
        <w:pStyle w:val="P33"/>
        <w:spacing w:before="0"/>
        <w:ind w:left="1474" w:right="1134"/>
        <w:rPr>
          <w:rStyle w:val="default"/>
          <w:rFonts w:cs="FrankRuehl"/>
          <w:vanish/>
          <w:sz w:val="18"/>
          <w:szCs w:val="22"/>
          <w:shd w:val="clear" w:color="auto" w:fill="FFFF99"/>
          <w:rtl/>
        </w:rPr>
      </w:pPr>
      <w:r w:rsidRPr="00E50865">
        <w:rPr>
          <w:rStyle w:val="default"/>
          <w:rFonts w:cs="FrankRuehl"/>
          <w:strike/>
          <w:vanish/>
          <w:sz w:val="18"/>
          <w:szCs w:val="22"/>
          <w:shd w:val="clear" w:color="auto" w:fill="FFFF99"/>
          <w:rtl/>
        </w:rPr>
        <w:t>(</w:t>
      </w:r>
      <w:r w:rsidRPr="00E50865">
        <w:rPr>
          <w:rStyle w:val="default"/>
          <w:rFonts w:cs="FrankRuehl" w:hint="cs"/>
          <w:strike/>
          <w:vanish/>
          <w:sz w:val="18"/>
          <w:szCs w:val="22"/>
          <w:shd w:val="clear" w:color="auto" w:fill="FFFF99"/>
          <w:rtl/>
        </w:rPr>
        <w:t>ד)</w:t>
      </w:r>
      <w:r w:rsidRPr="00E50865">
        <w:rPr>
          <w:rStyle w:val="default"/>
          <w:rFonts w:cs="FrankRuehl"/>
          <w:strike/>
          <w:vanish/>
          <w:sz w:val="18"/>
          <w:szCs w:val="22"/>
          <w:shd w:val="clear" w:color="auto" w:fill="FFFF99"/>
          <w:rtl/>
        </w:rPr>
        <w:tab/>
      </w:r>
      <w:smartTag w:uri="urn:schemas-microsoft-com:office:smarttags" w:element="metricconverter">
        <w:smartTagPr>
          <w:attr w:name="ProductID" w:val="40 מטרים"/>
        </w:smartTagPr>
        <w:r w:rsidRPr="00E50865">
          <w:rPr>
            <w:rStyle w:val="default"/>
            <w:rFonts w:cs="FrankRuehl" w:hint="cs"/>
            <w:strike/>
            <w:vanish/>
            <w:sz w:val="18"/>
            <w:szCs w:val="22"/>
            <w:shd w:val="clear" w:color="auto" w:fill="FFFF99"/>
            <w:rtl/>
          </w:rPr>
          <w:t>40 מטרים</w:t>
        </w:r>
      </w:smartTag>
      <w:r w:rsidRPr="00E50865">
        <w:rPr>
          <w:rStyle w:val="default"/>
          <w:rFonts w:cs="FrankRuehl" w:hint="cs"/>
          <w:strike/>
          <w:vanish/>
          <w:sz w:val="18"/>
          <w:szCs w:val="22"/>
          <w:shd w:val="clear" w:color="auto" w:fill="FFFF99"/>
          <w:rtl/>
        </w:rPr>
        <w:t xml:space="preserve"> מכל צד של ציר מסלול לגישת ראיה בקוד 1 ו-2 שבטבלה.</w:t>
      </w:r>
    </w:p>
    <w:p w:rsidR="00102DC8" w:rsidRPr="00E50865" w:rsidRDefault="00102DC8" w:rsidP="00102DC8">
      <w:pPr>
        <w:pStyle w:val="P00"/>
        <w:spacing w:before="0"/>
        <w:ind w:left="1021" w:right="1134"/>
        <w:rPr>
          <w:rFonts w:hint="cs"/>
          <w:vanish/>
          <w:sz w:val="18"/>
          <w:szCs w:val="22"/>
          <w:u w:val="single"/>
          <w:shd w:val="clear" w:color="auto" w:fill="FFFF99"/>
          <w:rtl/>
        </w:rPr>
      </w:pPr>
      <w:r w:rsidRPr="00E50865">
        <w:rPr>
          <w:rFonts w:hint="cs"/>
          <w:vanish/>
          <w:sz w:val="18"/>
          <w:szCs w:val="22"/>
          <w:u w:val="single"/>
          <w:shd w:val="clear" w:color="auto" w:fill="FFFF99"/>
          <w:rtl/>
        </w:rPr>
        <w:t>(2)</w:t>
      </w:r>
      <w:r w:rsidRPr="00E50865">
        <w:rPr>
          <w:rFonts w:hint="cs"/>
          <w:vanish/>
          <w:sz w:val="18"/>
          <w:szCs w:val="22"/>
          <w:u w:val="single"/>
          <w:shd w:val="clear" w:color="auto" w:fill="FFFF99"/>
          <w:rtl/>
        </w:rPr>
        <w:tab/>
        <w:t>רצועת המסלול תתחיל לפני סף המסלול ותסתיים אחרי קצה המסלול או קצה שטח העצירה, אם קיים, במרחקים אלה:</w:t>
      </w:r>
    </w:p>
    <w:p w:rsidR="00102DC8" w:rsidRPr="00E50865" w:rsidRDefault="00102DC8" w:rsidP="00102DC8">
      <w:pPr>
        <w:pStyle w:val="P00"/>
        <w:spacing w:before="0"/>
        <w:ind w:left="1474" w:right="1134"/>
        <w:rPr>
          <w:rFonts w:hint="cs"/>
          <w:vanish/>
          <w:sz w:val="18"/>
          <w:szCs w:val="22"/>
          <w:u w:val="single"/>
          <w:shd w:val="clear" w:color="auto" w:fill="FFFF99"/>
          <w:rtl/>
        </w:rPr>
      </w:pPr>
      <w:r w:rsidRPr="00E50865">
        <w:rPr>
          <w:rFonts w:hint="cs"/>
          <w:vanish/>
          <w:sz w:val="18"/>
          <w:szCs w:val="22"/>
          <w:u w:val="single"/>
          <w:shd w:val="clear" w:color="auto" w:fill="FFFF99"/>
          <w:rtl/>
        </w:rPr>
        <w:t>(א)</w:t>
      </w:r>
      <w:r w:rsidRPr="00E50865">
        <w:rPr>
          <w:rFonts w:hint="cs"/>
          <w:vanish/>
          <w:sz w:val="18"/>
          <w:szCs w:val="22"/>
          <w:u w:val="single"/>
          <w:shd w:val="clear" w:color="auto" w:fill="FFFF99"/>
          <w:rtl/>
        </w:rPr>
        <w:tab/>
        <w:t xml:space="preserve">במסלול שלפי הטבלה רכיב הספרה בקוד-הייחוס לשדה תעופה המתאים לאותו מסלול הוא 2, 3 או 4 </w:t>
      </w:r>
      <w:r w:rsidRPr="00E50865">
        <w:rPr>
          <w:vanish/>
          <w:sz w:val="18"/>
          <w:szCs w:val="22"/>
          <w:u w:val="single"/>
          <w:shd w:val="clear" w:color="auto" w:fill="FFFF99"/>
          <w:rtl/>
        </w:rPr>
        <w:t>–</w:t>
      </w:r>
      <w:r w:rsidRPr="00E50865">
        <w:rPr>
          <w:rFonts w:hint="cs"/>
          <w:vanish/>
          <w:sz w:val="18"/>
          <w:szCs w:val="22"/>
          <w:u w:val="single"/>
          <w:shd w:val="clear" w:color="auto" w:fill="FFFF99"/>
          <w:rtl/>
        </w:rPr>
        <w:t xml:space="preserve"> 60 מטרים;</w:t>
      </w:r>
    </w:p>
    <w:p w:rsidR="00102DC8" w:rsidRPr="00E50865" w:rsidRDefault="00102DC8" w:rsidP="00102DC8">
      <w:pPr>
        <w:pStyle w:val="P00"/>
        <w:spacing w:before="0"/>
        <w:ind w:left="1474" w:right="1134"/>
        <w:rPr>
          <w:rFonts w:hint="cs"/>
          <w:vanish/>
          <w:sz w:val="18"/>
          <w:szCs w:val="22"/>
          <w:u w:val="single"/>
          <w:shd w:val="clear" w:color="auto" w:fill="FFFF99"/>
          <w:rtl/>
        </w:rPr>
      </w:pPr>
      <w:r w:rsidRPr="00E50865">
        <w:rPr>
          <w:rFonts w:hint="cs"/>
          <w:vanish/>
          <w:sz w:val="18"/>
          <w:szCs w:val="22"/>
          <w:u w:val="single"/>
          <w:shd w:val="clear" w:color="auto" w:fill="FFFF99"/>
          <w:rtl/>
        </w:rPr>
        <w:t>(ב)</w:t>
      </w:r>
      <w:r w:rsidRPr="00E50865">
        <w:rPr>
          <w:rFonts w:hint="cs"/>
          <w:vanish/>
          <w:sz w:val="18"/>
          <w:szCs w:val="22"/>
          <w:u w:val="single"/>
          <w:shd w:val="clear" w:color="auto" w:fill="FFFF99"/>
          <w:rtl/>
        </w:rPr>
        <w:tab/>
        <w:t xml:space="preserve">במסלול שלפי הטבלה רכיב הספרה בקוד-הייחוס לשדה תעופה המתאים לאותו מסלול הוא 1 </w:t>
      </w:r>
      <w:r w:rsidRPr="00E50865">
        <w:rPr>
          <w:vanish/>
          <w:sz w:val="18"/>
          <w:szCs w:val="22"/>
          <w:u w:val="single"/>
          <w:shd w:val="clear" w:color="auto" w:fill="FFFF99"/>
          <w:rtl/>
        </w:rPr>
        <w:t>–</w:t>
      </w:r>
    </w:p>
    <w:p w:rsidR="00102DC8" w:rsidRPr="00E50865" w:rsidRDefault="00102DC8" w:rsidP="00102DC8">
      <w:pPr>
        <w:pStyle w:val="P00"/>
        <w:spacing w:before="0"/>
        <w:ind w:left="1928" w:right="1134"/>
        <w:rPr>
          <w:rFonts w:hint="cs"/>
          <w:vanish/>
          <w:sz w:val="18"/>
          <w:szCs w:val="22"/>
          <w:u w:val="single"/>
          <w:shd w:val="clear" w:color="auto" w:fill="FFFF99"/>
          <w:rtl/>
        </w:rPr>
      </w:pPr>
      <w:r w:rsidRPr="00E50865">
        <w:rPr>
          <w:rFonts w:hint="cs"/>
          <w:vanish/>
          <w:sz w:val="18"/>
          <w:szCs w:val="22"/>
          <w:u w:val="single"/>
          <w:shd w:val="clear" w:color="auto" w:fill="FFFF99"/>
          <w:rtl/>
        </w:rPr>
        <w:t>(1)</w:t>
      </w:r>
      <w:r w:rsidRPr="00E50865">
        <w:rPr>
          <w:rFonts w:hint="cs"/>
          <w:vanish/>
          <w:sz w:val="18"/>
          <w:szCs w:val="22"/>
          <w:u w:val="single"/>
          <w:shd w:val="clear" w:color="auto" w:fill="FFFF99"/>
          <w:rtl/>
        </w:rPr>
        <w:tab/>
        <w:t xml:space="preserve">אם הוא מסלול ממוכשר </w:t>
      </w:r>
      <w:r w:rsidRPr="00E50865">
        <w:rPr>
          <w:vanish/>
          <w:sz w:val="18"/>
          <w:szCs w:val="22"/>
          <w:u w:val="single"/>
          <w:shd w:val="clear" w:color="auto" w:fill="FFFF99"/>
          <w:rtl/>
        </w:rPr>
        <w:t>–</w:t>
      </w:r>
      <w:r w:rsidRPr="00E50865">
        <w:rPr>
          <w:rFonts w:hint="cs"/>
          <w:vanish/>
          <w:sz w:val="18"/>
          <w:szCs w:val="22"/>
          <w:u w:val="single"/>
          <w:shd w:val="clear" w:color="auto" w:fill="FFFF99"/>
          <w:rtl/>
        </w:rPr>
        <w:t xml:space="preserve"> 60 מטרים;</w:t>
      </w:r>
    </w:p>
    <w:p w:rsidR="00102DC8" w:rsidRPr="00E50865" w:rsidRDefault="00102DC8" w:rsidP="00102DC8">
      <w:pPr>
        <w:pStyle w:val="P00"/>
        <w:spacing w:before="0"/>
        <w:ind w:left="1928" w:right="1134"/>
        <w:rPr>
          <w:rFonts w:hint="cs"/>
          <w:vanish/>
          <w:sz w:val="18"/>
          <w:szCs w:val="22"/>
          <w:u w:val="single"/>
          <w:shd w:val="clear" w:color="auto" w:fill="FFFF99"/>
          <w:rtl/>
        </w:rPr>
      </w:pPr>
      <w:r w:rsidRPr="00E50865">
        <w:rPr>
          <w:rFonts w:hint="cs"/>
          <w:vanish/>
          <w:sz w:val="18"/>
          <w:szCs w:val="22"/>
          <w:u w:val="single"/>
          <w:shd w:val="clear" w:color="auto" w:fill="FFFF99"/>
          <w:rtl/>
        </w:rPr>
        <w:t>(2)</w:t>
      </w:r>
      <w:r w:rsidRPr="00E50865">
        <w:rPr>
          <w:rFonts w:hint="cs"/>
          <w:vanish/>
          <w:sz w:val="18"/>
          <w:szCs w:val="22"/>
          <w:u w:val="single"/>
          <w:shd w:val="clear" w:color="auto" w:fill="FFFF99"/>
          <w:rtl/>
        </w:rPr>
        <w:tab/>
        <w:t xml:space="preserve">אם הוא מסלול לגישת ראייה בלבד </w:t>
      </w:r>
      <w:r w:rsidRPr="00E50865">
        <w:rPr>
          <w:vanish/>
          <w:sz w:val="18"/>
          <w:szCs w:val="22"/>
          <w:u w:val="single"/>
          <w:shd w:val="clear" w:color="auto" w:fill="FFFF99"/>
          <w:rtl/>
        </w:rPr>
        <w:t>–</w:t>
      </w:r>
      <w:r w:rsidRPr="00E50865">
        <w:rPr>
          <w:rFonts w:hint="cs"/>
          <w:vanish/>
          <w:sz w:val="18"/>
          <w:szCs w:val="22"/>
          <w:u w:val="single"/>
          <w:shd w:val="clear" w:color="auto" w:fill="FFFF99"/>
          <w:rtl/>
        </w:rPr>
        <w:t xml:space="preserve"> 30 מטרים;</w:t>
      </w:r>
    </w:p>
    <w:p w:rsidR="00102DC8" w:rsidRPr="00E50865" w:rsidRDefault="00102DC8" w:rsidP="00102DC8">
      <w:pPr>
        <w:pStyle w:val="P00"/>
        <w:spacing w:before="0"/>
        <w:ind w:left="1021" w:right="1134"/>
        <w:rPr>
          <w:rFonts w:hint="cs"/>
          <w:vanish/>
          <w:sz w:val="18"/>
          <w:szCs w:val="22"/>
          <w:u w:val="single"/>
          <w:shd w:val="clear" w:color="auto" w:fill="FFFF99"/>
          <w:rtl/>
        </w:rPr>
      </w:pPr>
      <w:r w:rsidRPr="00E50865">
        <w:rPr>
          <w:rFonts w:hint="cs"/>
          <w:vanish/>
          <w:sz w:val="18"/>
          <w:szCs w:val="22"/>
          <w:u w:val="single"/>
          <w:shd w:val="clear" w:color="auto" w:fill="FFFF99"/>
          <w:rtl/>
        </w:rPr>
        <w:t>(3)</w:t>
      </w:r>
      <w:r w:rsidRPr="00E50865">
        <w:rPr>
          <w:rFonts w:hint="cs"/>
          <w:vanish/>
          <w:sz w:val="18"/>
          <w:szCs w:val="22"/>
          <w:u w:val="single"/>
          <w:shd w:val="clear" w:color="auto" w:fill="FFFF99"/>
          <w:rtl/>
        </w:rPr>
        <w:tab/>
        <w:t xml:space="preserve">רוחבה של רצועת המסלול יהיה </w:t>
      </w:r>
      <w:r w:rsidRPr="00E50865">
        <w:rPr>
          <w:vanish/>
          <w:sz w:val="18"/>
          <w:szCs w:val="22"/>
          <w:u w:val="single"/>
          <w:shd w:val="clear" w:color="auto" w:fill="FFFF99"/>
          <w:rtl/>
        </w:rPr>
        <w:t>–</w:t>
      </w:r>
    </w:p>
    <w:p w:rsidR="00102DC8" w:rsidRPr="00E50865" w:rsidRDefault="00102DC8" w:rsidP="00102DC8">
      <w:pPr>
        <w:pStyle w:val="P00"/>
        <w:spacing w:before="0"/>
        <w:ind w:left="1474" w:right="1134"/>
        <w:rPr>
          <w:rFonts w:hint="cs"/>
          <w:vanish/>
          <w:sz w:val="18"/>
          <w:szCs w:val="22"/>
          <w:u w:val="single"/>
          <w:shd w:val="clear" w:color="auto" w:fill="FFFF99"/>
          <w:rtl/>
        </w:rPr>
      </w:pPr>
      <w:r w:rsidRPr="00E50865">
        <w:rPr>
          <w:rFonts w:hint="cs"/>
          <w:vanish/>
          <w:sz w:val="18"/>
          <w:szCs w:val="22"/>
          <w:u w:val="single"/>
          <w:shd w:val="clear" w:color="auto" w:fill="FFFF99"/>
          <w:rtl/>
        </w:rPr>
        <w:t>(א)</w:t>
      </w:r>
      <w:r w:rsidRPr="00E50865">
        <w:rPr>
          <w:rFonts w:hint="cs"/>
          <w:vanish/>
          <w:sz w:val="18"/>
          <w:szCs w:val="22"/>
          <w:u w:val="single"/>
          <w:shd w:val="clear" w:color="auto" w:fill="FFFF99"/>
          <w:rtl/>
        </w:rPr>
        <w:tab/>
        <w:t xml:space="preserve">לגבי מסלול ממוכשר </w:t>
      </w:r>
      <w:r w:rsidRPr="00E50865">
        <w:rPr>
          <w:vanish/>
          <w:sz w:val="18"/>
          <w:szCs w:val="22"/>
          <w:u w:val="single"/>
          <w:shd w:val="clear" w:color="auto" w:fill="FFFF99"/>
          <w:rtl/>
        </w:rPr>
        <w:t>–</w:t>
      </w:r>
    </w:p>
    <w:p w:rsidR="00102DC8" w:rsidRPr="00E50865" w:rsidRDefault="00102DC8" w:rsidP="00102DC8">
      <w:pPr>
        <w:pStyle w:val="P00"/>
        <w:spacing w:before="0"/>
        <w:ind w:left="1928" w:right="1134"/>
        <w:rPr>
          <w:rFonts w:hint="cs"/>
          <w:vanish/>
          <w:sz w:val="18"/>
          <w:szCs w:val="22"/>
          <w:u w:val="single"/>
          <w:shd w:val="clear" w:color="auto" w:fill="FFFF99"/>
          <w:rtl/>
        </w:rPr>
      </w:pPr>
      <w:r w:rsidRPr="00E50865">
        <w:rPr>
          <w:rFonts w:hint="cs"/>
          <w:vanish/>
          <w:sz w:val="18"/>
          <w:szCs w:val="22"/>
          <w:u w:val="single"/>
          <w:shd w:val="clear" w:color="auto" w:fill="FFFF99"/>
          <w:rtl/>
        </w:rPr>
        <w:t>(1)</w:t>
      </w:r>
      <w:r w:rsidRPr="00E50865">
        <w:rPr>
          <w:rFonts w:hint="cs"/>
          <w:vanish/>
          <w:sz w:val="18"/>
          <w:szCs w:val="22"/>
          <w:u w:val="single"/>
          <w:shd w:val="clear" w:color="auto" w:fill="FFFF99"/>
          <w:rtl/>
        </w:rPr>
        <w:tab/>
        <w:t xml:space="preserve">שלפי הטבלה רכיב הספרה בקוד-הייחוס לשדה תעופה המתאים לאותו מסלול הוא 3 או 4 </w:t>
      </w:r>
      <w:r w:rsidRPr="00E50865">
        <w:rPr>
          <w:vanish/>
          <w:sz w:val="18"/>
          <w:szCs w:val="22"/>
          <w:u w:val="single"/>
          <w:shd w:val="clear" w:color="auto" w:fill="FFFF99"/>
          <w:rtl/>
        </w:rPr>
        <w:t>–</w:t>
      </w:r>
      <w:r w:rsidRPr="00E50865">
        <w:rPr>
          <w:rFonts w:hint="cs"/>
          <w:vanish/>
          <w:sz w:val="18"/>
          <w:szCs w:val="22"/>
          <w:u w:val="single"/>
          <w:shd w:val="clear" w:color="auto" w:fill="FFFF99"/>
          <w:rtl/>
        </w:rPr>
        <w:t xml:space="preserve"> 150 מטרים מכל צד של ציר המסלול;</w:t>
      </w:r>
    </w:p>
    <w:p w:rsidR="00102DC8" w:rsidRPr="00E50865" w:rsidRDefault="00102DC8" w:rsidP="00102DC8">
      <w:pPr>
        <w:pStyle w:val="P00"/>
        <w:spacing w:before="0"/>
        <w:ind w:left="1928" w:right="1134"/>
        <w:rPr>
          <w:rFonts w:hint="cs"/>
          <w:vanish/>
          <w:sz w:val="18"/>
          <w:szCs w:val="22"/>
          <w:u w:val="single"/>
          <w:shd w:val="clear" w:color="auto" w:fill="FFFF99"/>
          <w:rtl/>
        </w:rPr>
      </w:pPr>
      <w:r w:rsidRPr="00E50865">
        <w:rPr>
          <w:rFonts w:hint="cs"/>
          <w:vanish/>
          <w:sz w:val="18"/>
          <w:szCs w:val="22"/>
          <w:u w:val="single"/>
          <w:shd w:val="clear" w:color="auto" w:fill="FFFF99"/>
          <w:rtl/>
        </w:rPr>
        <w:t>(2)</w:t>
      </w:r>
      <w:r w:rsidRPr="00E50865">
        <w:rPr>
          <w:rFonts w:hint="cs"/>
          <w:vanish/>
          <w:sz w:val="18"/>
          <w:szCs w:val="22"/>
          <w:u w:val="single"/>
          <w:shd w:val="clear" w:color="auto" w:fill="FFFF99"/>
          <w:rtl/>
        </w:rPr>
        <w:tab/>
        <w:t xml:space="preserve">שלפי הטבלה רכיב הספרה בקוד-הייחוס לשדה תעופה המתאים לאותו מסלול הוא 1 או 2 </w:t>
      </w:r>
      <w:r w:rsidRPr="00E50865">
        <w:rPr>
          <w:vanish/>
          <w:sz w:val="18"/>
          <w:szCs w:val="22"/>
          <w:u w:val="single"/>
          <w:shd w:val="clear" w:color="auto" w:fill="FFFF99"/>
          <w:rtl/>
        </w:rPr>
        <w:t>–</w:t>
      </w:r>
      <w:r w:rsidRPr="00E50865">
        <w:rPr>
          <w:rFonts w:hint="cs"/>
          <w:vanish/>
          <w:sz w:val="18"/>
          <w:szCs w:val="22"/>
          <w:u w:val="single"/>
          <w:shd w:val="clear" w:color="auto" w:fill="FFFF99"/>
          <w:rtl/>
        </w:rPr>
        <w:t xml:space="preserve"> 75 מטרים מכל צד של ציר המסלול;</w:t>
      </w:r>
    </w:p>
    <w:p w:rsidR="00102DC8" w:rsidRPr="00E50865" w:rsidRDefault="00102DC8" w:rsidP="00102DC8">
      <w:pPr>
        <w:pStyle w:val="P00"/>
        <w:spacing w:before="0"/>
        <w:ind w:left="1474" w:right="1134"/>
        <w:rPr>
          <w:rFonts w:hint="cs"/>
          <w:vanish/>
          <w:sz w:val="18"/>
          <w:szCs w:val="22"/>
          <w:u w:val="single"/>
          <w:shd w:val="clear" w:color="auto" w:fill="FFFF99"/>
          <w:rtl/>
        </w:rPr>
      </w:pPr>
      <w:r w:rsidRPr="00E50865">
        <w:rPr>
          <w:rFonts w:hint="cs"/>
          <w:vanish/>
          <w:sz w:val="18"/>
          <w:szCs w:val="22"/>
          <w:u w:val="single"/>
          <w:shd w:val="clear" w:color="auto" w:fill="FFFF99"/>
          <w:rtl/>
        </w:rPr>
        <w:t>(ב)</w:t>
      </w:r>
      <w:r w:rsidRPr="00E50865">
        <w:rPr>
          <w:rFonts w:hint="cs"/>
          <w:vanish/>
          <w:sz w:val="18"/>
          <w:szCs w:val="22"/>
          <w:u w:val="single"/>
          <w:shd w:val="clear" w:color="auto" w:fill="FFFF99"/>
          <w:rtl/>
        </w:rPr>
        <w:tab/>
        <w:t xml:space="preserve">לגבי מסלול לגישת ראייה </w:t>
      </w:r>
      <w:r w:rsidRPr="00E50865">
        <w:rPr>
          <w:vanish/>
          <w:sz w:val="18"/>
          <w:szCs w:val="22"/>
          <w:u w:val="single"/>
          <w:shd w:val="clear" w:color="auto" w:fill="FFFF99"/>
          <w:rtl/>
        </w:rPr>
        <w:t>–</w:t>
      </w:r>
    </w:p>
    <w:p w:rsidR="00102DC8" w:rsidRPr="00E50865" w:rsidRDefault="00102DC8" w:rsidP="00102DC8">
      <w:pPr>
        <w:pStyle w:val="P00"/>
        <w:spacing w:before="0"/>
        <w:ind w:left="1928" w:right="1134"/>
        <w:rPr>
          <w:rFonts w:hint="cs"/>
          <w:vanish/>
          <w:sz w:val="18"/>
          <w:szCs w:val="22"/>
          <w:u w:val="single"/>
          <w:shd w:val="clear" w:color="auto" w:fill="FFFF99"/>
          <w:rtl/>
        </w:rPr>
      </w:pPr>
      <w:r w:rsidRPr="00E50865">
        <w:rPr>
          <w:rFonts w:hint="cs"/>
          <w:vanish/>
          <w:sz w:val="18"/>
          <w:szCs w:val="22"/>
          <w:u w:val="single"/>
          <w:shd w:val="clear" w:color="auto" w:fill="FFFF99"/>
          <w:rtl/>
        </w:rPr>
        <w:t>(1)</w:t>
      </w:r>
      <w:r w:rsidRPr="00E50865">
        <w:rPr>
          <w:rFonts w:hint="cs"/>
          <w:vanish/>
          <w:sz w:val="18"/>
          <w:szCs w:val="22"/>
          <w:u w:val="single"/>
          <w:shd w:val="clear" w:color="auto" w:fill="FFFF99"/>
          <w:rtl/>
        </w:rPr>
        <w:tab/>
        <w:t xml:space="preserve">שלפי הטבלה רכיב הספרה בקוד-הייחוס לשדה תעופה המתאים לאותו מסלול הוא 3 או 4 </w:t>
      </w:r>
      <w:r w:rsidRPr="00E50865">
        <w:rPr>
          <w:vanish/>
          <w:sz w:val="18"/>
          <w:szCs w:val="22"/>
          <w:u w:val="single"/>
          <w:shd w:val="clear" w:color="auto" w:fill="FFFF99"/>
          <w:rtl/>
        </w:rPr>
        <w:t>–</w:t>
      </w:r>
      <w:r w:rsidRPr="00E50865">
        <w:rPr>
          <w:rFonts w:hint="cs"/>
          <w:vanish/>
          <w:sz w:val="18"/>
          <w:szCs w:val="22"/>
          <w:u w:val="single"/>
          <w:shd w:val="clear" w:color="auto" w:fill="FFFF99"/>
          <w:rtl/>
        </w:rPr>
        <w:t xml:space="preserve"> 75 מטרים מכל צד של ציר המסלול;</w:t>
      </w:r>
    </w:p>
    <w:p w:rsidR="00102DC8" w:rsidRPr="00E50865" w:rsidRDefault="00102DC8" w:rsidP="00102DC8">
      <w:pPr>
        <w:pStyle w:val="P00"/>
        <w:spacing w:before="0"/>
        <w:ind w:left="1928" w:right="1134"/>
        <w:rPr>
          <w:rFonts w:hint="cs"/>
          <w:vanish/>
          <w:sz w:val="18"/>
          <w:szCs w:val="22"/>
          <w:u w:val="single"/>
          <w:shd w:val="clear" w:color="auto" w:fill="FFFF99"/>
          <w:rtl/>
        </w:rPr>
      </w:pPr>
      <w:r w:rsidRPr="00E50865">
        <w:rPr>
          <w:rFonts w:hint="cs"/>
          <w:vanish/>
          <w:sz w:val="18"/>
          <w:szCs w:val="22"/>
          <w:u w:val="single"/>
          <w:shd w:val="clear" w:color="auto" w:fill="FFFF99"/>
          <w:rtl/>
        </w:rPr>
        <w:t>(2)</w:t>
      </w:r>
      <w:r w:rsidRPr="00E50865">
        <w:rPr>
          <w:rFonts w:hint="cs"/>
          <w:vanish/>
          <w:sz w:val="18"/>
          <w:szCs w:val="22"/>
          <w:u w:val="single"/>
          <w:shd w:val="clear" w:color="auto" w:fill="FFFF99"/>
          <w:rtl/>
        </w:rPr>
        <w:tab/>
        <w:t xml:space="preserve">שלפי הטבלה רכיב הספרה בקוד-הייחוס לשדה תעופה המתאים לאותו מסלול הוא 2 </w:t>
      </w:r>
      <w:r w:rsidRPr="00E50865">
        <w:rPr>
          <w:vanish/>
          <w:sz w:val="18"/>
          <w:szCs w:val="22"/>
          <w:u w:val="single"/>
          <w:shd w:val="clear" w:color="auto" w:fill="FFFF99"/>
          <w:rtl/>
        </w:rPr>
        <w:t>–</w:t>
      </w:r>
      <w:r w:rsidRPr="00E50865">
        <w:rPr>
          <w:rFonts w:hint="cs"/>
          <w:vanish/>
          <w:sz w:val="18"/>
          <w:szCs w:val="22"/>
          <w:u w:val="single"/>
          <w:shd w:val="clear" w:color="auto" w:fill="FFFF99"/>
          <w:rtl/>
        </w:rPr>
        <w:t xml:space="preserve"> 40 מטרים מכל צד של ציר המסלול;</w:t>
      </w:r>
    </w:p>
    <w:p w:rsidR="00102DC8" w:rsidRPr="00E50865" w:rsidRDefault="00102DC8" w:rsidP="00102DC8">
      <w:pPr>
        <w:pStyle w:val="P00"/>
        <w:spacing w:before="0"/>
        <w:ind w:left="1928" w:right="1134"/>
        <w:rPr>
          <w:rFonts w:hint="cs"/>
          <w:vanish/>
          <w:sz w:val="18"/>
          <w:szCs w:val="22"/>
          <w:u w:val="single"/>
          <w:shd w:val="clear" w:color="auto" w:fill="FFFF99"/>
          <w:rtl/>
        </w:rPr>
      </w:pPr>
      <w:r w:rsidRPr="00E50865">
        <w:rPr>
          <w:rFonts w:hint="cs"/>
          <w:vanish/>
          <w:sz w:val="18"/>
          <w:szCs w:val="22"/>
          <w:u w:val="single"/>
          <w:shd w:val="clear" w:color="auto" w:fill="FFFF99"/>
          <w:rtl/>
        </w:rPr>
        <w:t>(3)</w:t>
      </w:r>
      <w:r w:rsidRPr="00E50865">
        <w:rPr>
          <w:rFonts w:hint="cs"/>
          <w:vanish/>
          <w:sz w:val="18"/>
          <w:szCs w:val="22"/>
          <w:u w:val="single"/>
          <w:shd w:val="clear" w:color="auto" w:fill="FFFF99"/>
          <w:rtl/>
        </w:rPr>
        <w:tab/>
        <w:t xml:space="preserve">שלפי הטבלה רכיב הספרה בקוד-הייחוס לשדה תעופה המתאים לאותו מסלול הוא 1 </w:t>
      </w:r>
      <w:r w:rsidRPr="00E50865">
        <w:rPr>
          <w:vanish/>
          <w:sz w:val="18"/>
          <w:szCs w:val="22"/>
          <w:u w:val="single"/>
          <w:shd w:val="clear" w:color="auto" w:fill="FFFF99"/>
          <w:rtl/>
        </w:rPr>
        <w:t>–</w:t>
      </w:r>
      <w:r w:rsidRPr="00E50865">
        <w:rPr>
          <w:rFonts w:hint="cs"/>
          <w:vanish/>
          <w:sz w:val="18"/>
          <w:szCs w:val="22"/>
          <w:u w:val="single"/>
          <w:shd w:val="clear" w:color="auto" w:fill="FFFF99"/>
          <w:rtl/>
        </w:rPr>
        <w:t xml:space="preserve"> 30 מטרים מכל צד של ציר המסלול.</w:t>
      </w:r>
    </w:p>
    <w:p w:rsidR="00102DC8" w:rsidRPr="00E50865" w:rsidRDefault="00102DC8" w:rsidP="00102DC8">
      <w:pPr>
        <w:pStyle w:val="P00"/>
        <w:spacing w:before="0"/>
        <w:ind w:left="0" w:right="1134"/>
        <w:rPr>
          <w:rStyle w:val="default"/>
          <w:rFonts w:cs="FrankRuehl"/>
          <w:strike/>
          <w:vanish/>
          <w:sz w:val="18"/>
          <w:szCs w:val="22"/>
          <w:shd w:val="clear" w:color="auto" w:fill="FFFF99"/>
          <w:rtl/>
        </w:rPr>
      </w:pPr>
      <w:r w:rsidRPr="00E50865">
        <w:rPr>
          <w:vanish/>
          <w:sz w:val="18"/>
          <w:szCs w:val="22"/>
          <w:shd w:val="clear" w:color="auto" w:fill="FFFF99"/>
          <w:rtl/>
        </w:rPr>
        <w:tab/>
      </w:r>
      <w:r w:rsidRPr="00E50865">
        <w:rPr>
          <w:rStyle w:val="default"/>
          <w:rFonts w:cs="FrankRuehl"/>
          <w:strike/>
          <w:vanish/>
          <w:sz w:val="18"/>
          <w:szCs w:val="22"/>
          <w:shd w:val="clear" w:color="auto" w:fill="FFFF99"/>
          <w:rtl/>
        </w:rPr>
        <w:t>(</w:t>
      </w:r>
      <w:r w:rsidRPr="00E50865">
        <w:rPr>
          <w:rStyle w:val="default"/>
          <w:rFonts w:cs="FrankRuehl" w:hint="cs"/>
          <w:strike/>
          <w:vanish/>
          <w:sz w:val="18"/>
          <w:szCs w:val="22"/>
          <w:shd w:val="clear" w:color="auto" w:fill="FFFF99"/>
          <w:rtl/>
        </w:rPr>
        <w:t>ג)</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רוחבה של רצועת מסלול הסעה יהיה כאמור בטבלה שלהלן:</w:t>
      </w:r>
    </w:p>
    <w:p w:rsidR="00102DC8" w:rsidRPr="00E50865" w:rsidRDefault="00102DC8" w:rsidP="00102DC8">
      <w:pPr>
        <w:pStyle w:val="P55"/>
        <w:tabs>
          <w:tab w:val="clear" w:pos="2835"/>
          <w:tab w:val="clear" w:pos="6259"/>
          <w:tab w:val="center" w:pos="1814"/>
          <w:tab w:val="center" w:pos="3686"/>
        </w:tabs>
        <w:spacing w:before="0"/>
        <w:ind w:left="1021" w:right="3969"/>
        <w:rPr>
          <w:rStyle w:val="default"/>
          <w:rFonts w:cs="FrankRuehl"/>
          <w:strike/>
          <w:vanish/>
          <w:szCs w:val="20"/>
          <w:shd w:val="clear" w:color="auto" w:fill="FFFF99"/>
          <w:rtl/>
        </w:rPr>
      </w:pPr>
      <w:r w:rsidRPr="00E50865">
        <w:rPr>
          <w:rStyle w:val="default"/>
          <w:rFonts w:cs="FrankRuehl" w:hint="cs"/>
          <w:vanish/>
          <w:szCs w:val="20"/>
          <w:shd w:val="clear" w:color="auto" w:fill="FFFF99"/>
          <w:rtl/>
        </w:rPr>
        <w:tab/>
      </w:r>
      <w:r w:rsidRPr="00E50865">
        <w:rPr>
          <w:rStyle w:val="default"/>
          <w:rFonts w:cs="FrankRuehl" w:hint="cs"/>
          <w:vanish/>
          <w:szCs w:val="20"/>
          <w:shd w:val="clear" w:color="auto" w:fill="FFFF99"/>
          <w:rtl/>
        </w:rPr>
        <w:tab/>
      </w:r>
      <w:r w:rsidRPr="00E50865">
        <w:rPr>
          <w:rStyle w:val="default"/>
          <w:rFonts w:cs="FrankRuehl"/>
          <w:strike/>
          <w:vanish/>
          <w:szCs w:val="20"/>
          <w:shd w:val="clear" w:color="auto" w:fill="FFFF99"/>
          <w:rtl/>
        </w:rPr>
        <w:t>ר</w:t>
      </w:r>
      <w:r w:rsidRPr="00E50865">
        <w:rPr>
          <w:rStyle w:val="default"/>
          <w:rFonts w:cs="FrankRuehl" w:hint="cs"/>
          <w:strike/>
          <w:vanish/>
          <w:szCs w:val="20"/>
          <w:shd w:val="clear" w:color="auto" w:fill="FFFF99"/>
          <w:rtl/>
        </w:rPr>
        <w:t>וחב במטרים מכל צד של</w:t>
      </w:r>
    </w:p>
    <w:p w:rsidR="00102DC8" w:rsidRPr="00E50865" w:rsidRDefault="00102DC8" w:rsidP="00102DC8">
      <w:pPr>
        <w:pStyle w:val="P55"/>
        <w:pBdr>
          <w:bottom w:val="single" w:sz="4" w:space="1" w:color="auto"/>
        </w:pBdr>
        <w:tabs>
          <w:tab w:val="clear" w:pos="2835"/>
          <w:tab w:val="clear" w:pos="6259"/>
          <w:tab w:val="center" w:pos="1814"/>
          <w:tab w:val="center" w:pos="3686"/>
        </w:tabs>
        <w:spacing w:before="0"/>
        <w:ind w:left="1021" w:right="3969"/>
        <w:rPr>
          <w:rStyle w:val="default"/>
          <w:rFonts w:cs="FrankRuehl" w:hint="cs"/>
          <w:strike/>
          <w:vanish/>
          <w:szCs w:val="20"/>
          <w:shd w:val="clear" w:color="auto" w:fill="FFFF99"/>
          <w:rtl/>
        </w:rPr>
      </w:pPr>
      <w:r w:rsidRPr="00E50865">
        <w:rPr>
          <w:strike/>
          <w:vanish/>
          <w:szCs w:val="20"/>
          <w:shd w:val="clear" w:color="auto" w:fill="FFFF99"/>
          <w:rtl/>
        </w:rPr>
        <w:tab/>
      </w:r>
      <w:r w:rsidRPr="00E50865">
        <w:rPr>
          <w:rStyle w:val="default"/>
          <w:rFonts w:cs="FrankRuehl"/>
          <w:strike/>
          <w:vanish/>
          <w:szCs w:val="20"/>
          <w:shd w:val="clear" w:color="auto" w:fill="FFFF99"/>
          <w:rtl/>
        </w:rPr>
        <w:t>ק</w:t>
      </w:r>
      <w:r w:rsidRPr="00E50865">
        <w:rPr>
          <w:rStyle w:val="default"/>
          <w:rFonts w:cs="FrankRuehl" w:hint="cs"/>
          <w:strike/>
          <w:vanish/>
          <w:szCs w:val="20"/>
          <w:shd w:val="clear" w:color="auto" w:fill="FFFF99"/>
          <w:rtl/>
        </w:rPr>
        <w:t>וד השדה בטבלה</w:t>
      </w:r>
      <w:r w:rsidRPr="00E50865">
        <w:rPr>
          <w:rStyle w:val="default"/>
          <w:rFonts w:cs="FrankRuehl"/>
          <w:strike/>
          <w:vanish/>
          <w:szCs w:val="20"/>
          <w:shd w:val="clear" w:color="auto" w:fill="FFFF99"/>
          <w:rtl/>
        </w:rPr>
        <w:tab/>
        <w:t>צ</w:t>
      </w:r>
      <w:r w:rsidRPr="00E50865">
        <w:rPr>
          <w:rStyle w:val="default"/>
          <w:rFonts w:cs="FrankRuehl" w:hint="cs"/>
          <w:strike/>
          <w:vanish/>
          <w:szCs w:val="20"/>
          <w:shd w:val="clear" w:color="auto" w:fill="FFFF99"/>
          <w:rtl/>
        </w:rPr>
        <w:t>יר מסלול ההסעה</w:t>
      </w:r>
    </w:p>
    <w:p w:rsidR="00102DC8" w:rsidRPr="00E50865" w:rsidRDefault="00102DC8" w:rsidP="00102DC8">
      <w:pPr>
        <w:pStyle w:val="P44"/>
        <w:tabs>
          <w:tab w:val="clear" w:pos="2381"/>
          <w:tab w:val="clear" w:pos="2835"/>
          <w:tab w:val="clear" w:pos="6259"/>
          <w:tab w:val="left" w:pos="1701"/>
          <w:tab w:val="left" w:pos="3402"/>
        </w:tabs>
        <w:spacing w:before="0"/>
        <w:ind w:left="1021" w:right="1134"/>
        <w:rPr>
          <w:rStyle w:val="default"/>
          <w:rFonts w:cs="FrankRuehl"/>
          <w:strike/>
          <w:vanish/>
          <w:sz w:val="18"/>
          <w:szCs w:val="22"/>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strike/>
          <w:vanish/>
          <w:sz w:val="18"/>
          <w:szCs w:val="22"/>
          <w:shd w:val="clear" w:color="auto" w:fill="FFFF99"/>
        </w:rPr>
        <w:t>A</w:t>
      </w:r>
      <w:r w:rsidRPr="00E50865">
        <w:rPr>
          <w:rStyle w:val="default"/>
          <w:rFonts w:cs="FrankRuehl"/>
          <w:strike/>
          <w:vanish/>
          <w:sz w:val="18"/>
          <w:szCs w:val="22"/>
          <w:shd w:val="clear" w:color="auto" w:fill="FFFF99"/>
        </w:rPr>
        <w:tab/>
      </w:r>
      <w:r w:rsidRPr="00E50865">
        <w:rPr>
          <w:rStyle w:val="default"/>
          <w:rFonts w:cs="FrankRuehl"/>
          <w:strike/>
          <w:vanish/>
          <w:sz w:val="18"/>
          <w:szCs w:val="22"/>
          <w:shd w:val="clear" w:color="auto" w:fill="FFFF99"/>
          <w:rtl/>
        </w:rPr>
        <w:t>16.25</w:t>
      </w:r>
    </w:p>
    <w:p w:rsidR="00102DC8" w:rsidRPr="00E50865" w:rsidRDefault="00102DC8" w:rsidP="00102DC8">
      <w:pPr>
        <w:pStyle w:val="P44"/>
        <w:tabs>
          <w:tab w:val="clear" w:pos="2381"/>
          <w:tab w:val="clear" w:pos="2835"/>
          <w:tab w:val="clear" w:pos="6259"/>
          <w:tab w:val="left" w:pos="1701"/>
          <w:tab w:val="left" w:pos="3402"/>
        </w:tabs>
        <w:spacing w:before="0"/>
        <w:ind w:left="1021" w:right="1134"/>
        <w:rPr>
          <w:rStyle w:val="default"/>
          <w:rFonts w:cs="FrankRuehl" w:hint="cs"/>
          <w:strike/>
          <w:vanish/>
          <w:sz w:val="18"/>
          <w:szCs w:val="22"/>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strike/>
          <w:vanish/>
          <w:sz w:val="18"/>
          <w:szCs w:val="22"/>
          <w:shd w:val="clear" w:color="auto" w:fill="FFFF99"/>
        </w:rPr>
        <w:t>B</w:t>
      </w:r>
      <w:r w:rsidRPr="00E50865">
        <w:rPr>
          <w:rStyle w:val="default"/>
          <w:rFonts w:cs="FrankRuehl"/>
          <w:strike/>
          <w:vanish/>
          <w:sz w:val="18"/>
          <w:szCs w:val="22"/>
          <w:shd w:val="clear" w:color="auto" w:fill="FFFF99"/>
        </w:rPr>
        <w:tab/>
      </w:r>
      <w:r w:rsidRPr="00E50865">
        <w:rPr>
          <w:rStyle w:val="default"/>
          <w:rFonts w:cs="FrankRuehl"/>
          <w:strike/>
          <w:vanish/>
          <w:sz w:val="18"/>
          <w:szCs w:val="22"/>
          <w:shd w:val="clear" w:color="auto" w:fill="FFFF99"/>
          <w:rtl/>
        </w:rPr>
        <w:t>21.50</w:t>
      </w:r>
    </w:p>
    <w:p w:rsidR="00102DC8" w:rsidRPr="00E50865" w:rsidRDefault="00102DC8" w:rsidP="00102DC8">
      <w:pPr>
        <w:pStyle w:val="P44"/>
        <w:tabs>
          <w:tab w:val="clear" w:pos="2381"/>
          <w:tab w:val="clear" w:pos="2835"/>
          <w:tab w:val="clear" w:pos="6259"/>
          <w:tab w:val="left" w:pos="1701"/>
          <w:tab w:val="left" w:pos="3402"/>
        </w:tabs>
        <w:spacing w:before="0"/>
        <w:ind w:left="1021" w:right="1134"/>
        <w:rPr>
          <w:rStyle w:val="default"/>
          <w:rFonts w:cs="FrankRuehl" w:hint="cs"/>
          <w:strike/>
          <w:vanish/>
          <w:sz w:val="18"/>
          <w:szCs w:val="22"/>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strike/>
          <w:vanish/>
          <w:sz w:val="18"/>
          <w:szCs w:val="22"/>
          <w:shd w:val="clear" w:color="auto" w:fill="FFFF99"/>
        </w:rPr>
        <w:t>C</w:t>
      </w:r>
      <w:r w:rsidRPr="00E50865">
        <w:rPr>
          <w:rStyle w:val="default"/>
          <w:rFonts w:cs="FrankRuehl"/>
          <w:strike/>
          <w:vanish/>
          <w:sz w:val="18"/>
          <w:szCs w:val="22"/>
          <w:shd w:val="clear" w:color="auto" w:fill="FFFF99"/>
        </w:rPr>
        <w:tab/>
      </w:r>
      <w:r w:rsidRPr="00E50865">
        <w:rPr>
          <w:rStyle w:val="default"/>
          <w:rFonts w:cs="FrankRuehl"/>
          <w:strike/>
          <w:vanish/>
          <w:sz w:val="18"/>
          <w:szCs w:val="22"/>
          <w:shd w:val="clear" w:color="auto" w:fill="FFFF99"/>
          <w:rtl/>
        </w:rPr>
        <w:t>26.00</w:t>
      </w:r>
    </w:p>
    <w:p w:rsidR="00102DC8" w:rsidRPr="00E50865" w:rsidRDefault="00102DC8" w:rsidP="00102DC8">
      <w:pPr>
        <w:pStyle w:val="P44"/>
        <w:tabs>
          <w:tab w:val="clear" w:pos="2381"/>
          <w:tab w:val="clear" w:pos="2835"/>
          <w:tab w:val="clear" w:pos="6259"/>
          <w:tab w:val="left" w:pos="1701"/>
          <w:tab w:val="left" w:pos="3402"/>
        </w:tabs>
        <w:spacing w:before="0"/>
        <w:ind w:left="1021" w:right="1134"/>
        <w:rPr>
          <w:rStyle w:val="default"/>
          <w:rFonts w:cs="FrankRuehl" w:hint="cs"/>
          <w:strike/>
          <w:vanish/>
          <w:sz w:val="18"/>
          <w:szCs w:val="22"/>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strike/>
          <w:vanish/>
          <w:sz w:val="18"/>
          <w:szCs w:val="22"/>
          <w:shd w:val="clear" w:color="auto" w:fill="FFFF99"/>
        </w:rPr>
        <w:t>D</w:t>
      </w:r>
      <w:r w:rsidRPr="00E50865">
        <w:rPr>
          <w:rStyle w:val="default"/>
          <w:rFonts w:cs="FrankRuehl"/>
          <w:strike/>
          <w:vanish/>
          <w:sz w:val="18"/>
          <w:szCs w:val="22"/>
          <w:shd w:val="clear" w:color="auto" w:fill="FFFF99"/>
        </w:rPr>
        <w:tab/>
      </w:r>
      <w:r w:rsidRPr="00E50865">
        <w:rPr>
          <w:rStyle w:val="default"/>
          <w:rFonts w:cs="FrankRuehl"/>
          <w:strike/>
          <w:vanish/>
          <w:sz w:val="18"/>
          <w:szCs w:val="22"/>
          <w:shd w:val="clear" w:color="auto" w:fill="FFFF99"/>
          <w:rtl/>
        </w:rPr>
        <w:t>40.50</w:t>
      </w:r>
    </w:p>
    <w:p w:rsidR="00102DC8" w:rsidRPr="00E50865" w:rsidRDefault="00102DC8" w:rsidP="00102DC8">
      <w:pPr>
        <w:pStyle w:val="P44"/>
        <w:tabs>
          <w:tab w:val="clear" w:pos="2381"/>
          <w:tab w:val="clear" w:pos="2835"/>
          <w:tab w:val="clear" w:pos="6259"/>
          <w:tab w:val="left" w:pos="1701"/>
          <w:tab w:val="left" w:pos="3402"/>
        </w:tabs>
        <w:spacing w:before="0"/>
        <w:ind w:left="1021" w:right="1134"/>
        <w:rPr>
          <w:rStyle w:val="default"/>
          <w:rFonts w:cs="FrankRuehl" w:hint="cs"/>
          <w:vanish/>
          <w:sz w:val="18"/>
          <w:szCs w:val="22"/>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strike/>
          <w:vanish/>
          <w:sz w:val="18"/>
          <w:szCs w:val="22"/>
          <w:shd w:val="clear" w:color="auto" w:fill="FFFF99"/>
        </w:rPr>
        <w:t>E</w:t>
      </w:r>
      <w:r w:rsidRPr="00E50865">
        <w:rPr>
          <w:rStyle w:val="default"/>
          <w:rFonts w:cs="FrankRuehl"/>
          <w:strike/>
          <w:vanish/>
          <w:sz w:val="18"/>
          <w:szCs w:val="22"/>
          <w:shd w:val="clear" w:color="auto" w:fill="FFFF99"/>
        </w:rPr>
        <w:tab/>
      </w:r>
      <w:r w:rsidRPr="00E50865">
        <w:rPr>
          <w:rStyle w:val="default"/>
          <w:rFonts w:cs="FrankRuehl"/>
          <w:strike/>
          <w:vanish/>
          <w:sz w:val="18"/>
          <w:szCs w:val="22"/>
          <w:shd w:val="clear" w:color="auto" w:fill="FFFF99"/>
          <w:rtl/>
        </w:rPr>
        <w:t>47.50</w:t>
      </w:r>
    </w:p>
    <w:p w:rsidR="00102DC8" w:rsidRPr="00E50865" w:rsidRDefault="007C2DCE" w:rsidP="00102DC8">
      <w:pPr>
        <w:pStyle w:val="P00"/>
        <w:spacing w:before="0"/>
        <w:ind w:left="0" w:right="1134"/>
        <w:rPr>
          <w:rFonts w:hint="cs"/>
          <w:vanish/>
          <w:sz w:val="18"/>
          <w:szCs w:val="22"/>
          <w:u w:val="single"/>
          <w:shd w:val="clear" w:color="auto" w:fill="FFFF99"/>
          <w:rtl/>
        </w:rPr>
      </w:pPr>
      <w:r w:rsidRPr="00E50865">
        <w:rPr>
          <w:rFonts w:hint="cs"/>
          <w:vanish/>
          <w:sz w:val="18"/>
          <w:szCs w:val="22"/>
          <w:shd w:val="clear" w:color="auto" w:fill="FFFF99"/>
          <w:rtl/>
        </w:rPr>
        <w:tab/>
      </w:r>
      <w:r w:rsidRPr="00E50865">
        <w:rPr>
          <w:rFonts w:hint="cs"/>
          <w:vanish/>
          <w:sz w:val="18"/>
          <w:szCs w:val="22"/>
          <w:u w:val="single"/>
          <w:shd w:val="clear" w:color="auto" w:fill="FFFF99"/>
          <w:rtl/>
        </w:rPr>
        <w:t>(ג)</w:t>
      </w:r>
      <w:r w:rsidRPr="00E50865">
        <w:rPr>
          <w:rFonts w:hint="cs"/>
          <w:vanish/>
          <w:sz w:val="18"/>
          <w:szCs w:val="22"/>
          <w:u w:val="single"/>
          <w:shd w:val="clear" w:color="auto" w:fill="FFFF99"/>
          <w:rtl/>
        </w:rPr>
        <w:tab/>
        <w:t>רוחבה של רצועת מסלול הסעה יהיה כאמור בטבלה הזו:</w:t>
      </w:r>
    </w:p>
    <w:p w:rsidR="007C2DCE" w:rsidRPr="00E50865" w:rsidRDefault="007C2DCE" w:rsidP="007C2DCE">
      <w:pPr>
        <w:pStyle w:val="P55"/>
        <w:tabs>
          <w:tab w:val="clear" w:pos="2835"/>
          <w:tab w:val="clear" w:pos="6259"/>
          <w:tab w:val="center" w:pos="1814"/>
          <w:tab w:val="center" w:pos="4253"/>
        </w:tabs>
        <w:spacing w:before="0"/>
        <w:ind w:left="1021" w:right="3402"/>
        <w:rPr>
          <w:rStyle w:val="default"/>
          <w:rFonts w:cs="FrankRuehl" w:hint="cs"/>
          <w:vanish/>
          <w:szCs w:val="20"/>
          <w:u w:val="single"/>
          <w:shd w:val="clear" w:color="auto" w:fill="FFFF99"/>
          <w:rtl/>
        </w:rPr>
      </w:pPr>
      <w:r w:rsidRPr="00E50865">
        <w:rPr>
          <w:vanish/>
          <w:szCs w:val="20"/>
          <w:shd w:val="clear" w:color="auto" w:fill="FFFF99"/>
          <w:rtl/>
        </w:rPr>
        <w:tab/>
      </w:r>
      <w:r w:rsidRPr="00E50865">
        <w:rPr>
          <w:rStyle w:val="default"/>
          <w:rFonts w:cs="FrankRuehl"/>
          <w:vanish/>
          <w:szCs w:val="20"/>
          <w:u w:val="single"/>
          <w:shd w:val="clear" w:color="auto" w:fill="FFFF99"/>
          <w:rtl/>
        </w:rPr>
        <w:t>ק</w:t>
      </w:r>
      <w:r w:rsidRPr="00E50865">
        <w:rPr>
          <w:rStyle w:val="default"/>
          <w:rFonts w:cs="FrankRuehl" w:hint="cs"/>
          <w:vanish/>
          <w:szCs w:val="20"/>
          <w:u w:val="single"/>
          <w:shd w:val="clear" w:color="auto" w:fill="FFFF99"/>
          <w:rtl/>
        </w:rPr>
        <w:t xml:space="preserve">וד האות בקוד-הייחוס </w:t>
      </w:r>
      <w:r w:rsidRPr="00E50865">
        <w:rPr>
          <w:rStyle w:val="default"/>
          <w:rFonts w:cs="FrankRuehl"/>
          <w:vanish/>
          <w:szCs w:val="20"/>
          <w:u w:val="single"/>
          <w:shd w:val="clear" w:color="auto" w:fill="FFFF99"/>
          <w:rtl/>
        </w:rPr>
        <w:tab/>
      </w:r>
      <w:r w:rsidRPr="00E50865">
        <w:rPr>
          <w:rStyle w:val="default"/>
          <w:rFonts w:cs="FrankRuehl" w:hint="cs"/>
          <w:vanish/>
          <w:szCs w:val="20"/>
          <w:u w:val="single"/>
          <w:shd w:val="clear" w:color="auto" w:fill="FFFF99"/>
          <w:rtl/>
        </w:rPr>
        <w:t xml:space="preserve">רוחב במטרים מכל צד של ציר </w:t>
      </w:r>
    </w:p>
    <w:p w:rsidR="007C2DCE" w:rsidRPr="00E50865" w:rsidRDefault="007C2DCE" w:rsidP="007C2DCE">
      <w:pPr>
        <w:pStyle w:val="P55"/>
        <w:pBdr>
          <w:bottom w:val="single" w:sz="4" w:space="1" w:color="auto"/>
        </w:pBdr>
        <w:tabs>
          <w:tab w:val="clear" w:pos="2835"/>
          <w:tab w:val="clear" w:pos="6259"/>
          <w:tab w:val="center" w:pos="1814"/>
          <w:tab w:val="center" w:pos="4253"/>
        </w:tabs>
        <w:spacing w:before="0"/>
        <w:ind w:left="1021" w:right="3402"/>
        <w:rPr>
          <w:rStyle w:val="default"/>
          <w:rFonts w:cs="FrankRuehl" w:hint="cs"/>
          <w:vanish/>
          <w:szCs w:val="20"/>
          <w:u w:val="single"/>
          <w:shd w:val="clear" w:color="auto" w:fill="FFFF99"/>
          <w:rtl/>
        </w:rPr>
      </w:pPr>
      <w:r w:rsidRPr="00E50865">
        <w:rPr>
          <w:rStyle w:val="default"/>
          <w:rFonts w:cs="FrankRuehl" w:hint="cs"/>
          <w:vanish/>
          <w:szCs w:val="20"/>
          <w:shd w:val="clear" w:color="auto" w:fill="FFFF99"/>
          <w:rtl/>
        </w:rPr>
        <w:tab/>
      </w:r>
      <w:r w:rsidRPr="00E50865">
        <w:rPr>
          <w:rStyle w:val="default"/>
          <w:rFonts w:cs="FrankRuehl" w:hint="cs"/>
          <w:vanish/>
          <w:szCs w:val="20"/>
          <w:u w:val="single"/>
          <w:shd w:val="clear" w:color="auto" w:fill="FFFF99"/>
          <w:rtl/>
        </w:rPr>
        <w:t>לשדה תעופה</w:t>
      </w:r>
      <w:r w:rsidRPr="00E50865">
        <w:rPr>
          <w:rStyle w:val="default"/>
          <w:rFonts w:cs="FrankRuehl" w:hint="cs"/>
          <w:vanish/>
          <w:szCs w:val="20"/>
          <w:u w:val="single"/>
          <w:shd w:val="clear" w:color="auto" w:fill="FFFF99"/>
          <w:rtl/>
        </w:rPr>
        <w:tab/>
        <w:t>מסלול ההסעה</w:t>
      </w:r>
    </w:p>
    <w:p w:rsidR="007C2DCE" w:rsidRPr="00E50865" w:rsidRDefault="007C2DCE" w:rsidP="007C2DCE">
      <w:pPr>
        <w:pStyle w:val="P44"/>
        <w:tabs>
          <w:tab w:val="clear" w:pos="2381"/>
          <w:tab w:val="clear" w:pos="2835"/>
          <w:tab w:val="clear" w:pos="6259"/>
          <w:tab w:val="left" w:pos="1701"/>
          <w:tab w:val="left" w:pos="3969"/>
        </w:tabs>
        <w:spacing w:before="0"/>
        <w:ind w:left="1021" w:right="1134"/>
        <w:rPr>
          <w:rStyle w:val="default"/>
          <w:rFonts w:cs="FrankRuehl"/>
          <w:vanish/>
          <w:sz w:val="18"/>
          <w:szCs w:val="22"/>
          <w:u w:val="single"/>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vanish/>
          <w:sz w:val="18"/>
          <w:szCs w:val="22"/>
          <w:u w:val="single"/>
          <w:shd w:val="clear" w:color="auto" w:fill="FFFF99"/>
        </w:rPr>
        <w:t>A</w:t>
      </w:r>
      <w:r w:rsidRPr="00E50865">
        <w:rPr>
          <w:rStyle w:val="default"/>
          <w:rFonts w:cs="FrankRuehl"/>
          <w:vanish/>
          <w:sz w:val="18"/>
          <w:szCs w:val="22"/>
          <w:u w:val="single"/>
          <w:shd w:val="clear" w:color="auto" w:fill="FFFF99"/>
        </w:rPr>
        <w:tab/>
      </w:r>
      <w:r w:rsidRPr="00E50865">
        <w:rPr>
          <w:rStyle w:val="default"/>
          <w:rFonts w:cs="FrankRuehl"/>
          <w:vanish/>
          <w:sz w:val="18"/>
          <w:szCs w:val="22"/>
          <w:u w:val="single"/>
          <w:shd w:val="clear" w:color="auto" w:fill="FFFF99"/>
          <w:rtl/>
        </w:rPr>
        <w:t>16.25</w:t>
      </w:r>
    </w:p>
    <w:p w:rsidR="007C2DCE" w:rsidRPr="00E50865" w:rsidRDefault="007C2DCE" w:rsidP="007C2DCE">
      <w:pPr>
        <w:pStyle w:val="P44"/>
        <w:tabs>
          <w:tab w:val="clear" w:pos="2381"/>
          <w:tab w:val="clear" w:pos="2835"/>
          <w:tab w:val="clear" w:pos="6259"/>
          <w:tab w:val="left" w:pos="1701"/>
          <w:tab w:val="left" w:pos="3969"/>
        </w:tabs>
        <w:spacing w:before="0"/>
        <w:ind w:left="1021" w:right="1134"/>
        <w:rPr>
          <w:rStyle w:val="default"/>
          <w:rFonts w:cs="FrankRuehl" w:hint="cs"/>
          <w:vanish/>
          <w:sz w:val="18"/>
          <w:szCs w:val="22"/>
          <w:u w:val="single"/>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vanish/>
          <w:sz w:val="18"/>
          <w:szCs w:val="22"/>
          <w:u w:val="single"/>
          <w:shd w:val="clear" w:color="auto" w:fill="FFFF99"/>
        </w:rPr>
        <w:t>B</w:t>
      </w:r>
      <w:r w:rsidRPr="00E50865">
        <w:rPr>
          <w:rStyle w:val="default"/>
          <w:rFonts w:cs="FrankRuehl"/>
          <w:vanish/>
          <w:sz w:val="18"/>
          <w:szCs w:val="22"/>
          <w:u w:val="single"/>
          <w:shd w:val="clear" w:color="auto" w:fill="FFFF99"/>
        </w:rPr>
        <w:tab/>
      </w:r>
      <w:r w:rsidRPr="00E50865">
        <w:rPr>
          <w:rStyle w:val="default"/>
          <w:rFonts w:cs="FrankRuehl"/>
          <w:vanish/>
          <w:sz w:val="18"/>
          <w:szCs w:val="22"/>
          <w:u w:val="single"/>
          <w:shd w:val="clear" w:color="auto" w:fill="FFFF99"/>
          <w:rtl/>
        </w:rPr>
        <w:t>21.50</w:t>
      </w:r>
    </w:p>
    <w:p w:rsidR="007C2DCE" w:rsidRPr="00E50865" w:rsidRDefault="007C2DCE" w:rsidP="007C2DCE">
      <w:pPr>
        <w:pStyle w:val="P44"/>
        <w:tabs>
          <w:tab w:val="clear" w:pos="2381"/>
          <w:tab w:val="clear" w:pos="2835"/>
          <w:tab w:val="clear" w:pos="6259"/>
          <w:tab w:val="left" w:pos="1701"/>
          <w:tab w:val="left" w:pos="3969"/>
        </w:tabs>
        <w:spacing w:before="0"/>
        <w:ind w:left="1021" w:right="1134"/>
        <w:rPr>
          <w:rStyle w:val="default"/>
          <w:rFonts w:cs="FrankRuehl" w:hint="cs"/>
          <w:vanish/>
          <w:sz w:val="18"/>
          <w:szCs w:val="22"/>
          <w:u w:val="single"/>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vanish/>
          <w:sz w:val="18"/>
          <w:szCs w:val="22"/>
          <w:u w:val="single"/>
          <w:shd w:val="clear" w:color="auto" w:fill="FFFF99"/>
        </w:rPr>
        <w:t>C</w:t>
      </w:r>
      <w:r w:rsidRPr="00E50865">
        <w:rPr>
          <w:rStyle w:val="default"/>
          <w:rFonts w:cs="FrankRuehl"/>
          <w:vanish/>
          <w:sz w:val="18"/>
          <w:szCs w:val="22"/>
          <w:u w:val="single"/>
          <w:shd w:val="clear" w:color="auto" w:fill="FFFF99"/>
        </w:rPr>
        <w:tab/>
      </w:r>
      <w:r w:rsidRPr="00E50865">
        <w:rPr>
          <w:rStyle w:val="default"/>
          <w:rFonts w:cs="FrankRuehl"/>
          <w:vanish/>
          <w:sz w:val="18"/>
          <w:szCs w:val="22"/>
          <w:u w:val="single"/>
          <w:shd w:val="clear" w:color="auto" w:fill="FFFF99"/>
          <w:rtl/>
        </w:rPr>
        <w:t>26.00</w:t>
      </w:r>
    </w:p>
    <w:p w:rsidR="007C2DCE" w:rsidRPr="00E50865" w:rsidRDefault="007C2DCE" w:rsidP="007C2DCE">
      <w:pPr>
        <w:pStyle w:val="P44"/>
        <w:tabs>
          <w:tab w:val="clear" w:pos="2381"/>
          <w:tab w:val="clear" w:pos="2835"/>
          <w:tab w:val="clear" w:pos="6259"/>
          <w:tab w:val="left" w:pos="1701"/>
          <w:tab w:val="left" w:pos="3969"/>
        </w:tabs>
        <w:spacing w:before="0"/>
        <w:ind w:left="1021" w:right="1134"/>
        <w:rPr>
          <w:rStyle w:val="default"/>
          <w:rFonts w:cs="FrankRuehl" w:hint="cs"/>
          <w:vanish/>
          <w:sz w:val="18"/>
          <w:szCs w:val="22"/>
          <w:u w:val="single"/>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vanish/>
          <w:sz w:val="18"/>
          <w:szCs w:val="22"/>
          <w:u w:val="single"/>
          <w:shd w:val="clear" w:color="auto" w:fill="FFFF99"/>
        </w:rPr>
        <w:t>D</w:t>
      </w:r>
      <w:r w:rsidRPr="00E50865">
        <w:rPr>
          <w:rStyle w:val="default"/>
          <w:rFonts w:cs="FrankRuehl"/>
          <w:vanish/>
          <w:sz w:val="18"/>
          <w:szCs w:val="22"/>
          <w:u w:val="single"/>
          <w:shd w:val="clear" w:color="auto" w:fill="FFFF99"/>
        </w:rPr>
        <w:tab/>
      </w:r>
      <w:r w:rsidRPr="00E50865">
        <w:rPr>
          <w:rStyle w:val="default"/>
          <w:rFonts w:cs="FrankRuehl"/>
          <w:vanish/>
          <w:sz w:val="18"/>
          <w:szCs w:val="22"/>
          <w:u w:val="single"/>
          <w:shd w:val="clear" w:color="auto" w:fill="FFFF99"/>
          <w:rtl/>
        </w:rPr>
        <w:t>40.50</w:t>
      </w:r>
    </w:p>
    <w:p w:rsidR="007C2DCE" w:rsidRPr="00E50865" w:rsidRDefault="007C2DCE" w:rsidP="007C2DCE">
      <w:pPr>
        <w:pStyle w:val="P44"/>
        <w:tabs>
          <w:tab w:val="clear" w:pos="2381"/>
          <w:tab w:val="clear" w:pos="2835"/>
          <w:tab w:val="clear" w:pos="6259"/>
          <w:tab w:val="left" w:pos="1701"/>
          <w:tab w:val="left" w:pos="3969"/>
        </w:tabs>
        <w:spacing w:before="0"/>
        <w:ind w:left="1021" w:right="1134"/>
        <w:rPr>
          <w:rStyle w:val="default"/>
          <w:rFonts w:cs="FrankRuehl" w:hint="cs"/>
          <w:vanish/>
          <w:sz w:val="18"/>
          <w:szCs w:val="22"/>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vanish/>
          <w:sz w:val="18"/>
          <w:szCs w:val="22"/>
          <w:u w:val="single"/>
          <w:shd w:val="clear" w:color="auto" w:fill="FFFF99"/>
        </w:rPr>
        <w:t>E</w:t>
      </w:r>
      <w:r w:rsidRPr="00E50865">
        <w:rPr>
          <w:rStyle w:val="default"/>
          <w:rFonts w:cs="FrankRuehl"/>
          <w:vanish/>
          <w:sz w:val="18"/>
          <w:szCs w:val="22"/>
          <w:u w:val="single"/>
          <w:shd w:val="clear" w:color="auto" w:fill="FFFF99"/>
        </w:rPr>
        <w:tab/>
      </w:r>
      <w:r w:rsidRPr="00E50865">
        <w:rPr>
          <w:rStyle w:val="default"/>
          <w:rFonts w:cs="FrankRuehl"/>
          <w:vanish/>
          <w:sz w:val="18"/>
          <w:szCs w:val="22"/>
          <w:u w:val="single"/>
          <w:shd w:val="clear" w:color="auto" w:fill="FFFF99"/>
          <w:rtl/>
        </w:rPr>
        <w:t>47.50</w:t>
      </w:r>
    </w:p>
    <w:p w:rsidR="007C2DCE" w:rsidRPr="00E50865" w:rsidRDefault="007C2DCE" w:rsidP="007C2DCE">
      <w:pPr>
        <w:pStyle w:val="P44"/>
        <w:tabs>
          <w:tab w:val="clear" w:pos="2381"/>
          <w:tab w:val="clear" w:pos="2835"/>
          <w:tab w:val="clear" w:pos="6259"/>
          <w:tab w:val="left" w:pos="1701"/>
          <w:tab w:val="left" w:pos="3969"/>
        </w:tabs>
        <w:spacing w:before="0"/>
        <w:ind w:left="1021" w:right="1134"/>
        <w:rPr>
          <w:rStyle w:val="default"/>
          <w:rFonts w:cs="FrankRuehl" w:hint="cs"/>
          <w:vanish/>
          <w:sz w:val="18"/>
          <w:szCs w:val="22"/>
          <w:u w:val="single"/>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hint="cs"/>
          <w:vanish/>
          <w:sz w:val="18"/>
          <w:szCs w:val="22"/>
          <w:u w:val="single"/>
          <w:shd w:val="clear" w:color="auto" w:fill="FFFF99"/>
        </w:rPr>
        <w:t>F</w:t>
      </w:r>
      <w:r w:rsidRPr="00E50865">
        <w:rPr>
          <w:rStyle w:val="default"/>
          <w:rFonts w:cs="FrankRuehl" w:hint="cs"/>
          <w:vanish/>
          <w:sz w:val="18"/>
          <w:szCs w:val="22"/>
          <w:u w:val="single"/>
          <w:shd w:val="clear" w:color="auto" w:fill="FFFF99"/>
          <w:rtl/>
        </w:rPr>
        <w:tab/>
        <w:t>57.50</w:t>
      </w:r>
    </w:p>
    <w:p w:rsidR="00102DC8" w:rsidRPr="00E50865" w:rsidRDefault="00102DC8" w:rsidP="00102DC8">
      <w:pPr>
        <w:pStyle w:val="P00"/>
        <w:spacing w:before="0"/>
        <w:ind w:left="0" w:right="1134"/>
        <w:rPr>
          <w:rStyle w:val="default"/>
          <w:rFonts w:cs="FrankRuehl" w:hint="cs"/>
          <w:vanish/>
          <w:sz w:val="18"/>
          <w:szCs w:val="22"/>
          <w:shd w:val="clear" w:color="auto" w:fill="FFFF99"/>
          <w:rtl/>
        </w:rPr>
      </w:pPr>
      <w:r w:rsidRPr="00E50865">
        <w:rPr>
          <w:vanish/>
          <w:sz w:val="18"/>
          <w:szCs w:val="22"/>
          <w:shd w:val="clear" w:color="auto" w:fill="FFFF99"/>
          <w:rtl/>
        </w:rPr>
        <w:tab/>
      </w:r>
      <w:r w:rsidRPr="00E50865">
        <w:rPr>
          <w:rStyle w:val="default"/>
          <w:rFonts w:cs="FrankRuehl"/>
          <w:vanish/>
          <w:sz w:val="18"/>
          <w:szCs w:val="22"/>
          <w:shd w:val="clear" w:color="auto" w:fill="FFFF99"/>
          <w:rtl/>
        </w:rPr>
        <w:t>(</w:t>
      </w:r>
      <w:r w:rsidRPr="00E50865">
        <w:rPr>
          <w:rStyle w:val="default"/>
          <w:rFonts w:cs="FrankRuehl" w:hint="cs"/>
          <w:vanish/>
          <w:sz w:val="18"/>
          <w:szCs w:val="22"/>
          <w:shd w:val="clear" w:color="auto" w:fill="FFFF99"/>
          <w:rtl/>
        </w:rPr>
        <w:t>ד)</w:t>
      </w:r>
      <w:r w:rsidRPr="00E50865">
        <w:rPr>
          <w:rStyle w:val="default"/>
          <w:rFonts w:cs="FrankRuehl"/>
          <w:vanish/>
          <w:sz w:val="18"/>
          <w:szCs w:val="22"/>
          <w:shd w:val="clear" w:color="auto" w:fill="FFFF99"/>
          <w:rtl/>
        </w:rPr>
        <w:tab/>
      </w:r>
      <w:r w:rsidRPr="00E50865">
        <w:rPr>
          <w:rStyle w:val="default"/>
          <w:rFonts w:cs="FrankRuehl" w:hint="cs"/>
          <w:vanish/>
          <w:sz w:val="18"/>
          <w:szCs w:val="22"/>
          <w:shd w:val="clear" w:color="auto" w:fill="FFFF99"/>
          <w:rtl/>
        </w:rPr>
        <w:t xml:space="preserve">מנהל שדה ידאג כי רצועת המסלול </w:t>
      </w:r>
      <w:r w:rsidRPr="00E50865">
        <w:rPr>
          <w:rStyle w:val="default"/>
          <w:rFonts w:cs="FrankRuehl"/>
          <w:vanish/>
          <w:sz w:val="18"/>
          <w:szCs w:val="22"/>
          <w:shd w:val="clear" w:color="auto" w:fill="FFFF99"/>
          <w:rtl/>
        </w:rPr>
        <w:t>–</w:t>
      </w:r>
    </w:p>
    <w:p w:rsidR="00102DC8" w:rsidRPr="00E50865" w:rsidRDefault="00102DC8" w:rsidP="00102DC8">
      <w:pPr>
        <w:pStyle w:val="P22"/>
        <w:spacing w:before="0"/>
        <w:ind w:left="1021" w:right="1134"/>
        <w:rPr>
          <w:rStyle w:val="default"/>
          <w:rFonts w:cs="FrankRuehl"/>
          <w:vanish/>
          <w:sz w:val="18"/>
          <w:szCs w:val="22"/>
          <w:shd w:val="clear" w:color="auto" w:fill="FFFF99"/>
          <w:rtl/>
        </w:rPr>
      </w:pPr>
      <w:r w:rsidRPr="00E50865">
        <w:rPr>
          <w:rStyle w:val="default"/>
          <w:rFonts w:cs="FrankRuehl"/>
          <w:vanish/>
          <w:sz w:val="18"/>
          <w:szCs w:val="22"/>
          <w:shd w:val="clear" w:color="auto" w:fill="FFFF99"/>
          <w:rtl/>
        </w:rPr>
        <w:t>(1)</w:t>
      </w:r>
      <w:r w:rsidRPr="00E50865">
        <w:rPr>
          <w:rStyle w:val="default"/>
          <w:rFonts w:cs="FrankRuehl"/>
          <w:vanish/>
          <w:sz w:val="18"/>
          <w:szCs w:val="22"/>
          <w:shd w:val="clear" w:color="auto" w:fill="FFFF99"/>
          <w:rtl/>
        </w:rPr>
        <w:tab/>
      </w:r>
      <w:r w:rsidRPr="00E50865">
        <w:rPr>
          <w:rStyle w:val="default"/>
          <w:rFonts w:cs="FrankRuehl" w:hint="cs"/>
          <w:vanish/>
          <w:sz w:val="18"/>
          <w:szCs w:val="22"/>
          <w:shd w:val="clear" w:color="auto" w:fill="FFFF99"/>
          <w:rtl/>
        </w:rPr>
        <w:t>תהיה חופשית ממכשולים ולא יהיה בה דבר העלול</w:t>
      </w:r>
      <w:r w:rsidRPr="00E50865">
        <w:rPr>
          <w:rStyle w:val="default"/>
          <w:rFonts w:cs="FrankRuehl"/>
          <w:vanish/>
          <w:sz w:val="18"/>
          <w:szCs w:val="22"/>
          <w:shd w:val="clear" w:color="auto" w:fill="FFFF99"/>
          <w:rtl/>
        </w:rPr>
        <w:t xml:space="preserve"> </w:t>
      </w:r>
      <w:r w:rsidRPr="00E50865">
        <w:rPr>
          <w:rStyle w:val="default"/>
          <w:rFonts w:cs="FrankRuehl" w:hint="cs"/>
          <w:vanish/>
          <w:sz w:val="18"/>
          <w:szCs w:val="22"/>
          <w:shd w:val="clear" w:color="auto" w:fill="FFFF99"/>
          <w:rtl/>
        </w:rPr>
        <w:t>להוות סכנה לבטיחות כלי טיס;</w:t>
      </w:r>
    </w:p>
    <w:p w:rsidR="00102DC8" w:rsidRPr="00E50865" w:rsidRDefault="00102DC8" w:rsidP="00102DC8">
      <w:pPr>
        <w:pStyle w:val="P22"/>
        <w:spacing w:before="0"/>
        <w:ind w:left="1021" w:right="1134"/>
        <w:rPr>
          <w:rStyle w:val="default"/>
          <w:rFonts w:cs="FrankRuehl"/>
          <w:vanish/>
          <w:sz w:val="18"/>
          <w:szCs w:val="22"/>
          <w:shd w:val="clear" w:color="auto" w:fill="FFFF99"/>
          <w:rtl/>
        </w:rPr>
      </w:pPr>
      <w:r w:rsidRPr="00E50865">
        <w:rPr>
          <w:rStyle w:val="default"/>
          <w:rFonts w:cs="FrankRuehl"/>
          <w:vanish/>
          <w:sz w:val="18"/>
          <w:szCs w:val="22"/>
          <w:shd w:val="clear" w:color="auto" w:fill="FFFF99"/>
          <w:rtl/>
        </w:rPr>
        <w:t>(2)</w:t>
      </w:r>
      <w:r w:rsidRPr="00E50865">
        <w:rPr>
          <w:rStyle w:val="default"/>
          <w:rFonts w:cs="FrankRuehl"/>
          <w:vanish/>
          <w:sz w:val="18"/>
          <w:szCs w:val="22"/>
          <w:shd w:val="clear" w:color="auto" w:fill="FFFF99"/>
          <w:rtl/>
        </w:rPr>
        <w:tab/>
      </w:r>
      <w:r w:rsidRPr="00E50865">
        <w:rPr>
          <w:rStyle w:val="default"/>
          <w:rFonts w:cs="FrankRuehl" w:hint="cs"/>
          <w:vanish/>
          <w:sz w:val="18"/>
          <w:szCs w:val="22"/>
          <w:shd w:val="clear" w:color="auto" w:fill="FFFF99"/>
          <w:rtl/>
        </w:rPr>
        <w:t>תהיה מנוקזת באמצעות שיפוע, מדרון או תעלת ניקוז למניעת הצטברות מים עליה.</w:t>
      </w:r>
    </w:p>
    <w:p w:rsidR="00102DC8" w:rsidRPr="00E50865" w:rsidRDefault="00102DC8" w:rsidP="00102DC8">
      <w:pPr>
        <w:pStyle w:val="P02"/>
        <w:spacing w:before="0"/>
        <w:ind w:left="1021" w:right="1134"/>
        <w:rPr>
          <w:rStyle w:val="default"/>
          <w:rFonts w:cs="FrankRuehl"/>
          <w:strike/>
          <w:vanish/>
          <w:sz w:val="18"/>
          <w:szCs w:val="22"/>
          <w:shd w:val="clear" w:color="auto" w:fill="FFFF99"/>
          <w:rtl/>
        </w:rPr>
      </w:pPr>
      <w:r w:rsidRPr="00E50865">
        <w:rPr>
          <w:vanish/>
          <w:sz w:val="18"/>
          <w:szCs w:val="22"/>
          <w:shd w:val="clear" w:color="auto" w:fill="FFFF99"/>
          <w:rtl/>
        </w:rPr>
        <w:tab/>
      </w:r>
      <w:r w:rsidRPr="00E50865">
        <w:rPr>
          <w:rStyle w:val="default"/>
          <w:rFonts w:cs="FrankRuehl"/>
          <w:strike/>
          <w:vanish/>
          <w:sz w:val="18"/>
          <w:szCs w:val="22"/>
          <w:shd w:val="clear" w:color="auto" w:fill="FFFF99"/>
          <w:rtl/>
        </w:rPr>
        <w:t>(</w:t>
      </w:r>
      <w:r w:rsidRPr="00E50865">
        <w:rPr>
          <w:rStyle w:val="default"/>
          <w:rFonts w:cs="FrankRuehl" w:hint="cs"/>
          <w:strike/>
          <w:vanish/>
          <w:sz w:val="18"/>
          <w:szCs w:val="22"/>
          <w:shd w:val="clear" w:color="auto" w:fill="FFFF99"/>
          <w:rtl/>
        </w:rPr>
        <w:t>ה)</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(1)</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 xml:space="preserve">פרט לציוד או מע"ן החייבים להימצא על </w:t>
      </w:r>
      <w:r w:rsidRPr="00E50865">
        <w:rPr>
          <w:rStyle w:val="default"/>
          <w:rFonts w:cs="FrankRuehl"/>
          <w:strike/>
          <w:vanish/>
          <w:sz w:val="18"/>
          <w:szCs w:val="22"/>
          <w:shd w:val="clear" w:color="auto" w:fill="FFFF99"/>
          <w:rtl/>
        </w:rPr>
        <w:t>ר</w:t>
      </w:r>
      <w:r w:rsidRPr="00E50865">
        <w:rPr>
          <w:rStyle w:val="default"/>
          <w:rFonts w:cs="FrankRuehl" w:hint="cs"/>
          <w:strike/>
          <w:vanish/>
          <w:sz w:val="18"/>
          <w:szCs w:val="22"/>
          <w:shd w:val="clear" w:color="auto" w:fill="FFFF99"/>
          <w:rtl/>
        </w:rPr>
        <w:t>צועת המסלול, לא יימצא עליה כל מיתקן העלול לסכן כלי טיס; ציוד או מע"ן כאמור, ימוקם רחוק, ככל האפשר, מהמסלול ויותקן על בסיסים שבירים, כאמור בפרק 5 לנספח 14 לאמנה, כך שנקודת השבירה של הבסיסים לא תהיה גבוהה מ-</w:t>
      </w:r>
      <w:smartTag w:uri="urn:schemas-microsoft-com:office:smarttags" w:element="metricconverter">
        <w:smartTagPr>
          <w:attr w:name="ProductID" w:val="7.5 ס&quot;מ"/>
        </w:smartTagPr>
        <w:r w:rsidRPr="00E50865">
          <w:rPr>
            <w:rStyle w:val="default"/>
            <w:rFonts w:cs="FrankRuehl" w:hint="cs"/>
            <w:strike/>
            <w:vanish/>
            <w:sz w:val="18"/>
            <w:szCs w:val="22"/>
            <w:shd w:val="clear" w:color="auto" w:fill="FFFF99"/>
            <w:rtl/>
          </w:rPr>
          <w:t>7.5 ס"מ</w:t>
        </w:r>
      </w:smartTag>
      <w:r w:rsidRPr="00E50865">
        <w:rPr>
          <w:rStyle w:val="default"/>
          <w:rFonts w:cs="FrankRuehl" w:hint="cs"/>
          <w:strike/>
          <w:vanish/>
          <w:sz w:val="18"/>
          <w:szCs w:val="22"/>
          <w:shd w:val="clear" w:color="auto" w:fill="FFFF99"/>
          <w:rtl/>
        </w:rPr>
        <w:t xml:space="preserve"> מעל פני הרצועה באזור שבו מותקן הציוד או ה</w:t>
      </w:r>
      <w:r w:rsidRPr="00E50865">
        <w:rPr>
          <w:rStyle w:val="default"/>
          <w:rFonts w:cs="FrankRuehl"/>
          <w:strike/>
          <w:vanish/>
          <w:sz w:val="18"/>
          <w:szCs w:val="22"/>
          <w:shd w:val="clear" w:color="auto" w:fill="FFFF99"/>
          <w:rtl/>
        </w:rPr>
        <w:t>מע</w:t>
      </w:r>
      <w:r w:rsidRPr="00E50865">
        <w:rPr>
          <w:rStyle w:val="default"/>
          <w:rFonts w:cs="FrankRuehl" w:hint="cs"/>
          <w:strike/>
          <w:vanish/>
          <w:sz w:val="18"/>
          <w:szCs w:val="22"/>
          <w:shd w:val="clear" w:color="auto" w:fill="FFFF99"/>
          <w:rtl/>
        </w:rPr>
        <w:t>"ן;</w:t>
      </w:r>
    </w:p>
    <w:p w:rsidR="00102DC8" w:rsidRPr="00E50865" w:rsidRDefault="00102DC8" w:rsidP="00102DC8">
      <w:pPr>
        <w:pStyle w:val="P22"/>
        <w:spacing w:before="0"/>
        <w:ind w:left="1021" w:right="1134"/>
        <w:rPr>
          <w:rStyle w:val="default"/>
          <w:rFonts w:cs="FrankRuehl"/>
          <w:strike/>
          <w:vanish/>
          <w:sz w:val="18"/>
          <w:szCs w:val="22"/>
          <w:shd w:val="clear" w:color="auto" w:fill="FFFF99"/>
          <w:rtl/>
        </w:rPr>
      </w:pPr>
      <w:r w:rsidRPr="00E50865">
        <w:rPr>
          <w:rStyle w:val="default"/>
          <w:rFonts w:cs="FrankRuehl"/>
          <w:strike/>
          <w:vanish/>
          <w:sz w:val="18"/>
          <w:szCs w:val="22"/>
          <w:shd w:val="clear" w:color="auto" w:fill="FFFF99"/>
          <w:rtl/>
        </w:rPr>
        <w:t>(2)</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רצועת המסלול לא תכלול כל עצם קבוע פרט למתקני תאורת מסלול בתחום כמפורט להלן:</w:t>
      </w:r>
    </w:p>
    <w:p w:rsidR="00102DC8" w:rsidRPr="00E50865" w:rsidRDefault="00102DC8" w:rsidP="00102DC8">
      <w:pPr>
        <w:pStyle w:val="P33"/>
        <w:spacing w:before="0"/>
        <w:ind w:left="1474" w:right="1134"/>
        <w:rPr>
          <w:rStyle w:val="default"/>
          <w:rFonts w:cs="FrankRuehl"/>
          <w:strike/>
          <w:vanish/>
          <w:sz w:val="18"/>
          <w:szCs w:val="22"/>
          <w:shd w:val="clear" w:color="auto" w:fill="FFFF99"/>
          <w:rtl/>
        </w:rPr>
      </w:pPr>
      <w:r w:rsidRPr="00E50865">
        <w:rPr>
          <w:rStyle w:val="default"/>
          <w:rFonts w:cs="FrankRuehl"/>
          <w:strike/>
          <w:vanish/>
          <w:sz w:val="18"/>
          <w:szCs w:val="22"/>
          <w:shd w:val="clear" w:color="auto" w:fill="FFFF99"/>
          <w:rtl/>
        </w:rPr>
        <w:t>(</w:t>
      </w:r>
      <w:r w:rsidRPr="00E50865">
        <w:rPr>
          <w:rStyle w:val="default"/>
          <w:rFonts w:cs="FrankRuehl" w:hint="cs"/>
          <w:strike/>
          <w:vanish/>
          <w:sz w:val="18"/>
          <w:szCs w:val="22"/>
          <w:shd w:val="clear" w:color="auto" w:fill="FFFF99"/>
          <w:rtl/>
        </w:rPr>
        <w:t>א)</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 xml:space="preserve">בתחום </w:t>
      </w:r>
      <w:smartTag w:uri="urn:schemas-microsoft-com:office:smarttags" w:element="metricconverter">
        <w:smartTagPr>
          <w:attr w:name="ProductID" w:val="60 מטרים"/>
        </w:smartTagPr>
        <w:r w:rsidRPr="00E50865">
          <w:rPr>
            <w:rStyle w:val="default"/>
            <w:rFonts w:cs="FrankRuehl" w:hint="cs"/>
            <w:strike/>
            <w:vanish/>
            <w:sz w:val="18"/>
            <w:szCs w:val="22"/>
            <w:shd w:val="clear" w:color="auto" w:fill="FFFF99"/>
            <w:rtl/>
          </w:rPr>
          <w:t>60 מטרים</w:t>
        </w:r>
      </w:smartTag>
      <w:r w:rsidRPr="00E50865">
        <w:rPr>
          <w:rStyle w:val="default"/>
          <w:rFonts w:cs="FrankRuehl" w:hint="cs"/>
          <w:strike/>
          <w:vanish/>
          <w:sz w:val="18"/>
          <w:szCs w:val="22"/>
          <w:shd w:val="clear" w:color="auto" w:fill="FFFF99"/>
          <w:rtl/>
        </w:rPr>
        <w:t xml:space="preserve"> מציר מסלול שבקודים 3 ו-4 בטבלה שהוא מסלול לגישת מכשירים מדויקת ברמה </w:t>
      </w:r>
      <w:r w:rsidRPr="00E50865">
        <w:rPr>
          <w:rStyle w:val="default"/>
          <w:rFonts w:cs="FrankRuehl"/>
          <w:strike/>
          <w:vanish/>
          <w:sz w:val="18"/>
          <w:szCs w:val="22"/>
          <w:shd w:val="clear" w:color="auto" w:fill="FFFF99"/>
        </w:rPr>
        <w:t>I</w:t>
      </w:r>
      <w:r w:rsidRPr="00E50865">
        <w:rPr>
          <w:rStyle w:val="default"/>
          <w:rFonts w:cs="FrankRuehl"/>
          <w:strike/>
          <w:vanish/>
          <w:sz w:val="18"/>
          <w:szCs w:val="22"/>
          <w:shd w:val="clear" w:color="auto" w:fill="FFFF99"/>
          <w:rtl/>
        </w:rPr>
        <w:t xml:space="preserve"> </w:t>
      </w:r>
      <w:r w:rsidRPr="00E50865">
        <w:rPr>
          <w:rStyle w:val="default"/>
          <w:rFonts w:cs="FrankRuehl" w:hint="cs"/>
          <w:strike/>
          <w:vanish/>
          <w:sz w:val="18"/>
          <w:szCs w:val="22"/>
          <w:shd w:val="clear" w:color="auto" w:fill="FFFF99"/>
          <w:rtl/>
        </w:rPr>
        <w:t xml:space="preserve">או </w:t>
      </w:r>
      <w:r w:rsidRPr="00E50865">
        <w:rPr>
          <w:rStyle w:val="default"/>
          <w:rFonts w:cs="FrankRuehl"/>
          <w:strike/>
          <w:vanish/>
          <w:sz w:val="18"/>
          <w:szCs w:val="22"/>
          <w:shd w:val="clear" w:color="auto" w:fill="FFFF99"/>
        </w:rPr>
        <w:t>II</w:t>
      </w:r>
      <w:r w:rsidRPr="00E50865">
        <w:rPr>
          <w:rStyle w:val="default"/>
          <w:rFonts w:cs="FrankRuehl"/>
          <w:strike/>
          <w:vanish/>
          <w:sz w:val="18"/>
          <w:szCs w:val="22"/>
          <w:shd w:val="clear" w:color="auto" w:fill="FFFF99"/>
          <w:rtl/>
        </w:rPr>
        <w:t>.</w:t>
      </w:r>
    </w:p>
    <w:p w:rsidR="00102DC8" w:rsidRPr="00E50865" w:rsidRDefault="00102DC8" w:rsidP="00102DC8">
      <w:pPr>
        <w:pStyle w:val="P33"/>
        <w:spacing w:before="0"/>
        <w:ind w:left="1474" w:right="1134"/>
        <w:rPr>
          <w:rStyle w:val="default"/>
          <w:rFonts w:cs="FrankRuehl" w:hint="cs"/>
          <w:vanish/>
          <w:sz w:val="18"/>
          <w:szCs w:val="22"/>
          <w:shd w:val="clear" w:color="auto" w:fill="FFFF99"/>
          <w:rtl/>
        </w:rPr>
      </w:pPr>
      <w:r w:rsidRPr="00E50865">
        <w:rPr>
          <w:rStyle w:val="default"/>
          <w:rFonts w:cs="FrankRuehl"/>
          <w:strike/>
          <w:vanish/>
          <w:sz w:val="18"/>
          <w:szCs w:val="22"/>
          <w:shd w:val="clear" w:color="auto" w:fill="FFFF99"/>
          <w:rtl/>
        </w:rPr>
        <w:t>(</w:t>
      </w:r>
      <w:r w:rsidRPr="00E50865">
        <w:rPr>
          <w:rStyle w:val="default"/>
          <w:rFonts w:cs="FrankRuehl" w:hint="cs"/>
          <w:strike/>
          <w:vanish/>
          <w:sz w:val="18"/>
          <w:szCs w:val="22"/>
          <w:shd w:val="clear" w:color="auto" w:fill="FFFF99"/>
          <w:rtl/>
        </w:rPr>
        <w:t>ב)</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 xml:space="preserve">בתחום </w:t>
      </w:r>
      <w:smartTag w:uri="urn:schemas-microsoft-com:office:smarttags" w:element="metricconverter">
        <w:smartTagPr>
          <w:attr w:name="ProductID" w:val="45 מטרים"/>
        </w:smartTagPr>
        <w:r w:rsidRPr="00E50865">
          <w:rPr>
            <w:rStyle w:val="default"/>
            <w:rFonts w:cs="FrankRuehl" w:hint="cs"/>
            <w:strike/>
            <w:vanish/>
            <w:sz w:val="18"/>
            <w:szCs w:val="22"/>
            <w:shd w:val="clear" w:color="auto" w:fill="FFFF99"/>
            <w:rtl/>
          </w:rPr>
          <w:t>45 מטרים</w:t>
        </w:r>
      </w:smartTag>
      <w:r w:rsidRPr="00E50865">
        <w:rPr>
          <w:rStyle w:val="default"/>
          <w:rFonts w:cs="FrankRuehl" w:hint="cs"/>
          <w:strike/>
          <w:vanish/>
          <w:sz w:val="18"/>
          <w:szCs w:val="22"/>
          <w:shd w:val="clear" w:color="auto" w:fill="FFFF99"/>
          <w:rtl/>
        </w:rPr>
        <w:t xml:space="preserve"> מציר מסלול שבקודים 1 או 2 שבטבלה, שהוא מסלול לגישת מכשיר</w:t>
      </w:r>
      <w:r w:rsidRPr="00E50865">
        <w:rPr>
          <w:rStyle w:val="default"/>
          <w:rFonts w:cs="FrankRuehl"/>
          <w:strike/>
          <w:vanish/>
          <w:sz w:val="18"/>
          <w:szCs w:val="22"/>
          <w:shd w:val="clear" w:color="auto" w:fill="FFFF99"/>
          <w:rtl/>
        </w:rPr>
        <w:t>י</w:t>
      </w:r>
      <w:r w:rsidRPr="00E50865">
        <w:rPr>
          <w:rStyle w:val="default"/>
          <w:rFonts w:cs="FrankRuehl" w:hint="cs"/>
          <w:strike/>
          <w:vanish/>
          <w:sz w:val="18"/>
          <w:szCs w:val="22"/>
          <w:shd w:val="clear" w:color="auto" w:fill="FFFF99"/>
          <w:rtl/>
        </w:rPr>
        <w:t xml:space="preserve">ם מדויקת ברמה </w:t>
      </w:r>
      <w:r w:rsidRPr="00E50865">
        <w:rPr>
          <w:rStyle w:val="default"/>
          <w:rFonts w:cs="FrankRuehl"/>
          <w:strike/>
          <w:vanish/>
          <w:sz w:val="18"/>
          <w:szCs w:val="22"/>
          <w:shd w:val="clear" w:color="auto" w:fill="FFFF99"/>
        </w:rPr>
        <w:t xml:space="preserve"> I</w:t>
      </w:r>
      <w:r w:rsidRPr="00E50865">
        <w:rPr>
          <w:rStyle w:val="default"/>
          <w:rFonts w:cs="FrankRuehl"/>
          <w:strike/>
          <w:vanish/>
          <w:sz w:val="18"/>
          <w:szCs w:val="22"/>
          <w:shd w:val="clear" w:color="auto" w:fill="FFFF99"/>
          <w:rtl/>
        </w:rPr>
        <w:t>א</w:t>
      </w:r>
      <w:r w:rsidRPr="00E50865">
        <w:rPr>
          <w:rStyle w:val="default"/>
          <w:rFonts w:cs="FrankRuehl" w:hint="cs"/>
          <w:strike/>
          <w:vanish/>
          <w:sz w:val="18"/>
          <w:szCs w:val="22"/>
          <w:shd w:val="clear" w:color="auto" w:fill="FFFF99"/>
          <w:rtl/>
        </w:rPr>
        <w:t xml:space="preserve">ו </w:t>
      </w:r>
      <w:r w:rsidRPr="00E50865">
        <w:rPr>
          <w:rStyle w:val="default"/>
          <w:rFonts w:cs="FrankRuehl"/>
          <w:strike/>
          <w:vanish/>
          <w:sz w:val="18"/>
          <w:szCs w:val="22"/>
          <w:shd w:val="clear" w:color="auto" w:fill="FFFF99"/>
        </w:rPr>
        <w:t>II</w:t>
      </w:r>
      <w:r w:rsidRPr="00E50865">
        <w:rPr>
          <w:rStyle w:val="default"/>
          <w:rFonts w:cs="FrankRuehl"/>
          <w:strike/>
          <w:vanish/>
          <w:sz w:val="18"/>
          <w:szCs w:val="22"/>
          <w:shd w:val="clear" w:color="auto" w:fill="FFFF99"/>
          <w:rtl/>
        </w:rPr>
        <w:t>.</w:t>
      </w:r>
    </w:p>
    <w:p w:rsidR="00102DC8" w:rsidRPr="00E50865" w:rsidRDefault="0004772D" w:rsidP="00102DC8">
      <w:pPr>
        <w:pStyle w:val="P00"/>
        <w:spacing w:before="0"/>
        <w:ind w:left="0" w:right="1134"/>
        <w:rPr>
          <w:rStyle w:val="default"/>
          <w:rFonts w:cs="FrankRuehl" w:hint="cs"/>
          <w:vanish/>
          <w:sz w:val="18"/>
          <w:szCs w:val="22"/>
          <w:u w:val="single"/>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hint="cs"/>
          <w:vanish/>
          <w:sz w:val="18"/>
          <w:szCs w:val="22"/>
          <w:u w:val="single"/>
          <w:shd w:val="clear" w:color="auto" w:fill="FFFF99"/>
          <w:rtl/>
        </w:rPr>
        <w:t>(ה)</w:t>
      </w:r>
      <w:r w:rsidRPr="00E50865">
        <w:rPr>
          <w:rStyle w:val="default"/>
          <w:rFonts w:cs="FrankRuehl" w:hint="cs"/>
          <w:vanish/>
          <w:sz w:val="18"/>
          <w:szCs w:val="22"/>
          <w:u w:val="single"/>
          <w:shd w:val="clear" w:color="auto" w:fill="FFFF99"/>
          <w:rtl/>
        </w:rPr>
        <w:tab/>
        <w:t xml:space="preserve">על אף האמור בתקנת משנה (ד)(1), רשאי מנהל שדה להפעיל מסלול שלא מתקיימות לגביו דרישות תקנת משנה (ד)(1), ובלבד ש </w:t>
      </w:r>
      <w:r w:rsidRPr="00E50865">
        <w:rPr>
          <w:rStyle w:val="default"/>
          <w:rFonts w:cs="FrankRuehl"/>
          <w:vanish/>
          <w:sz w:val="18"/>
          <w:szCs w:val="22"/>
          <w:u w:val="single"/>
          <w:shd w:val="clear" w:color="auto" w:fill="FFFF99"/>
          <w:rtl/>
        </w:rPr>
        <w:t>–</w:t>
      </w:r>
    </w:p>
    <w:p w:rsidR="0004772D" w:rsidRPr="00E50865" w:rsidRDefault="0004772D" w:rsidP="0004772D">
      <w:pPr>
        <w:pStyle w:val="P00"/>
        <w:spacing w:before="0"/>
        <w:ind w:left="1021" w:right="1134"/>
        <w:rPr>
          <w:rStyle w:val="default"/>
          <w:rFonts w:cs="FrankRuehl" w:hint="cs"/>
          <w:vanish/>
          <w:sz w:val="18"/>
          <w:szCs w:val="22"/>
          <w:u w:val="single"/>
          <w:shd w:val="clear" w:color="auto" w:fill="FFFF99"/>
          <w:rtl/>
        </w:rPr>
      </w:pPr>
      <w:r w:rsidRPr="00E50865">
        <w:rPr>
          <w:rStyle w:val="default"/>
          <w:rFonts w:cs="FrankRuehl" w:hint="cs"/>
          <w:vanish/>
          <w:sz w:val="18"/>
          <w:szCs w:val="22"/>
          <w:u w:val="single"/>
          <w:shd w:val="clear" w:color="auto" w:fill="FFFF99"/>
          <w:rtl/>
        </w:rPr>
        <w:t>(1)</w:t>
      </w:r>
      <w:r w:rsidRPr="00E50865">
        <w:rPr>
          <w:rStyle w:val="default"/>
          <w:rFonts w:cs="FrankRuehl" w:hint="cs"/>
          <w:vanish/>
          <w:sz w:val="18"/>
          <w:szCs w:val="22"/>
          <w:u w:val="single"/>
          <w:shd w:val="clear" w:color="auto" w:fill="FFFF99"/>
          <w:rtl/>
        </w:rPr>
        <w:tab/>
        <w:t xml:space="preserve">לגבי עצם קבוע </w:t>
      </w:r>
      <w:r w:rsidRPr="00E50865">
        <w:rPr>
          <w:rStyle w:val="default"/>
          <w:rFonts w:cs="FrankRuehl"/>
          <w:vanish/>
          <w:sz w:val="18"/>
          <w:szCs w:val="22"/>
          <w:u w:val="single"/>
          <w:shd w:val="clear" w:color="auto" w:fill="FFFF99"/>
          <w:rtl/>
        </w:rPr>
        <w:t>–</w:t>
      </w:r>
    </w:p>
    <w:p w:rsidR="0004772D" w:rsidRPr="00E50865" w:rsidRDefault="0004772D" w:rsidP="0004772D">
      <w:pPr>
        <w:pStyle w:val="P00"/>
        <w:spacing w:before="0"/>
        <w:ind w:left="1474" w:right="1134"/>
        <w:rPr>
          <w:rStyle w:val="default"/>
          <w:rFonts w:cs="FrankRuehl" w:hint="cs"/>
          <w:vanish/>
          <w:sz w:val="18"/>
          <w:szCs w:val="22"/>
          <w:u w:val="single"/>
          <w:shd w:val="clear" w:color="auto" w:fill="FFFF99"/>
          <w:rtl/>
        </w:rPr>
      </w:pPr>
      <w:r w:rsidRPr="00E50865">
        <w:rPr>
          <w:rStyle w:val="default"/>
          <w:rFonts w:cs="FrankRuehl" w:hint="cs"/>
          <w:vanish/>
          <w:sz w:val="18"/>
          <w:szCs w:val="22"/>
          <w:u w:val="single"/>
          <w:shd w:val="clear" w:color="auto" w:fill="FFFF99"/>
          <w:rtl/>
        </w:rPr>
        <w:t>(א)</w:t>
      </w:r>
      <w:r w:rsidRPr="00E50865">
        <w:rPr>
          <w:rStyle w:val="default"/>
          <w:rFonts w:cs="FrankRuehl" w:hint="cs"/>
          <w:vanish/>
          <w:sz w:val="18"/>
          <w:szCs w:val="22"/>
          <w:u w:val="single"/>
          <w:shd w:val="clear" w:color="auto" w:fill="FFFF99"/>
          <w:rtl/>
        </w:rPr>
        <w:tab/>
        <w:t>המנהל אישר את הפעלת המסלול כאמור;</w:t>
      </w:r>
    </w:p>
    <w:p w:rsidR="0004772D" w:rsidRPr="00E50865" w:rsidRDefault="0004772D" w:rsidP="0004772D">
      <w:pPr>
        <w:pStyle w:val="P00"/>
        <w:spacing w:before="0"/>
        <w:ind w:left="1474" w:right="1134"/>
        <w:rPr>
          <w:rStyle w:val="default"/>
          <w:rFonts w:cs="FrankRuehl" w:hint="cs"/>
          <w:vanish/>
          <w:sz w:val="18"/>
          <w:szCs w:val="22"/>
          <w:u w:val="single"/>
          <w:shd w:val="clear" w:color="auto" w:fill="FFFF99"/>
          <w:rtl/>
        </w:rPr>
      </w:pPr>
      <w:r w:rsidRPr="00E50865">
        <w:rPr>
          <w:rStyle w:val="default"/>
          <w:rFonts w:cs="FrankRuehl" w:hint="cs"/>
          <w:vanish/>
          <w:sz w:val="18"/>
          <w:szCs w:val="22"/>
          <w:u w:val="single"/>
          <w:shd w:val="clear" w:color="auto" w:fill="FFFF99"/>
          <w:rtl/>
        </w:rPr>
        <w:t>(ב)</w:t>
      </w:r>
      <w:r w:rsidRPr="00E50865">
        <w:rPr>
          <w:rStyle w:val="default"/>
          <w:rFonts w:cs="FrankRuehl" w:hint="cs"/>
          <w:vanish/>
          <w:sz w:val="18"/>
          <w:szCs w:val="22"/>
          <w:u w:val="single"/>
          <w:shd w:val="clear" w:color="auto" w:fill="FFFF99"/>
          <w:rtl/>
        </w:rPr>
        <w:tab/>
        <w:t>מרצועת המסלול הוסר כל עצם קבוע בתחום כמפורט להלן:</w:t>
      </w:r>
    </w:p>
    <w:p w:rsidR="0004772D" w:rsidRPr="00E50865" w:rsidRDefault="0004772D" w:rsidP="0004772D">
      <w:pPr>
        <w:pStyle w:val="P00"/>
        <w:spacing w:before="0"/>
        <w:ind w:left="1928" w:right="1134"/>
        <w:rPr>
          <w:rStyle w:val="default"/>
          <w:rFonts w:cs="FrankRuehl" w:hint="cs"/>
          <w:vanish/>
          <w:sz w:val="18"/>
          <w:szCs w:val="22"/>
          <w:u w:val="single"/>
          <w:shd w:val="clear" w:color="auto" w:fill="FFFF99"/>
          <w:rtl/>
        </w:rPr>
      </w:pPr>
      <w:r w:rsidRPr="00E50865">
        <w:rPr>
          <w:rStyle w:val="default"/>
          <w:rFonts w:cs="FrankRuehl" w:hint="cs"/>
          <w:vanish/>
          <w:sz w:val="18"/>
          <w:szCs w:val="22"/>
          <w:u w:val="single"/>
          <w:shd w:val="clear" w:color="auto" w:fill="FFFF99"/>
          <w:rtl/>
        </w:rPr>
        <w:t>(1)</w:t>
      </w:r>
      <w:r w:rsidRPr="00E50865">
        <w:rPr>
          <w:rStyle w:val="default"/>
          <w:rFonts w:cs="FrankRuehl" w:hint="cs"/>
          <w:vanish/>
          <w:sz w:val="18"/>
          <w:szCs w:val="22"/>
          <w:u w:val="single"/>
          <w:shd w:val="clear" w:color="auto" w:fill="FFFF99"/>
          <w:rtl/>
        </w:rPr>
        <w:tab/>
        <w:t xml:space="preserve">77.5 מטרים מכל צד של ציר מסלול לגישת מכשירים מדויקת, שרכיב הספרה בקוד-הייחוס המתאים לאותו מסלול הוא 4 ורכיב האות בקוד הייחוס לשדה תעופה המתאים לאותו מסלול הוא </w:t>
      </w:r>
      <w:r w:rsidRPr="00E50865">
        <w:rPr>
          <w:rStyle w:val="default"/>
          <w:rFonts w:cs="FrankRuehl"/>
          <w:vanish/>
          <w:sz w:val="18"/>
          <w:szCs w:val="22"/>
          <w:u w:val="single"/>
          <w:shd w:val="clear" w:color="auto" w:fill="FFFF99"/>
        </w:rPr>
        <w:t>F</w:t>
      </w:r>
      <w:r w:rsidRPr="00E50865">
        <w:rPr>
          <w:rStyle w:val="default"/>
          <w:rFonts w:cs="FrankRuehl" w:hint="cs"/>
          <w:vanish/>
          <w:sz w:val="18"/>
          <w:szCs w:val="22"/>
          <w:u w:val="single"/>
          <w:shd w:val="clear" w:color="auto" w:fill="FFFF99"/>
          <w:rtl/>
        </w:rPr>
        <w:t>;</w:t>
      </w:r>
    </w:p>
    <w:p w:rsidR="0004772D" w:rsidRPr="00E50865" w:rsidRDefault="0004772D" w:rsidP="0004772D">
      <w:pPr>
        <w:pStyle w:val="P00"/>
        <w:spacing w:before="0"/>
        <w:ind w:left="1928" w:right="1134"/>
        <w:rPr>
          <w:rStyle w:val="default"/>
          <w:rFonts w:cs="FrankRuehl" w:hint="cs"/>
          <w:vanish/>
          <w:sz w:val="18"/>
          <w:szCs w:val="22"/>
          <w:u w:val="single"/>
          <w:shd w:val="clear" w:color="auto" w:fill="FFFF99"/>
          <w:rtl/>
        </w:rPr>
      </w:pPr>
      <w:r w:rsidRPr="00E50865">
        <w:rPr>
          <w:rStyle w:val="default"/>
          <w:rFonts w:cs="FrankRuehl" w:hint="cs"/>
          <w:vanish/>
          <w:sz w:val="18"/>
          <w:szCs w:val="22"/>
          <w:u w:val="single"/>
          <w:shd w:val="clear" w:color="auto" w:fill="FFFF99"/>
          <w:rtl/>
        </w:rPr>
        <w:t>(2)</w:t>
      </w:r>
      <w:r w:rsidRPr="00E50865">
        <w:rPr>
          <w:rStyle w:val="default"/>
          <w:rFonts w:cs="FrankRuehl" w:hint="cs"/>
          <w:vanish/>
          <w:sz w:val="18"/>
          <w:szCs w:val="22"/>
          <w:u w:val="single"/>
          <w:shd w:val="clear" w:color="auto" w:fill="FFFF99"/>
          <w:rtl/>
        </w:rPr>
        <w:tab/>
        <w:t>60 מטרים מכל צד של ציר מסלול לגישת מכשירים מדויקת, שרכיב הספרה בקוד-הייחוס לשדה תעופה המתאים לאותו מסלול הוא 3 או 4;</w:t>
      </w:r>
    </w:p>
    <w:p w:rsidR="0004772D" w:rsidRPr="00E50865" w:rsidRDefault="0004772D" w:rsidP="0004772D">
      <w:pPr>
        <w:pStyle w:val="P00"/>
        <w:spacing w:before="0"/>
        <w:ind w:left="1928" w:right="1134"/>
        <w:rPr>
          <w:rStyle w:val="default"/>
          <w:rFonts w:cs="FrankRuehl" w:hint="cs"/>
          <w:vanish/>
          <w:sz w:val="18"/>
          <w:szCs w:val="22"/>
          <w:u w:val="single"/>
          <w:shd w:val="clear" w:color="auto" w:fill="FFFF99"/>
          <w:rtl/>
        </w:rPr>
      </w:pPr>
      <w:r w:rsidRPr="00E50865">
        <w:rPr>
          <w:rStyle w:val="default"/>
          <w:rFonts w:cs="FrankRuehl" w:hint="cs"/>
          <w:vanish/>
          <w:sz w:val="18"/>
          <w:szCs w:val="22"/>
          <w:u w:val="single"/>
          <w:shd w:val="clear" w:color="auto" w:fill="FFFF99"/>
          <w:rtl/>
        </w:rPr>
        <w:t>(3)</w:t>
      </w:r>
      <w:r w:rsidRPr="00E50865">
        <w:rPr>
          <w:rStyle w:val="default"/>
          <w:rFonts w:cs="FrankRuehl" w:hint="cs"/>
          <w:vanish/>
          <w:sz w:val="18"/>
          <w:szCs w:val="22"/>
          <w:u w:val="single"/>
          <w:shd w:val="clear" w:color="auto" w:fill="FFFF99"/>
          <w:rtl/>
        </w:rPr>
        <w:tab/>
        <w:t xml:space="preserve">45 מטרים מכל צד של ציר מסלול לגישת מכשירים מדויקת בקטגוריה </w:t>
      </w:r>
      <w:r w:rsidRPr="00E50865">
        <w:rPr>
          <w:rStyle w:val="default"/>
          <w:rFonts w:cs="FrankRuehl"/>
          <w:vanish/>
          <w:sz w:val="18"/>
          <w:szCs w:val="22"/>
          <w:u w:val="single"/>
          <w:shd w:val="clear" w:color="auto" w:fill="FFFF99"/>
        </w:rPr>
        <w:t>I</w:t>
      </w:r>
      <w:r w:rsidRPr="00E50865">
        <w:rPr>
          <w:rStyle w:val="default"/>
          <w:rFonts w:cs="FrankRuehl" w:hint="cs"/>
          <w:vanish/>
          <w:sz w:val="18"/>
          <w:szCs w:val="22"/>
          <w:u w:val="single"/>
          <w:shd w:val="clear" w:color="auto" w:fill="FFFF99"/>
          <w:rtl/>
        </w:rPr>
        <w:t>, שרכיב הספרה בקוד-הייחוס לשדה תעופה המתאים לאותו מסלול הוא 1 או 2;</w:t>
      </w:r>
    </w:p>
    <w:p w:rsidR="0004772D" w:rsidRPr="00E50865" w:rsidRDefault="0004772D" w:rsidP="0004772D">
      <w:pPr>
        <w:pStyle w:val="P00"/>
        <w:spacing w:before="0"/>
        <w:ind w:left="1928" w:right="1134"/>
        <w:rPr>
          <w:rStyle w:val="default"/>
          <w:rFonts w:cs="FrankRuehl" w:hint="cs"/>
          <w:vanish/>
          <w:sz w:val="18"/>
          <w:szCs w:val="22"/>
          <w:u w:val="single"/>
          <w:shd w:val="clear" w:color="auto" w:fill="FFFF99"/>
          <w:rtl/>
        </w:rPr>
      </w:pPr>
      <w:r w:rsidRPr="00E50865">
        <w:rPr>
          <w:rStyle w:val="default"/>
          <w:rFonts w:cs="FrankRuehl" w:hint="cs"/>
          <w:vanish/>
          <w:sz w:val="18"/>
          <w:szCs w:val="22"/>
          <w:u w:val="single"/>
          <w:shd w:val="clear" w:color="auto" w:fill="FFFF99"/>
          <w:rtl/>
        </w:rPr>
        <w:t>(4)</w:t>
      </w:r>
      <w:r w:rsidRPr="00E50865">
        <w:rPr>
          <w:rStyle w:val="default"/>
          <w:rFonts w:cs="FrankRuehl" w:hint="cs"/>
          <w:vanish/>
          <w:sz w:val="18"/>
          <w:szCs w:val="22"/>
          <w:u w:val="single"/>
          <w:shd w:val="clear" w:color="auto" w:fill="FFFF99"/>
          <w:rtl/>
        </w:rPr>
        <w:tab/>
        <w:t>75 מטרים מכל צד של ציר מסלול שאינו מסלול לגישת מכשירים מדויקת שרכיב הספרה בקוד-הייחוס שלו הוא 3 או 4;</w:t>
      </w:r>
    </w:p>
    <w:p w:rsidR="0004772D" w:rsidRPr="00E50865" w:rsidRDefault="0004772D" w:rsidP="0004772D">
      <w:pPr>
        <w:pStyle w:val="P00"/>
        <w:spacing w:before="0"/>
        <w:ind w:left="1928" w:right="1134"/>
        <w:rPr>
          <w:rStyle w:val="default"/>
          <w:rFonts w:cs="FrankRuehl" w:hint="cs"/>
          <w:vanish/>
          <w:sz w:val="18"/>
          <w:szCs w:val="22"/>
          <w:u w:val="single"/>
          <w:shd w:val="clear" w:color="auto" w:fill="FFFF99"/>
          <w:rtl/>
        </w:rPr>
      </w:pPr>
      <w:r w:rsidRPr="00E50865">
        <w:rPr>
          <w:rStyle w:val="default"/>
          <w:rFonts w:cs="FrankRuehl" w:hint="cs"/>
          <w:vanish/>
          <w:sz w:val="18"/>
          <w:szCs w:val="22"/>
          <w:u w:val="single"/>
          <w:shd w:val="clear" w:color="auto" w:fill="FFFF99"/>
          <w:rtl/>
        </w:rPr>
        <w:t>(5)</w:t>
      </w:r>
      <w:r w:rsidRPr="00E50865">
        <w:rPr>
          <w:rStyle w:val="default"/>
          <w:rFonts w:cs="FrankRuehl" w:hint="cs"/>
          <w:vanish/>
          <w:sz w:val="18"/>
          <w:szCs w:val="22"/>
          <w:u w:val="single"/>
          <w:shd w:val="clear" w:color="auto" w:fill="FFFF99"/>
          <w:rtl/>
        </w:rPr>
        <w:tab/>
        <w:t>45 מטרים מכל צד של ציר מסלול שאינו מסלול לגישת מכשירים מדויקת שרכיב הספרה בקוד-הייחוס שלו הוא 1 או 2;</w:t>
      </w:r>
    </w:p>
    <w:p w:rsidR="0004772D" w:rsidRPr="00E50865" w:rsidRDefault="0004772D" w:rsidP="0004772D">
      <w:pPr>
        <w:pStyle w:val="P00"/>
        <w:spacing w:before="0"/>
        <w:ind w:left="1474" w:right="1134"/>
        <w:rPr>
          <w:rStyle w:val="default"/>
          <w:rFonts w:cs="FrankRuehl" w:hint="cs"/>
          <w:vanish/>
          <w:sz w:val="18"/>
          <w:szCs w:val="22"/>
          <w:u w:val="single"/>
          <w:shd w:val="clear" w:color="auto" w:fill="FFFF99"/>
          <w:rtl/>
        </w:rPr>
      </w:pPr>
      <w:r w:rsidRPr="00E50865">
        <w:rPr>
          <w:rStyle w:val="default"/>
          <w:rFonts w:cs="FrankRuehl" w:hint="cs"/>
          <w:vanish/>
          <w:sz w:val="18"/>
          <w:szCs w:val="22"/>
          <w:u w:val="single"/>
          <w:shd w:val="clear" w:color="auto" w:fill="FFFF99"/>
          <w:rtl/>
        </w:rPr>
        <w:t>(ג)</w:t>
      </w:r>
      <w:r w:rsidRPr="00E50865">
        <w:rPr>
          <w:rStyle w:val="default"/>
          <w:rFonts w:cs="FrankRuehl" w:hint="cs"/>
          <w:vanish/>
          <w:sz w:val="18"/>
          <w:szCs w:val="22"/>
          <w:u w:val="single"/>
          <w:shd w:val="clear" w:color="auto" w:fill="FFFF99"/>
          <w:rtl/>
        </w:rPr>
        <w:tab/>
        <w:t xml:space="preserve">העצם הקבוע, הממוקם שלא בתחום כאמור בפסקה (1)(ב) </w:t>
      </w:r>
      <w:r w:rsidRPr="00E50865">
        <w:rPr>
          <w:rStyle w:val="default"/>
          <w:rFonts w:cs="FrankRuehl"/>
          <w:vanish/>
          <w:sz w:val="18"/>
          <w:szCs w:val="22"/>
          <w:u w:val="single"/>
          <w:shd w:val="clear" w:color="auto" w:fill="FFFF99"/>
          <w:rtl/>
        </w:rPr>
        <w:t>–</w:t>
      </w:r>
    </w:p>
    <w:p w:rsidR="0004772D" w:rsidRPr="00E50865" w:rsidRDefault="0004772D" w:rsidP="0004772D">
      <w:pPr>
        <w:pStyle w:val="P00"/>
        <w:spacing w:before="0"/>
        <w:ind w:left="1928" w:right="1134"/>
        <w:rPr>
          <w:rStyle w:val="default"/>
          <w:rFonts w:cs="FrankRuehl" w:hint="cs"/>
          <w:vanish/>
          <w:sz w:val="18"/>
          <w:szCs w:val="22"/>
          <w:u w:val="single"/>
          <w:shd w:val="clear" w:color="auto" w:fill="FFFF99"/>
          <w:rtl/>
        </w:rPr>
      </w:pPr>
      <w:r w:rsidRPr="00E50865">
        <w:rPr>
          <w:rStyle w:val="default"/>
          <w:rFonts w:cs="FrankRuehl" w:hint="cs"/>
          <w:vanish/>
          <w:sz w:val="18"/>
          <w:szCs w:val="22"/>
          <w:u w:val="single"/>
          <w:shd w:val="clear" w:color="auto" w:fill="FFFF99"/>
          <w:rtl/>
        </w:rPr>
        <w:t>(1)</w:t>
      </w:r>
      <w:r w:rsidRPr="00E50865">
        <w:rPr>
          <w:rStyle w:val="default"/>
          <w:rFonts w:cs="FrankRuehl" w:hint="cs"/>
          <w:vanish/>
          <w:sz w:val="18"/>
          <w:szCs w:val="22"/>
          <w:u w:val="single"/>
          <w:shd w:val="clear" w:color="auto" w:fill="FFFF99"/>
          <w:rtl/>
        </w:rPr>
        <w:tab/>
        <w:t xml:space="preserve">קבוע </w:t>
      </w:r>
      <w:r w:rsidRPr="00E50865">
        <w:rPr>
          <w:rStyle w:val="default"/>
          <w:rFonts w:cs="FrankRuehl"/>
          <w:vanish/>
          <w:sz w:val="18"/>
          <w:szCs w:val="22"/>
          <w:u w:val="single"/>
          <w:shd w:val="clear" w:color="auto" w:fill="FFFF99"/>
          <w:rtl/>
        </w:rPr>
        <w:t>–</w:t>
      </w:r>
    </w:p>
    <w:p w:rsidR="0004772D" w:rsidRPr="00E50865" w:rsidRDefault="0004772D" w:rsidP="0004772D">
      <w:pPr>
        <w:pStyle w:val="P00"/>
        <w:spacing w:before="0"/>
        <w:ind w:left="2381" w:right="1134"/>
        <w:rPr>
          <w:rStyle w:val="default"/>
          <w:rFonts w:cs="FrankRuehl" w:hint="cs"/>
          <w:vanish/>
          <w:sz w:val="18"/>
          <w:szCs w:val="22"/>
          <w:u w:val="single"/>
          <w:shd w:val="clear" w:color="auto" w:fill="FFFF99"/>
          <w:rtl/>
        </w:rPr>
      </w:pPr>
      <w:r w:rsidRPr="00E50865">
        <w:rPr>
          <w:rStyle w:val="default"/>
          <w:rFonts w:cs="FrankRuehl" w:hint="cs"/>
          <w:vanish/>
          <w:sz w:val="18"/>
          <w:szCs w:val="22"/>
          <w:u w:val="single"/>
          <w:shd w:val="clear" w:color="auto" w:fill="FFFF99"/>
          <w:rtl/>
        </w:rPr>
        <w:t>(א)</w:t>
      </w:r>
      <w:r w:rsidRPr="00E50865">
        <w:rPr>
          <w:rStyle w:val="default"/>
          <w:rFonts w:cs="FrankRuehl" w:hint="cs"/>
          <w:vanish/>
          <w:sz w:val="18"/>
          <w:szCs w:val="22"/>
          <w:u w:val="single"/>
          <w:shd w:val="clear" w:color="auto" w:fill="FFFF99"/>
          <w:rtl/>
        </w:rPr>
        <w:tab/>
        <w:t>רחוק ככל האפשר מהמסלול;</w:t>
      </w:r>
    </w:p>
    <w:p w:rsidR="0004772D" w:rsidRPr="00E50865" w:rsidRDefault="0004772D" w:rsidP="0004772D">
      <w:pPr>
        <w:pStyle w:val="P00"/>
        <w:spacing w:before="0"/>
        <w:ind w:left="2381" w:right="1134"/>
        <w:rPr>
          <w:rStyle w:val="default"/>
          <w:rFonts w:cs="FrankRuehl" w:hint="cs"/>
          <w:vanish/>
          <w:sz w:val="18"/>
          <w:szCs w:val="22"/>
          <w:u w:val="single"/>
          <w:shd w:val="clear" w:color="auto" w:fill="FFFF99"/>
          <w:rtl/>
        </w:rPr>
      </w:pPr>
      <w:r w:rsidRPr="00E50865">
        <w:rPr>
          <w:rStyle w:val="default"/>
          <w:rFonts w:cs="FrankRuehl" w:hint="cs"/>
          <w:vanish/>
          <w:sz w:val="18"/>
          <w:szCs w:val="22"/>
          <w:u w:val="single"/>
          <w:shd w:val="clear" w:color="auto" w:fill="FFFF99"/>
          <w:rtl/>
        </w:rPr>
        <w:t>(ב)</w:t>
      </w:r>
      <w:r w:rsidRPr="00E50865">
        <w:rPr>
          <w:rStyle w:val="default"/>
          <w:rFonts w:cs="FrankRuehl" w:hint="cs"/>
          <w:vanish/>
          <w:sz w:val="18"/>
          <w:szCs w:val="22"/>
          <w:u w:val="single"/>
          <w:shd w:val="clear" w:color="auto" w:fill="FFFF99"/>
          <w:rtl/>
        </w:rPr>
        <w:tab/>
        <w:t>נמוך ככל האפשר;</w:t>
      </w:r>
    </w:p>
    <w:p w:rsidR="0004772D" w:rsidRPr="00E50865" w:rsidRDefault="0004772D" w:rsidP="0004772D">
      <w:pPr>
        <w:pStyle w:val="P00"/>
        <w:spacing w:before="0"/>
        <w:ind w:left="1928" w:right="1134"/>
        <w:rPr>
          <w:rStyle w:val="default"/>
          <w:rFonts w:cs="FrankRuehl" w:hint="cs"/>
          <w:vanish/>
          <w:sz w:val="18"/>
          <w:szCs w:val="22"/>
          <w:u w:val="single"/>
          <w:shd w:val="clear" w:color="auto" w:fill="FFFF99"/>
          <w:rtl/>
        </w:rPr>
      </w:pPr>
      <w:r w:rsidRPr="00E50865">
        <w:rPr>
          <w:rStyle w:val="default"/>
          <w:rFonts w:cs="FrankRuehl" w:hint="cs"/>
          <w:vanish/>
          <w:sz w:val="18"/>
          <w:szCs w:val="22"/>
          <w:u w:val="single"/>
          <w:shd w:val="clear" w:color="auto" w:fill="FFFF99"/>
          <w:rtl/>
        </w:rPr>
        <w:t>(2)</w:t>
      </w:r>
      <w:r w:rsidRPr="00E50865">
        <w:rPr>
          <w:rStyle w:val="default"/>
          <w:rFonts w:cs="FrankRuehl" w:hint="cs"/>
          <w:vanish/>
          <w:sz w:val="18"/>
          <w:szCs w:val="22"/>
          <w:u w:val="single"/>
          <w:shd w:val="clear" w:color="auto" w:fill="FFFF99"/>
          <w:rtl/>
        </w:rPr>
        <w:tab/>
        <w:t>הוא עצם שביר, בעל מסה נמוכה, המתוכנן להישבר, להתעקם או להיכנע בעת פגיעה בו, כך שתתהווה סכנה מזערית לכלי טיס;</w:t>
      </w:r>
    </w:p>
    <w:p w:rsidR="0004772D" w:rsidRPr="00E50865" w:rsidRDefault="0004772D" w:rsidP="0004772D">
      <w:pPr>
        <w:pStyle w:val="P00"/>
        <w:spacing w:before="0"/>
        <w:ind w:left="1474" w:right="1134"/>
        <w:rPr>
          <w:rStyle w:val="default"/>
          <w:rFonts w:cs="FrankRuehl" w:hint="cs"/>
          <w:vanish/>
          <w:sz w:val="18"/>
          <w:szCs w:val="22"/>
          <w:u w:val="single"/>
          <w:shd w:val="clear" w:color="auto" w:fill="FFFF99"/>
          <w:rtl/>
        </w:rPr>
      </w:pPr>
      <w:r w:rsidRPr="00E50865">
        <w:rPr>
          <w:rStyle w:val="default"/>
          <w:rFonts w:cs="FrankRuehl" w:hint="cs"/>
          <w:vanish/>
          <w:sz w:val="18"/>
          <w:szCs w:val="22"/>
          <w:u w:val="single"/>
          <w:shd w:val="clear" w:color="auto" w:fill="FFFF99"/>
          <w:rtl/>
        </w:rPr>
        <w:t>(ד)</w:t>
      </w:r>
      <w:r w:rsidRPr="00E50865">
        <w:rPr>
          <w:rStyle w:val="default"/>
          <w:rFonts w:cs="FrankRuehl" w:hint="cs"/>
          <w:vanish/>
          <w:sz w:val="18"/>
          <w:szCs w:val="22"/>
          <w:u w:val="single"/>
          <w:shd w:val="clear" w:color="auto" w:fill="FFFF99"/>
          <w:rtl/>
        </w:rPr>
        <w:tab/>
        <w:t xml:space="preserve">אם העצם הקבוע הוא ציוד החיוני לבטיחות הטיסה או מיתקן עזר לטיסה, החייבים להימצא על רצועת המסלול לצורך הפעלתו הבטוחה של המסלול </w:t>
      </w:r>
      <w:r w:rsidRPr="00E50865">
        <w:rPr>
          <w:rStyle w:val="default"/>
          <w:rFonts w:cs="FrankRuehl"/>
          <w:vanish/>
          <w:sz w:val="18"/>
          <w:szCs w:val="22"/>
          <w:u w:val="single"/>
          <w:shd w:val="clear" w:color="auto" w:fill="FFFF99"/>
          <w:rtl/>
        </w:rPr>
        <w:t>–</w:t>
      </w:r>
      <w:r w:rsidRPr="00E50865">
        <w:rPr>
          <w:rStyle w:val="default"/>
          <w:rFonts w:cs="FrankRuehl" w:hint="cs"/>
          <w:vanish/>
          <w:sz w:val="18"/>
          <w:szCs w:val="22"/>
          <w:u w:val="single"/>
          <w:shd w:val="clear" w:color="auto" w:fill="FFFF99"/>
          <w:rtl/>
        </w:rPr>
        <w:t xml:space="preserve"> ניתן לקבוע אותו גם בתחום כמפורט בפסקה (1)(ב) ובלבד שמתקיימות לגביו הוראות פסקאות (1)(א) ו-(ג), בשינויים המתחייבים; לעניין זה, "מיתקן עזר לטיסה" </w:t>
      </w:r>
      <w:r w:rsidRPr="00E50865">
        <w:rPr>
          <w:rStyle w:val="default"/>
          <w:rFonts w:cs="FrankRuehl"/>
          <w:vanish/>
          <w:sz w:val="18"/>
          <w:szCs w:val="22"/>
          <w:u w:val="single"/>
          <w:shd w:val="clear" w:color="auto" w:fill="FFFF99"/>
          <w:rtl/>
        </w:rPr>
        <w:t>–</w:t>
      </w:r>
      <w:r w:rsidRPr="00E50865">
        <w:rPr>
          <w:rStyle w:val="default"/>
          <w:rFonts w:cs="FrankRuehl" w:hint="cs"/>
          <w:vanish/>
          <w:sz w:val="18"/>
          <w:szCs w:val="22"/>
          <w:u w:val="single"/>
          <w:shd w:val="clear" w:color="auto" w:fill="FFFF99"/>
          <w:rtl/>
        </w:rPr>
        <w:t xml:space="preserve"> למעט מסלול נחיתה, המראה או הסעה;</w:t>
      </w:r>
    </w:p>
    <w:p w:rsidR="0004772D" w:rsidRPr="002E6CE6" w:rsidRDefault="0004772D" w:rsidP="002E6CE6">
      <w:pPr>
        <w:pStyle w:val="P00"/>
        <w:spacing w:before="0"/>
        <w:ind w:left="1021" w:right="1134"/>
        <w:rPr>
          <w:rStyle w:val="default"/>
          <w:rFonts w:cs="FrankRuehl" w:hint="cs"/>
          <w:sz w:val="2"/>
          <w:szCs w:val="2"/>
          <w:u w:val="single"/>
          <w:rtl/>
        </w:rPr>
      </w:pPr>
      <w:r w:rsidRPr="00E50865">
        <w:rPr>
          <w:rStyle w:val="default"/>
          <w:rFonts w:cs="FrankRuehl" w:hint="cs"/>
          <w:vanish/>
          <w:sz w:val="18"/>
          <w:szCs w:val="22"/>
          <w:u w:val="single"/>
          <w:shd w:val="clear" w:color="auto" w:fill="FFFF99"/>
          <w:rtl/>
        </w:rPr>
        <w:t>(2)</w:t>
      </w:r>
      <w:r w:rsidRPr="00E50865">
        <w:rPr>
          <w:rStyle w:val="default"/>
          <w:rFonts w:cs="FrankRuehl" w:hint="cs"/>
          <w:vanish/>
          <w:sz w:val="18"/>
          <w:szCs w:val="22"/>
          <w:u w:val="single"/>
          <w:shd w:val="clear" w:color="auto" w:fill="FFFF99"/>
          <w:rtl/>
        </w:rPr>
        <w:tab/>
        <w:t xml:space="preserve">לגבי עצם נייד </w:t>
      </w:r>
      <w:r w:rsidRPr="00E50865">
        <w:rPr>
          <w:rStyle w:val="default"/>
          <w:rFonts w:cs="FrankRuehl"/>
          <w:vanish/>
          <w:sz w:val="18"/>
          <w:szCs w:val="22"/>
          <w:u w:val="single"/>
          <w:shd w:val="clear" w:color="auto" w:fill="FFFF99"/>
          <w:rtl/>
        </w:rPr>
        <w:t>–</w:t>
      </w:r>
      <w:r w:rsidRPr="00E50865">
        <w:rPr>
          <w:rStyle w:val="default"/>
          <w:rFonts w:cs="FrankRuehl" w:hint="cs"/>
          <w:vanish/>
          <w:sz w:val="18"/>
          <w:szCs w:val="22"/>
          <w:u w:val="single"/>
          <w:shd w:val="clear" w:color="auto" w:fill="FFFF99"/>
          <w:rtl/>
        </w:rPr>
        <w:t xml:space="preserve"> רצועת המסלול נקייה מכל עצם נייד בתחומים המפורטים בפסקה (1)(ב), בשעה שהמסלול משמש להמראה או לנחיתה.</w:t>
      </w:r>
      <w:bookmarkEnd w:id="32"/>
    </w:p>
    <w:p w:rsidR="0084469E" w:rsidRDefault="0084469E">
      <w:pPr>
        <w:pStyle w:val="P00"/>
        <w:spacing w:before="72"/>
        <w:ind w:left="0" w:right="1134"/>
        <w:rPr>
          <w:rStyle w:val="default"/>
          <w:rFonts w:cs="FrankRuehl" w:hint="cs"/>
          <w:rtl/>
        </w:rPr>
      </w:pPr>
      <w:bookmarkStart w:id="33" w:name="Seif16"/>
      <w:bookmarkEnd w:id="33"/>
      <w:r>
        <w:rPr>
          <w:lang w:val="he-IL"/>
        </w:rPr>
        <w:pict>
          <v:rect id="_x0000_s1044" style="position:absolute;left:0;text-align:left;margin-left:464.5pt;margin-top:8.05pt;width:75.05pt;height:20.65pt;z-index:251647488"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ס</w:t>
                  </w:r>
                  <w:r>
                    <w:rPr>
                      <w:rFonts w:cs="Miriam" w:hint="cs"/>
                      <w:szCs w:val="18"/>
                      <w:rtl/>
                    </w:rPr>
                    <w:t>ימון שילוט ותאורה ומפרטיהם</w:t>
                  </w:r>
                </w:p>
              </w:txbxContent>
            </v:textbox>
            <w10:anchorlock/>
          </v:rect>
        </w:pict>
      </w:r>
      <w:r>
        <w:rPr>
          <w:rStyle w:val="big-number"/>
          <w:rtl/>
        </w:rPr>
        <w:t>16.</w:t>
      </w:r>
      <w:r>
        <w:rPr>
          <w:rStyle w:val="big-number"/>
          <w:rtl/>
        </w:rPr>
        <w:tab/>
      </w:r>
      <w:r>
        <w:rPr>
          <w:rStyle w:val="default"/>
          <w:rFonts w:cs="FrankRuehl"/>
          <w:rtl/>
        </w:rPr>
        <w:t>מ</w:t>
      </w:r>
      <w:r>
        <w:rPr>
          <w:rStyle w:val="default"/>
          <w:rFonts w:cs="FrankRuehl" w:hint="cs"/>
          <w:rtl/>
        </w:rPr>
        <w:t xml:space="preserve">נהל שדה </w:t>
      </w:r>
      <w:r w:rsidR="00F75CA4">
        <w:rPr>
          <w:rStyle w:val="default"/>
          <w:rFonts w:cs="FrankRuehl"/>
          <w:rtl/>
        </w:rPr>
        <w:t>–</w:t>
      </w:r>
    </w:p>
    <w:p w:rsidR="0084469E" w:rsidRDefault="0084469E">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יקים ויתחזק את מערכות הסימונים המפורטות להלן:</w:t>
      </w:r>
    </w:p>
    <w:p w:rsidR="0084469E" w:rsidRDefault="0084469E">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סימון כל מסלול וכל מסלול הסעה על פי המיפרטים המבצעיים שאישר לו המנהל;</w:t>
      </w:r>
    </w:p>
    <w:p w:rsidR="0084469E" w:rsidRDefault="0084469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סימון ושילוט דרכי ההסעה בתוך השטח המבצעי;</w:t>
      </w:r>
    </w:p>
    <w:p w:rsidR="0084469E" w:rsidRDefault="0084469E">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סימון, שילוט וזיהוי מקומות ההמתנה לפני עליה למסלול;</w:t>
      </w:r>
    </w:p>
    <w:p w:rsidR="0084469E" w:rsidRDefault="0084469E">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סימון ושילוט בשטח בטיחות של מע"ן.</w:t>
      </w:r>
    </w:p>
    <w:p w:rsidR="0084469E" w:rsidRDefault="0084469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יתחזק באופן נאות כל סימון או מערכת תאורה הממוקמת בשדה; תחזוקה נאותה כוללת: ניקוי, החלפה, צביעה או תיקון של כל בלאי, שבר, זיהום או פעולה בלתי תקינ</w:t>
      </w:r>
      <w:r>
        <w:rPr>
          <w:rStyle w:val="default"/>
          <w:rFonts w:cs="FrankRuehl"/>
          <w:rtl/>
        </w:rPr>
        <w:t>ה</w:t>
      </w:r>
      <w:r>
        <w:rPr>
          <w:rStyle w:val="default"/>
          <w:rFonts w:cs="FrankRuehl" w:hint="cs"/>
          <w:rtl/>
        </w:rPr>
        <w:t xml:space="preserve"> של כל פריט ממערכת הסימון והתאורה;</w:t>
      </w:r>
    </w:p>
    <w:p w:rsidR="0084469E" w:rsidRDefault="0084469E">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יבטיח שכל תאורה בשדה התעופה, לרבות רחבות החניה, חניית רכב, דרכי גישה, שטח מכלי הדלק והמבנים, תותקן כך שלא תסנוור את הטייסים ולא תפריע לתנועת כלי הטיס בתחום הפיקוח של שדה התעופה;</w:t>
      </w:r>
    </w:p>
    <w:p w:rsidR="0084469E" w:rsidRDefault="0084469E">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ידאג שמפרטי הסימונים והתאורה האמור</w:t>
      </w:r>
      <w:r>
        <w:rPr>
          <w:rStyle w:val="default"/>
          <w:rFonts w:cs="FrankRuehl"/>
          <w:rtl/>
        </w:rPr>
        <w:t>י</w:t>
      </w:r>
      <w:r>
        <w:rPr>
          <w:rStyle w:val="default"/>
          <w:rFonts w:cs="FrankRuehl" w:hint="cs"/>
          <w:rtl/>
        </w:rPr>
        <w:t>ם בתקנה זו יהיו כאמור בפרק 5 לנספח 14 לאמנה.</w:t>
      </w:r>
    </w:p>
    <w:p w:rsidR="0084469E" w:rsidRDefault="0084469E">
      <w:pPr>
        <w:pStyle w:val="P00"/>
        <w:spacing w:before="72"/>
        <w:ind w:left="0" w:right="1134"/>
        <w:rPr>
          <w:rStyle w:val="default"/>
          <w:rFonts w:cs="FrankRuehl" w:hint="cs"/>
          <w:rtl/>
        </w:rPr>
      </w:pPr>
      <w:r>
        <w:rPr>
          <w:lang w:val="he-IL"/>
        </w:rPr>
        <w:pict>
          <v:rect id="_x0000_s1045" style="position:absolute;left:0;text-align:left;margin-left:464.5pt;margin-top:8.05pt;width:75.05pt;height:10.45pt;z-index:251648512" o:allowincell="f" filled="f" stroked="f" strokecolor="lime" strokeweight=".25pt">
            <v:textbox inset="0,0,0,0">
              <w:txbxContent>
                <w:p w:rsidR="002B3E13" w:rsidRDefault="002B3E13">
                  <w:pPr>
                    <w:spacing w:line="160" w:lineRule="exact"/>
                    <w:jc w:val="left"/>
                    <w:rPr>
                      <w:rFonts w:cs="Miriam"/>
                      <w:noProof/>
                      <w:szCs w:val="18"/>
                      <w:rtl/>
                    </w:rPr>
                  </w:pPr>
                  <w:r>
                    <w:rPr>
                      <w:rFonts w:cs="Miriam" w:hint="cs"/>
                      <w:noProof/>
                      <w:szCs w:val="18"/>
                      <w:rtl/>
                    </w:rPr>
                    <w:t>תק' תשע"ט-2018</w:t>
                  </w:r>
                </w:p>
              </w:txbxContent>
            </v:textbox>
            <w10:anchorlock/>
          </v:rect>
        </w:pict>
      </w:r>
      <w:r>
        <w:rPr>
          <w:rStyle w:val="big-number"/>
          <w:rtl/>
        </w:rPr>
        <w:t>17.</w:t>
      </w:r>
      <w:r>
        <w:rPr>
          <w:rStyle w:val="big-number"/>
          <w:rtl/>
        </w:rPr>
        <w:tab/>
      </w:r>
      <w:r w:rsidR="00E50865">
        <w:rPr>
          <w:rStyle w:val="default"/>
          <w:rFonts w:cs="FrankRuehl" w:hint="cs"/>
          <w:rtl/>
        </w:rPr>
        <w:t>(בוטלה).</w:t>
      </w:r>
    </w:p>
    <w:p w:rsidR="002B3E13" w:rsidRPr="00E50865" w:rsidRDefault="002B3E13" w:rsidP="002B3E13">
      <w:pPr>
        <w:pStyle w:val="P22"/>
        <w:tabs>
          <w:tab w:val="left" w:pos="624"/>
          <w:tab w:val="left" w:pos="1021"/>
        </w:tabs>
        <w:spacing w:before="0"/>
        <w:ind w:left="0" w:right="1134"/>
        <w:rPr>
          <w:rStyle w:val="default"/>
          <w:rFonts w:cs="FrankRuehl"/>
          <w:vanish/>
          <w:color w:val="FF0000"/>
          <w:szCs w:val="20"/>
          <w:shd w:val="clear" w:color="auto" w:fill="FFFF99"/>
          <w:rtl/>
        </w:rPr>
      </w:pPr>
      <w:bookmarkStart w:id="34" w:name="Rov64"/>
      <w:r w:rsidRPr="00E50865">
        <w:rPr>
          <w:rStyle w:val="default"/>
          <w:rFonts w:cs="FrankRuehl" w:hint="cs"/>
          <w:vanish/>
          <w:color w:val="FF0000"/>
          <w:szCs w:val="20"/>
          <w:shd w:val="clear" w:color="auto" w:fill="FFFF99"/>
          <w:rtl/>
        </w:rPr>
        <w:t>מיום 19.4.2020</w:t>
      </w:r>
    </w:p>
    <w:p w:rsidR="002B3E13" w:rsidRPr="00E50865" w:rsidRDefault="002B3E13" w:rsidP="002B3E13">
      <w:pPr>
        <w:pStyle w:val="P22"/>
        <w:tabs>
          <w:tab w:val="left" w:pos="624"/>
          <w:tab w:val="left" w:pos="1021"/>
        </w:tabs>
        <w:spacing w:before="0"/>
        <w:ind w:left="0" w:right="1134"/>
        <w:rPr>
          <w:rStyle w:val="default"/>
          <w:rFonts w:cs="FrankRuehl"/>
          <w:vanish/>
          <w:szCs w:val="20"/>
          <w:shd w:val="clear" w:color="auto" w:fill="FFFF99"/>
          <w:rtl/>
        </w:rPr>
      </w:pPr>
      <w:r w:rsidRPr="00E50865">
        <w:rPr>
          <w:rStyle w:val="default"/>
          <w:rFonts w:cs="FrankRuehl" w:hint="cs"/>
          <w:b/>
          <w:bCs/>
          <w:vanish/>
          <w:szCs w:val="20"/>
          <w:shd w:val="clear" w:color="auto" w:fill="FFFF99"/>
          <w:rtl/>
        </w:rPr>
        <w:t>תק' תשע"ט-2018</w:t>
      </w:r>
    </w:p>
    <w:p w:rsidR="002B3E13" w:rsidRPr="00E50865" w:rsidRDefault="002B3E13" w:rsidP="002B3E13">
      <w:pPr>
        <w:pStyle w:val="P22"/>
        <w:tabs>
          <w:tab w:val="left" w:pos="624"/>
          <w:tab w:val="left" w:pos="1021"/>
        </w:tabs>
        <w:spacing w:before="0"/>
        <w:ind w:left="0" w:right="1134"/>
        <w:rPr>
          <w:rStyle w:val="default"/>
          <w:rFonts w:cs="FrankRuehl"/>
          <w:vanish/>
          <w:szCs w:val="20"/>
          <w:shd w:val="clear" w:color="auto" w:fill="FFFF99"/>
          <w:rtl/>
        </w:rPr>
      </w:pPr>
      <w:hyperlink r:id="rId19" w:history="1">
        <w:r w:rsidRPr="00E50865">
          <w:rPr>
            <w:rStyle w:val="Hyperlink"/>
            <w:rFonts w:hint="cs"/>
            <w:vanish/>
            <w:szCs w:val="20"/>
            <w:shd w:val="clear" w:color="auto" w:fill="FFFF99"/>
            <w:rtl/>
          </w:rPr>
          <w:t>ק"ת תשע"ט מס' 8086</w:t>
        </w:r>
      </w:hyperlink>
      <w:r w:rsidRPr="00E50865">
        <w:rPr>
          <w:rStyle w:val="default"/>
          <w:rFonts w:cs="FrankRuehl" w:hint="cs"/>
          <w:vanish/>
          <w:szCs w:val="20"/>
          <w:shd w:val="clear" w:color="auto" w:fill="FFFF99"/>
          <w:rtl/>
        </w:rPr>
        <w:t xml:space="preserve"> מיום 18.10.2018 עמ' 492</w:t>
      </w:r>
    </w:p>
    <w:p w:rsidR="002B3E13" w:rsidRPr="00E50865" w:rsidRDefault="002B3E13" w:rsidP="002B3E13">
      <w:pPr>
        <w:pStyle w:val="P22"/>
        <w:tabs>
          <w:tab w:val="left" w:pos="624"/>
          <w:tab w:val="left" w:pos="1021"/>
        </w:tabs>
        <w:spacing w:before="0"/>
        <w:ind w:left="0" w:right="1134"/>
        <w:rPr>
          <w:rStyle w:val="default"/>
          <w:rFonts w:cs="FrankRuehl"/>
          <w:vanish/>
          <w:szCs w:val="20"/>
          <w:shd w:val="clear" w:color="auto" w:fill="FFFF99"/>
          <w:rtl/>
        </w:rPr>
      </w:pPr>
      <w:r w:rsidRPr="00E50865">
        <w:rPr>
          <w:rStyle w:val="default"/>
          <w:rFonts w:cs="FrankRuehl" w:hint="cs"/>
          <w:b/>
          <w:bCs/>
          <w:vanish/>
          <w:szCs w:val="20"/>
          <w:shd w:val="clear" w:color="auto" w:fill="FFFF99"/>
          <w:rtl/>
        </w:rPr>
        <w:t>ביטול תקנה 17</w:t>
      </w:r>
    </w:p>
    <w:p w:rsidR="002B3E13" w:rsidRPr="00E50865" w:rsidRDefault="002B3E13" w:rsidP="002B3E13">
      <w:pPr>
        <w:pStyle w:val="P22"/>
        <w:tabs>
          <w:tab w:val="left" w:pos="624"/>
          <w:tab w:val="left" w:pos="1021"/>
        </w:tabs>
        <w:ind w:left="0" w:right="1134"/>
        <w:rPr>
          <w:rStyle w:val="default"/>
          <w:rFonts w:cs="FrankRuehl"/>
          <w:vanish/>
          <w:szCs w:val="20"/>
          <w:shd w:val="clear" w:color="auto" w:fill="FFFF99"/>
          <w:rtl/>
        </w:rPr>
      </w:pPr>
      <w:r w:rsidRPr="00E50865">
        <w:rPr>
          <w:rStyle w:val="default"/>
          <w:rFonts w:cs="FrankRuehl" w:hint="cs"/>
          <w:vanish/>
          <w:szCs w:val="20"/>
          <w:shd w:val="clear" w:color="auto" w:fill="FFFF99"/>
          <w:rtl/>
        </w:rPr>
        <w:t>הנוסח הקודם:</w:t>
      </w:r>
    </w:p>
    <w:p w:rsidR="002B3E13" w:rsidRPr="00E50865" w:rsidRDefault="002B3E13" w:rsidP="002B3E13">
      <w:pPr>
        <w:pStyle w:val="P00"/>
        <w:spacing w:before="0"/>
        <w:ind w:left="0" w:right="1134"/>
        <w:rPr>
          <w:rStyle w:val="default"/>
          <w:rFonts w:ascii="Miriam" w:hAnsi="Miriam" w:cs="Miriam"/>
          <w:strike/>
          <w:vanish/>
          <w:sz w:val="16"/>
          <w:szCs w:val="16"/>
          <w:shd w:val="clear" w:color="auto" w:fill="FFFF99"/>
          <w:rtl/>
        </w:rPr>
      </w:pPr>
      <w:r w:rsidRPr="00E50865">
        <w:rPr>
          <w:rStyle w:val="default"/>
          <w:rFonts w:ascii="Miriam" w:hAnsi="Miriam" w:cs="Miriam"/>
          <w:strike/>
          <w:vanish/>
          <w:sz w:val="16"/>
          <w:szCs w:val="16"/>
          <w:shd w:val="clear" w:color="auto" w:fill="FFFF99"/>
          <w:rtl/>
        </w:rPr>
        <w:t>הרחקת שלג וקרח</w:t>
      </w:r>
    </w:p>
    <w:p w:rsidR="002B3E13" w:rsidRPr="00E50865" w:rsidRDefault="002B3E13" w:rsidP="002B3E13">
      <w:pPr>
        <w:pStyle w:val="P00"/>
        <w:spacing w:before="0"/>
        <w:ind w:left="0" w:right="1134"/>
        <w:rPr>
          <w:rStyle w:val="default"/>
          <w:rFonts w:cs="FrankRuehl" w:hint="cs"/>
          <w:strike/>
          <w:vanish/>
          <w:sz w:val="16"/>
          <w:szCs w:val="22"/>
          <w:shd w:val="clear" w:color="auto" w:fill="FFFF99"/>
          <w:rtl/>
        </w:rPr>
      </w:pPr>
      <w:r w:rsidRPr="00E50865">
        <w:rPr>
          <w:rStyle w:val="default"/>
          <w:rFonts w:cs="FrankRuehl"/>
          <w:strike/>
          <w:vanish/>
          <w:sz w:val="16"/>
          <w:szCs w:val="22"/>
          <w:shd w:val="clear" w:color="auto" w:fill="FFFF99"/>
          <w:rtl/>
        </w:rPr>
        <w:t>17.</w:t>
      </w:r>
      <w:r w:rsidRPr="00E50865">
        <w:rPr>
          <w:rStyle w:val="default"/>
          <w:rFonts w:cs="FrankRuehl"/>
          <w:strike/>
          <w:vanish/>
          <w:sz w:val="16"/>
          <w:szCs w:val="22"/>
          <w:shd w:val="clear" w:color="auto" w:fill="FFFF99"/>
          <w:rtl/>
        </w:rPr>
        <w:tab/>
        <w:t>מ</w:t>
      </w:r>
      <w:r w:rsidRPr="00E50865">
        <w:rPr>
          <w:rStyle w:val="default"/>
          <w:rFonts w:cs="FrankRuehl" w:hint="cs"/>
          <w:strike/>
          <w:vanish/>
          <w:sz w:val="16"/>
          <w:szCs w:val="22"/>
          <w:shd w:val="clear" w:color="auto" w:fill="FFFF99"/>
          <w:rtl/>
        </w:rPr>
        <w:t xml:space="preserve">נהל שדה יכין תכנית לטיפול בשלג ובקרח העלולים להצטבר על שטח סלול, ובה הנחיות ושיטות </w:t>
      </w:r>
      <w:r w:rsidRPr="00E50865">
        <w:rPr>
          <w:rStyle w:val="default"/>
          <w:rFonts w:cs="FrankRuehl"/>
          <w:strike/>
          <w:vanish/>
          <w:sz w:val="16"/>
          <w:szCs w:val="22"/>
          <w:shd w:val="clear" w:color="auto" w:fill="FFFF99"/>
          <w:rtl/>
        </w:rPr>
        <w:t>–</w:t>
      </w:r>
    </w:p>
    <w:p w:rsidR="002B3E13" w:rsidRPr="00E50865" w:rsidRDefault="002B3E13" w:rsidP="002B3E13">
      <w:pPr>
        <w:pStyle w:val="P11"/>
        <w:spacing w:before="0"/>
        <w:ind w:left="624" w:right="1134"/>
        <w:rPr>
          <w:rStyle w:val="default"/>
          <w:rFonts w:cs="FrankRuehl"/>
          <w:strike/>
          <w:vanish/>
          <w:sz w:val="16"/>
          <w:szCs w:val="22"/>
          <w:shd w:val="clear" w:color="auto" w:fill="FFFF99"/>
          <w:rtl/>
        </w:rPr>
      </w:pPr>
      <w:r w:rsidRPr="00E50865">
        <w:rPr>
          <w:rStyle w:val="default"/>
          <w:rFonts w:cs="FrankRuehl"/>
          <w:strike/>
          <w:vanish/>
          <w:sz w:val="16"/>
          <w:szCs w:val="22"/>
          <w:shd w:val="clear" w:color="auto" w:fill="FFFF99"/>
          <w:rtl/>
        </w:rPr>
        <w:t>(1)</w:t>
      </w:r>
      <w:r w:rsidRPr="00E50865">
        <w:rPr>
          <w:rStyle w:val="default"/>
          <w:rFonts w:cs="FrankRuehl"/>
          <w:strike/>
          <w:vanish/>
          <w:sz w:val="16"/>
          <w:szCs w:val="22"/>
          <w:shd w:val="clear" w:color="auto" w:fill="FFFF99"/>
          <w:rtl/>
        </w:rPr>
        <w:tab/>
      </w:r>
      <w:r w:rsidRPr="00E50865">
        <w:rPr>
          <w:rStyle w:val="default"/>
          <w:rFonts w:cs="FrankRuehl" w:hint="cs"/>
          <w:strike/>
          <w:vanish/>
          <w:sz w:val="16"/>
          <w:szCs w:val="22"/>
          <w:shd w:val="clear" w:color="auto" w:fill="FFFF99"/>
          <w:rtl/>
        </w:rPr>
        <w:t>לניקוי מלא ומהיר ככל האפשר של שלג, קרח ובוץ שנוצרו;</w:t>
      </w:r>
    </w:p>
    <w:p w:rsidR="002B3E13" w:rsidRPr="00E50865" w:rsidRDefault="002B3E13" w:rsidP="002B3E13">
      <w:pPr>
        <w:pStyle w:val="P11"/>
        <w:spacing w:before="0"/>
        <w:ind w:left="624" w:right="1134"/>
        <w:rPr>
          <w:rStyle w:val="default"/>
          <w:rFonts w:cs="FrankRuehl"/>
          <w:strike/>
          <w:vanish/>
          <w:sz w:val="16"/>
          <w:szCs w:val="22"/>
          <w:shd w:val="clear" w:color="auto" w:fill="FFFF99"/>
          <w:rtl/>
        </w:rPr>
      </w:pPr>
      <w:r w:rsidRPr="00E50865">
        <w:rPr>
          <w:rStyle w:val="default"/>
          <w:rFonts w:cs="FrankRuehl"/>
          <w:strike/>
          <w:vanish/>
          <w:sz w:val="16"/>
          <w:szCs w:val="22"/>
          <w:shd w:val="clear" w:color="auto" w:fill="FFFF99"/>
          <w:rtl/>
        </w:rPr>
        <w:t>(2)</w:t>
      </w:r>
      <w:r w:rsidRPr="00E50865">
        <w:rPr>
          <w:rStyle w:val="default"/>
          <w:rFonts w:cs="FrankRuehl"/>
          <w:strike/>
          <w:vanish/>
          <w:sz w:val="16"/>
          <w:szCs w:val="22"/>
          <w:shd w:val="clear" w:color="auto" w:fill="FFFF99"/>
          <w:rtl/>
        </w:rPr>
        <w:tab/>
      </w:r>
      <w:r w:rsidRPr="00E50865">
        <w:rPr>
          <w:rStyle w:val="default"/>
          <w:rFonts w:cs="FrankRuehl" w:hint="cs"/>
          <w:strike/>
          <w:vanish/>
          <w:sz w:val="16"/>
          <w:szCs w:val="22"/>
          <w:shd w:val="clear" w:color="auto" w:fill="FFFF99"/>
          <w:rtl/>
        </w:rPr>
        <w:t>לעירום השלג מחוץ לשטח הסלול כדי למנוע כל פ</w:t>
      </w:r>
      <w:r w:rsidRPr="00E50865">
        <w:rPr>
          <w:rStyle w:val="default"/>
          <w:rFonts w:cs="FrankRuehl"/>
          <w:strike/>
          <w:vanish/>
          <w:sz w:val="16"/>
          <w:szCs w:val="22"/>
          <w:shd w:val="clear" w:color="auto" w:fill="FFFF99"/>
          <w:rtl/>
        </w:rPr>
        <w:t>ג</w:t>
      </w:r>
      <w:r w:rsidRPr="00E50865">
        <w:rPr>
          <w:rStyle w:val="default"/>
          <w:rFonts w:cs="FrankRuehl" w:hint="cs"/>
          <w:strike/>
          <w:vanish/>
          <w:sz w:val="16"/>
          <w:szCs w:val="22"/>
          <w:shd w:val="clear" w:color="auto" w:fill="FFFF99"/>
          <w:rtl/>
        </w:rPr>
        <w:t>יעה בכלי טיס הנע עליו;</w:t>
      </w:r>
    </w:p>
    <w:p w:rsidR="002B3E13" w:rsidRPr="00E50865" w:rsidRDefault="002B3E13" w:rsidP="002B3E13">
      <w:pPr>
        <w:pStyle w:val="P11"/>
        <w:spacing w:before="0"/>
        <w:ind w:left="624" w:right="1134"/>
        <w:rPr>
          <w:rStyle w:val="default"/>
          <w:rFonts w:cs="FrankRuehl"/>
          <w:strike/>
          <w:vanish/>
          <w:sz w:val="16"/>
          <w:szCs w:val="22"/>
          <w:shd w:val="clear" w:color="auto" w:fill="FFFF99"/>
          <w:rtl/>
        </w:rPr>
      </w:pPr>
      <w:r w:rsidRPr="00E50865">
        <w:rPr>
          <w:rStyle w:val="default"/>
          <w:rFonts w:cs="FrankRuehl"/>
          <w:strike/>
          <w:vanish/>
          <w:sz w:val="16"/>
          <w:szCs w:val="22"/>
          <w:shd w:val="clear" w:color="auto" w:fill="FFFF99"/>
          <w:rtl/>
        </w:rPr>
        <w:t>(3)</w:t>
      </w:r>
      <w:r w:rsidRPr="00E50865">
        <w:rPr>
          <w:rStyle w:val="default"/>
          <w:rFonts w:cs="FrankRuehl"/>
          <w:strike/>
          <w:vanish/>
          <w:sz w:val="16"/>
          <w:szCs w:val="22"/>
          <w:shd w:val="clear" w:color="auto" w:fill="FFFF99"/>
          <w:rtl/>
        </w:rPr>
        <w:tab/>
      </w:r>
      <w:r w:rsidRPr="00E50865">
        <w:rPr>
          <w:rStyle w:val="default"/>
          <w:rFonts w:cs="FrankRuehl" w:hint="cs"/>
          <w:strike/>
          <w:vanish/>
          <w:sz w:val="16"/>
          <w:szCs w:val="22"/>
          <w:shd w:val="clear" w:color="auto" w:fill="FFFF99"/>
          <w:rtl/>
        </w:rPr>
        <w:t>לבחירת חמרים והפעלתם על השלג ועל הקרח כך שיקטינו סכנת שאיבתם על ידי מנועי כלי הטיס;</w:t>
      </w:r>
    </w:p>
    <w:p w:rsidR="002B3E13" w:rsidRPr="004D1065" w:rsidRDefault="002B3E13" w:rsidP="004D1065">
      <w:pPr>
        <w:pStyle w:val="P11"/>
        <w:spacing w:before="0"/>
        <w:ind w:left="624" w:right="1134"/>
        <w:rPr>
          <w:rStyle w:val="default"/>
          <w:rFonts w:cs="FrankRuehl"/>
          <w:sz w:val="2"/>
          <w:szCs w:val="2"/>
          <w:rtl/>
        </w:rPr>
      </w:pPr>
      <w:r w:rsidRPr="00E50865">
        <w:rPr>
          <w:rStyle w:val="default"/>
          <w:rFonts w:cs="FrankRuehl"/>
          <w:strike/>
          <w:vanish/>
          <w:sz w:val="16"/>
          <w:szCs w:val="22"/>
          <w:shd w:val="clear" w:color="auto" w:fill="FFFF99"/>
          <w:rtl/>
        </w:rPr>
        <w:t>(4)</w:t>
      </w:r>
      <w:r w:rsidRPr="00E50865">
        <w:rPr>
          <w:rStyle w:val="default"/>
          <w:rFonts w:cs="FrankRuehl"/>
          <w:strike/>
          <w:vanish/>
          <w:sz w:val="16"/>
          <w:szCs w:val="22"/>
          <w:shd w:val="clear" w:color="auto" w:fill="FFFF99"/>
          <w:rtl/>
        </w:rPr>
        <w:tab/>
      </w:r>
      <w:r w:rsidRPr="00E50865">
        <w:rPr>
          <w:rStyle w:val="default"/>
          <w:rFonts w:cs="FrankRuehl" w:hint="cs"/>
          <w:strike/>
          <w:vanish/>
          <w:sz w:val="16"/>
          <w:szCs w:val="22"/>
          <w:shd w:val="clear" w:color="auto" w:fill="FFFF99"/>
          <w:rtl/>
        </w:rPr>
        <w:t>למסירת מידע מיידי על קיומם לכל מפעיל כלי טיס המשתמש או עשוי להשתמש בשדה התעופה, להפעלה בטוחה של כלי הטיס.</w:t>
      </w:r>
      <w:bookmarkEnd w:id="34"/>
    </w:p>
    <w:p w:rsidR="0084469E" w:rsidRDefault="0084469E">
      <w:pPr>
        <w:pStyle w:val="P00"/>
        <w:spacing w:before="72"/>
        <w:ind w:left="0" w:right="1134"/>
        <w:rPr>
          <w:rStyle w:val="default"/>
          <w:rFonts w:cs="FrankRuehl" w:hint="cs"/>
          <w:rtl/>
        </w:rPr>
      </w:pPr>
      <w:bookmarkStart w:id="35" w:name="Seif18"/>
      <w:bookmarkEnd w:id="35"/>
      <w:r>
        <w:rPr>
          <w:lang w:val="he-IL"/>
        </w:rPr>
        <w:pict>
          <v:rect id="_x0000_s1046" style="position:absolute;left:0;text-align:left;margin-left:464.5pt;margin-top:8.05pt;width:75.05pt;height:21.35pt;z-index:251649536"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ק</w:t>
                  </w:r>
                  <w:r>
                    <w:rPr>
                      <w:rFonts w:cs="Miriam" w:hint="cs"/>
                      <w:szCs w:val="18"/>
                      <w:rtl/>
                    </w:rPr>
                    <w:t>ביעת סוג השדה ל</w:t>
                  </w:r>
                  <w:r>
                    <w:rPr>
                      <w:rFonts w:cs="Miriam"/>
                      <w:szCs w:val="18"/>
                      <w:rtl/>
                    </w:rPr>
                    <w:t>כ</w:t>
                  </w:r>
                  <w:r>
                    <w:rPr>
                      <w:rFonts w:cs="Miriam" w:hint="cs"/>
                      <w:szCs w:val="18"/>
                      <w:rtl/>
                    </w:rPr>
                    <w:t>יבוי אש והצלה</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שדה ידאג כי בשדה יהיה ציוד לכיבוי אש והצלה בהתחשב </w:t>
      </w:r>
      <w:r w:rsidR="00F75CA4">
        <w:rPr>
          <w:rStyle w:val="default"/>
          <w:rFonts w:cs="FrankRuehl"/>
          <w:rtl/>
        </w:rPr>
        <w:t>–</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באורך וברוחב הגדולים ביותר של כלי הטיס הממריאים או הנוחתים בשדה התעופה כמפורט בתקנת משנה (ב);</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בדירוג שדה התעופה לפי מספר התנועות בשלושת החודשים העמוסים ביותר בשנה בשדה התעופה כאמור בת</w:t>
      </w:r>
      <w:r>
        <w:rPr>
          <w:rStyle w:val="default"/>
          <w:rFonts w:cs="FrankRuehl"/>
          <w:rtl/>
        </w:rPr>
        <w:t>ק</w:t>
      </w:r>
      <w:r>
        <w:rPr>
          <w:rStyle w:val="default"/>
          <w:rFonts w:cs="FrankRuehl" w:hint="cs"/>
          <w:rtl/>
        </w:rPr>
        <w:t>נת משנה (ג).</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קבוצות כלי הטיס לצרכי כיבוי אש יהיו כדלקמן:</w:t>
      </w:r>
    </w:p>
    <w:p w:rsidR="0084469E" w:rsidRPr="00F75CA4" w:rsidRDefault="00F75CA4" w:rsidP="00F75CA4">
      <w:pPr>
        <w:pStyle w:val="P55"/>
        <w:tabs>
          <w:tab w:val="clear" w:pos="2835"/>
          <w:tab w:val="clear" w:pos="6259"/>
          <w:tab w:val="center" w:pos="1758"/>
          <w:tab w:val="center" w:pos="3232"/>
          <w:tab w:val="center" w:pos="4649"/>
        </w:tabs>
        <w:spacing w:before="72"/>
        <w:ind w:left="1021" w:right="3402"/>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r>
      <w:r w:rsidR="0084469E" w:rsidRPr="00F75CA4">
        <w:rPr>
          <w:rStyle w:val="default"/>
          <w:rFonts w:cs="FrankRuehl"/>
          <w:sz w:val="22"/>
          <w:szCs w:val="22"/>
          <w:rtl/>
        </w:rPr>
        <w:t>א</w:t>
      </w:r>
      <w:r w:rsidR="0084469E" w:rsidRPr="00F75CA4">
        <w:rPr>
          <w:rStyle w:val="default"/>
          <w:rFonts w:cs="FrankRuehl" w:hint="cs"/>
          <w:sz w:val="22"/>
          <w:szCs w:val="22"/>
          <w:rtl/>
        </w:rPr>
        <w:t>ורך גוף</w:t>
      </w:r>
      <w:r>
        <w:rPr>
          <w:rStyle w:val="default"/>
          <w:rFonts w:cs="FrankRuehl" w:hint="cs"/>
          <w:sz w:val="22"/>
          <w:szCs w:val="22"/>
          <w:rtl/>
        </w:rPr>
        <w:tab/>
      </w:r>
      <w:r w:rsidR="0084469E" w:rsidRPr="00F75CA4">
        <w:rPr>
          <w:rStyle w:val="default"/>
          <w:rFonts w:cs="FrankRuehl" w:hint="cs"/>
          <w:sz w:val="22"/>
          <w:szCs w:val="22"/>
          <w:rtl/>
        </w:rPr>
        <w:t>רוחב מרבי של גוף</w:t>
      </w:r>
    </w:p>
    <w:p w:rsidR="0084469E" w:rsidRPr="00F75CA4" w:rsidRDefault="00F75CA4" w:rsidP="00F75CA4">
      <w:pPr>
        <w:pStyle w:val="P55"/>
        <w:tabs>
          <w:tab w:val="clear" w:pos="2835"/>
          <w:tab w:val="clear" w:pos="6259"/>
          <w:tab w:val="center" w:pos="1758"/>
          <w:tab w:val="center" w:pos="3232"/>
          <w:tab w:val="center" w:pos="4649"/>
        </w:tabs>
        <w:spacing w:before="0"/>
        <w:ind w:left="1021" w:right="3402"/>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r>
      <w:r w:rsidR="0084469E" w:rsidRPr="00F75CA4">
        <w:rPr>
          <w:rStyle w:val="default"/>
          <w:rFonts w:cs="FrankRuehl"/>
          <w:sz w:val="22"/>
          <w:szCs w:val="22"/>
          <w:rtl/>
        </w:rPr>
        <w:t>כ</w:t>
      </w:r>
      <w:r w:rsidR="0084469E" w:rsidRPr="00F75CA4">
        <w:rPr>
          <w:rStyle w:val="default"/>
          <w:rFonts w:cs="FrankRuehl" w:hint="cs"/>
          <w:sz w:val="22"/>
          <w:szCs w:val="22"/>
          <w:rtl/>
        </w:rPr>
        <w:t>לי הטיס</w:t>
      </w:r>
      <w:r>
        <w:rPr>
          <w:rStyle w:val="default"/>
          <w:rFonts w:cs="FrankRuehl" w:hint="cs"/>
          <w:sz w:val="22"/>
          <w:szCs w:val="22"/>
          <w:rtl/>
        </w:rPr>
        <w:tab/>
      </w:r>
      <w:r w:rsidR="0084469E" w:rsidRPr="00F75CA4">
        <w:rPr>
          <w:rStyle w:val="default"/>
          <w:rFonts w:cs="FrankRuehl"/>
          <w:sz w:val="22"/>
          <w:szCs w:val="22"/>
          <w:rtl/>
        </w:rPr>
        <w:t>כ</w:t>
      </w:r>
      <w:r w:rsidR="0084469E" w:rsidRPr="00F75CA4">
        <w:rPr>
          <w:rStyle w:val="default"/>
          <w:rFonts w:cs="FrankRuehl" w:hint="cs"/>
          <w:sz w:val="22"/>
          <w:szCs w:val="22"/>
          <w:rtl/>
        </w:rPr>
        <w:t>לי הטיס</w:t>
      </w:r>
    </w:p>
    <w:p w:rsidR="0084469E" w:rsidRPr="00F75CA4" w:rsidRDefault="0084469E" w:rsidP="00F75CA4">
      <w:pPr>
        <w:pStyle w:val="P55"/>
        <w:pBdr>
          <w:bottom w:val="single" w:sz="4" w:space="1" w:color="auto"/>
        </w:pBdr>
        <w:tabs>
          <w:tab w:val="clear" w:pos="2835"/>
          <w:tab w:val="clear" w:pos="6259"/>
          <w:tab w:val="center" w:pos="1758"/>
          <w:tab w:val="center" w:pos="3232"/>
          <w:tab w:val="center" w:pos="4649"/>
        </w:tabs>
        <w:spacing w:before="0"/>
        <w:ind w:left="1021" w:right="3402"/>
        <w:rPr>
          <w:rStyle w:val="default"/>
          <w:rFonts w:cs="FrankRuehl"/>
          <w:sz w:val="22"/>
          <w:szCs w:val="22"/>
          <w:rtl/>
        </w:rPr>
      </w:pPr>
      <w:r w:rsidRPr="00F75CA4">
        <w:rPr>
          <w:sz w:val="22"/>
          <w:szCs w:val="22"/>
          <w:rtl/>
        </w:rPr>
        <w:tab/>
      </w:r>
      <w:r w:rsidRPr="00F75CA4">
        <w:rPr>
          <w:rStyle w:val="default"/>
          <w:rFonts w:cs="FrankRuehl"/>
          <w:sz w:val="22"/>
          <w:szCs w:val="22"/>
          <w:rtl/>
        </w:rPr>
        <w:t>ק</w:t>
      </w:r>
      <w:r w:rsidRPr="00F75CA4">
        <w:rPr>
          <w:rStyle w:val="default"/>
          <w:rFonts w:cs="FrankRuehl" w:hint="cs"/>
          <w:sz w:val="22"/>
          <w:szCs w:val="22"/>
          <w:rtl/>
        </w:rPr>
        <w:t>בוצה</w:t>
      </w:r>
      <w:r w:rsidRPr="00F75CA4">
        <w:rPr>
          <w:rStyle w:val="default"/>
          <w:rFonts w:cs="FrankRuehl"/>
          <w:sz w:val="22"/>
          <w:szCs w:val="22"/>
          <w:rtl/>
        </w:rPr>
        <w:tab/>
      </w:r>
      <w:r w:rsidRPr="00F75CA4">
        <w:rPr>
          <w:rStyle w:val="default"/>
          <w:rFonts w:cs="FrankRuehl" w:hint="cs"/>
          <w:sz w:val="22"/>
          <w:szCs w:val="22"/>
          <w:rtl/>
        </w:rPr>
        <w:t>(במטרים)</w:t>
      </w:r>
      <w:r w:rsidR="00F75CA4">
        <w:rPr>
          <w:rStyle w:val="default"/>
          <w:rFonts w:cs="FrankRuehl" w:hint="cs"/>
          <w:sz w:val="22"/>
          <w:szCs w:val="22"/>
          <w:rtl/>
        </w:rPr>
        <w:tab/>
      </w:r>
      <w:r w:rsidRPr="00F75CA4">
        <w:rPr>
          <w:rStyle w:val="default"/>
          <w:rFonts w:cs="FrankRuehl"/>
          <w:sz w:val="22"/>
          <w:szCs w:val="22"/>
          <w:rtl/>
        </w:rPr>
        <w:t>(</w:t>
      </w:r>
      <w:r w:rsidRPr="00F75CA4">
        <w:rPr>
          <w:rStyle w:val="default"/>
          <w:rFonts w:cs="FrankRuehl" w:hint="cs"/>
          <w:sz w:val="22"/>
          <w:szCs w:val="22"/>
          <w:rtl/>
        </w:rPr>
        <w:t>במטרים)</w:t>
      </w:r>
    </w:p>
    <w:p w:rsidR="0084469E" w:rsidRDefault="0084469E" w:rsidP="00F75CA4">
      <w:pPr>
        <w:pStyle w:val="P05"/>
        <w:tabs>
          <w:tab w:val="clear" w:pos="624"/>
          <w:tab w:val="clear" w:pos="1021"/>
          <w:tab w:val="clear" w:pos="1474"/>
          <w:tab w:val="clear" w:pos="1928"/>
          <w:tab w:val="clear" w:pos="2381"/>
          <w:tab w:val="clear" w:pos="6259"/>
          <w:tab w:val="left" w:pos="1701"/>
          <w:tab w:val="left" w:pos="4536"/>
        </w:tabs>
        <w:spacing w:before="72"/>
        <w:ind w:left="1021" w:right="1134" w:firstLine="0"/>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עד 9</w:t>
      </w:r>
      <w:r w:rsidR="00F75CA4">
        <w:rPr>
          <w:rStyle w:val="default"/>
          <w:rFonts w:cs="FrankRuehl" w:hint="cs"/>
          <w:rtl/>
        </w:rPr>
        <w:tab/>
      </w:r>
      <w:r>
        <w:rPr>
          <w:rStyle w:val="default"/>
          <w:rFonts w:cs="FrankRuehl" w:hint="cs"/>
          <w:rtl/>
        </w:rPr>
        <w:t>2</w:t>
      </w:r>
    </w:p>
    <w:p w:rsidR="0084469E" w:rsidRDefault="0084469E" w:rsidP="00F75CA4">
      <w:pPr>
        <w:pStyle w:val="P05"/>
        <w:tabs>
          <w:tab w:val="clear" w:pos="624"/>
          <w:tab w:val="clear" w:pos="1021"/>
          <w:tab w:val="clear" w:pos="1474"/>
          <w:tab w:val="clear" w:pos="1928"/>
          <w:tab w:val="clear" w:pos="2381"/>
          <w:tab w:val="clear" w:pos="6259"/>
          <w:tab w:val="left" w:pos="1701"/>
          <w:tab w:val="left" w:pos="4536"/>
        </w:tabs>
        <w:spacing w:before="72"/>
        <w:ind w:left="1021" w:right="1134" w:firstLine="0"/>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9 עד 12</w:t>
      </w:r>
      <w:r w:rsidR="00F75CA4">
        <w:rPr>
          <w:rStyle w:val="default"/>
          <w:rFonts w:cs="FrankRuehl" w:hint="cs"/>
          <w:rtl/>
        </w:rPr>
        <w:tab/>
      </w:r>
      <w:r>
        <w:rPr>
          <w:rStyle w:val="default"/>
          <w:rFonts w:cs="FrankRuehl" w:hint="cs"/>
          <w:rtl/>
        </w:rPr>
        <w:t>2</w:t>
      </w:r>
    </w:p>
    <w:p w:rsidR="0084469E" w:rsidRDefault="0084469E" w:rsidP="00F75CA4">
      <w:pPr>
        <w:pStyle w:val="P05"/>
        <w:tabs>
          <w:tab w:val="clear" w:pos="624"/>
          <w:tab w:val="clear" w:pos="1021"/>
          <w:tab w:val="clear" w:pos="1474"/>
          <w:tab w:val="clear" w:pos="1928"/>
          <w:tab w:val="clear" w:pos="2381"/>
          <w:tab w:val="clear" w:pos="6259"/>
          <w:tab w:val="left" w:pos="1701"/>
          <w:tab w:val="left" w:pos="4536"/>
        </w:tabs>
        <w:spacing w:before="72"/>
        <w:ind w:left="1021" w:right="1134" w:firstLine="0"/>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12 עד 18</w:t>
      </w:r>
      <w:r w:rsidR="00F75CA4">
        <w:rPr>
          <w:rStyle w:val="default"/>
          <w:rFonts w:cs="FrankRuehl" w:hint="cs"/>
          <w:rtl/>
        </w:rPr>
        <w:tab/>
      </w:r>
      <w:r>
        <w:rPr>
          <w:rStyle w:val="default"/>
          <w:rFonts w:cs="FrankRuehl" w:hint="cs"/>
          <w:rtl/>
        </w:rPr>
        <w:t>3</w:t>
      </w:r>
    </w:p>
    <w:p w:rsidR="0084469E" w:rsidRDefault="0084469E" w:rsidP="00F75CA4">
      <w:pPr>
        <w:pStyle w:val="P05"/>
        <w:tabs>
          <w:tab w:val="clear" w:pos="624"/>
          <w:tab w:val="clear" w:pos="1021"/>
          <w:tab w:val="clear" w:pos="1474"/>
          <w:tab w:val="clear" w:pos="1928"/>
          <w:tab w:val="clear" w:pos="2381"/>
          <w:tab w:val="clear" w:pos="6259"/>
          <w:tab w:val="left" w:pos="1701"/>
          <w:tab w:val="left" w:pos="4536"/>
        </w:tabs>
        <w:spacing w:before="72"/>
        <w:ind w:left="1021" w:right="1134" w:firstLine="0"/>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18 עד 24</w:t>
      </w:r>
      <w:r w:rsidR="00F75CA4">
        <w:rPr>
          <w:rStyle w:val="default"/>
          <w:rFonts w:cs="FrankRuehl" w:hint="cs"/>
          <w:rtl/>
        </w:rPr>
        <w:tab/>
      </w:r>
      <w:r>
        <w:rPr>
          <w:rStyle w:val="default"/>
          <w:rFonts w:cs="FrankRuehl" w:hint="cs"/>
          <w:rtl/>
        </w:rPr>
        <w:t>4</w:t>
      </w:r>
    </w:p>
    <w:p w:rsidR="0084469E" w:rsidRDefault="0084469E" w:rsidP="00F75CA4">
      <w:pPr>
        <w:pStyle w:val="P05"/>
        <w:tabs>
          <w:tab w:val="clear" w:pos="624"/>
          <w:tab w:val="clear" w:pos="1021"/>
          <w:tab w:val="clear" w:pos="1474"/>
          <w:tab w:val="clear" w:pos="1928"/>
          <w:tab w:val="clear" w:pos="2381"/>
          <w:tab w:val="clear" w:pos="6259"/>
          <w:tab w:val="left" w:pos="1701"/>
          <w:tab w:val="left" w:pos="4536"/>
        </w:tabs>
        <w:spacing w:before="72"/>
        <w:ind w:left="1021" w:right="1134" w:firstLine="0"/>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24 עד 28</w:t>
      </w:r>
      <w:r w:rsidR="00F75CA4">
        <w:rPr>
          <w:rStyle w:val="default"/>
          <w:rFonts w:cs="FrankRuehl" w:hint="cs"/>
          <w:rtl/>
        </w:rPr>
        <w:tab/>
      </w:r>
      <w:r>
        <w:rPr>
          <w:rStyle w:val="default"/>
          <w:rFonts w:cs="FrankRuehl" w:hint="cs"/>
          <w:rtl/>
        </w:rPr>
        <w:t>4</w:t>
      </w:r>
    </w:p>
    <w:p w:rsidR="0084469E" w:rsidRDefault="0084469E" w:rsidP="00F75CA4">
      <w:pPr>
        <w:pStyle w:val="P05"/>
        <w:tabs>
          <w:tab w:val="clear" w:pos="624"/>
          <w:tab w:val="clear" w:pos="1021"/>
          <w:tab w:val="clear" w:pos="1474"/>
          <w:tab w:val="clear" w:pos="1928"/>
          <w:tab w:val="clear" w:pos="2381"/>
          <w:tab w:val="clear" w:pos="6259"/>
          <w:tab w:val="left" w:pos="1701"/>
          <w:tab w:val="left" w:pos="4536"/>
        </w:tabs>
        <w:spacing w:before="72"/>
        <w:ind w:left="1021" w:right="1134" w:firstLine="0"/>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28 עד 39</w:t>
      </w:r>
      <w:r w:rsidR="00F75CA4">
        <w:rPr>
          <w:rStyle w:val="default"/>
          <w:rFonts w:cs="FrankRuehl" w:hint="cs"/>
          <w:rtl/>
        </w:rPr>
        <w:tab/>
      </w:r>
      <w:r>
        <w:rPr>
          <w:rStyle w:val="default"/>
          <w:rFonts w:cs="FrankRuehl" w:hint="cs"/>
          <w:rtl/>
        </w:rPr>
        <w:t>5</w:t>
      </w:r>
    </w:p>
    <w:p w:rsidR="0084469E" w:rsidRDefault="0084469E" w:rsidP="00F75CA4">
      <w:pPr>
        <w:pStyle w:val="P05"/>
        <w:tabs>
          <w:tab w:val="clear" w:pos="624"/>
          <w:tab w:val="clear" w:pos="1021"/>
          <w:tab w:val="clear" w:pos="1474"/>
          <w:tab w:val="clear" w:pos="1928"/>
          <w:tab w:val="clear" w:pos="2381"/>
          <w:tab w:val="clear" w:pos="6259"/>
          <w:tab w:val="left" w:pos="1701"/>
          <w:tab w:val="left" w:pos="4536"/>
        </w:tabs>
        <w:spacing w:before="72"/>
        <w:ind w:left="1021" w:right="1134" w:firstLine="0"/>
        <w:rPr>
          <w:rStyle w:val="default"/>
          <w:rFonts w:cs="FrankRuehl"/>
          <w:rtl/>
        </w:rPr>
      </w:pPr>
      <w:r>
        <w:rPr>
          <w:rtl/>
        </w:rPr>
        <w:tab/>
      </w:r>
      <w:r>
        <w:rPr>
          <w:rStyle w:val="default"/>
          <w:rFonts w:cs="FrankRuehl"/>
          <w:rtl/>
        </w:rPr>
        <w:t>7</w:t>
      </w:r>
      <w:r>
        <w:rPr>
          <w:rStyle w:val="default"/>
          <w:rFonts w:cs="FrankRuehl"/>
          <w:rtl/>
        </w:rPr>
        <w:tab/>
      </w:r>
      <w:r>
        <w:rPr>
          <w:rStyle w:val="default"/>
          <w:rFonts w:cs="FrankRuehl" w:hint="cs"/>
          <w:rtl/>
        </w:rPr>
        <w:t>39 עד 49</w:t>
      </w:r>
      <w:r w:rsidR="00F75CA4">
        <w:rPr>
          <w:rStyle w:val="default"/>
          <w:rFonts w:cs="FrankRuehl" w:hint="cs"/>
          <w:rtl/>
        </w:rPr>
        <w:tab/>
      </w:r>
      <w:r>
        <w:rPr>
          <w:rStyle w:val="default"/>
          <w:rFonts w:cs="FrankRuehl" w:hint="cs"/>
          <w:rtl/>
        </w:rPr>
        <w:t>5</w:t>
      </w:r>
    </w:p>
    <w:p w:rsidR="0084469E" w:rsidRDefault="0084469E" w:rsidP="00F75CA4">
      <w:pPr>
        <w:pStyle w:val="P05"/>
        <w:tabs>
          <w:tab w:val="clear" w:pos="624"/>
          <w:tab w:val="clear" w:pos="1021"/>
          <w:tab w:val="clear" w:pos="1474"/>
          <w:tab w:val="clear" w:pos="1928"/>
          <w:tab w:val="clear" w:pos="2381"/>
          <w:tab w:val="clear" w:pos="6259"/>
          <w:tab w:val="left" w:pos="1701"/>
          <w:tab w:val="left" w:pos="4536"/>
        </w:tabs>
        <w:spacing w:before="72"/>
        <w:ind w:left="1021" w:right="1134" w:firstLine="0"/>
        <w:rPr>
          <w:rStyle w:val="default"/>
          <w:rFonts w:cs="FrankRuehl"/>
          <w:rtl/>
        </w:rPr>
      </w:pPr>
      <w:r>
        <w:rPr>
          <w:rtl/>
        </w:rPr>
        <w:tab/>
      </w:r>
      <w:r>
        <w:rPr>
          <w:rStyle w:val="default"/>
          <w:rFonts w:cs="FrankRuehl"/>
          <w:rtl/>
        </w:rPr>
        <w:t>8</w:t>
      </w:r>
      <w:r>
        <w:rPr>
          <w:rStyle w:val="default"/>
          <w:rFonts w:cs="FrankRuehl"/>
          <w:rtl/>
        </w:rPr>
        <w:tab/>
      </w:r>
      <w:r>
        <w:rPr>
          <w:rStyle w:val="default"/>
          <w:rFonts w:cs="FrankRuehl" w:hint="cs"/>
          <w:rtl/>
        </w:rPr>
        <w:t>49 עד 60</w:t>
      </w:r>
      <w:r w:rsidR="00F75CA4">
        <w:rPr>
          <w:rStyle w:val="default"/>
          <w:rFonts w:cs="FrankRuehl" w:hint="cs"/>
          <w:rtl/>
        </w:rPr>
        <w:tab/>
      </w:r>
      <w:r>
        <w:rPr>
          <w:rStyle w:val="default"/>
          <w:rFonts w:cs="FrankRuehl" w:hint="cs"/>
          <w:rtl/>
        </w:rPr>
        <w:t>7</w:t>
      </w:r>
    </w:p>
    <w:p w:rsidR="0084469E" w:rsidRDefault="0084469E" w:rsidP="00F75CA4">
      <w:pPr>
        <w:pStyle w:val="P05"/>
        <w:tabs>
          <w:tab w:val="clear" w:pos="624"/>
          <w:tab w:val="clear" w:pos="1021"/>
          <w:tab w:val="clear" w:pos="1474"/>
          <w:tab w:val="clear" w:pos="1928"/>
          <w:tab w:val="clear" w:pos="2381"/>
          <w:tab w:val="clear" w:pos="6259"/>
          <w:tab w:val="left" w:pos="1701"/>
          <w:tab w:val="left" w:pos="4536"/>
        </w:tabs>
        <w:spacing w:before="72"/>
        <w:ind w:left="1021" w:right="1134" w:firstLine="0"/>
        <w:rPr>
          <w:rStyle w:val="default"/>
          <w:rFonts w:cs="FrankRuehl"/>
          <w:rtl/>
        </w:rPr>
      </w:pPr>
      <w:r>
        <w:rPr>
          <w:rtl/>
        </w:rPr>
        <w:tab/>
      </w:r>
      <w:r>
        <w:rPr>
          <w:rStyle w:val="default"/>
          <w:rFonts w:cs="FrankRuehl"/>
          <w:rtl/>
        </w:rPr>
        <w:t>9</w:t>
      </w:r>
      <w:r>
        <w:rPr>
          <w:rStyle w:val="default"/>
          <w:rFonts w:cs="FrankRuehl"/>
          <w:rtl/>
        </w:rPr>
        <w:tab/>
      </w:r>
      <w:r>
        <w:rPr>
          <w:rStyle w:val="default"/>
          <w:rFonts w:cs="FrankRuehl" w:hint="cs"/>
          <w:rtl/>
        </w:rPr>
        <w:t>60 עד 76</w:t>
      </w:r>
      <w:r w:rsidR="00F75CA4">
        <w:rPr>
          <w:rStyle w:val="default"/>
          <w:rFonts w:cs="FrankRuehl" w:hint="cs"/>
          <w:rtl/>
        </w:rPr>
        <w:tab/>
      </w:r>
      <w:r>
        <w:rPr>
          <w:rStyle w:val="default"/>
          <w:rFonts w:cs="FrankRuehl" w:hint="cs"/>
          <w:rtl/>
        </w:rPr>
        <w:t>7</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דירוג שדה התעופה ייקבע לפי קבוצת כלי הטיס הגדול ביותר לפי האמור בתקנת משנה (ב) המשתמש או המיועד להשתמש בשדה בשלושת החדשים העמוסים ביותר בשנה, ובלבד שמטוס כאמור מבצע 700 המראות ונחיתות באותה תקופה; ביצע ה</w:t>
      </w:r>
      <w:r>
        <w:rPr>
          <w:rStyle w:val="default"/>
          <w:rFonts w:cs="FrankRuehl"/>
          <w:rtl/>
        </w:rPr>
        <w:t>מ</w:t>
      </w:r>
      <w:r>
        <w:rPr>
          <w:rStyle w:val="default"/>
          <w:rFonts w:cs="FrankRuehl" w:hint="cs"/>
          <w:rtl/>
        </w:rPr>
        <w:t>טוס האמור פחות מ-700 המראות ונחיתות בתקופה זו, ייקבע לשדה דירוג נמוך בדרגה אחת מהדירוג שנקבע לו ובכל מקרה לא ידורג בדרגה נמוכה מקבוצה 1.</w:t>
      </w:r>
    </w:p>
    <w:p w:rsidR="0084469E" w:rsidRDefault="0084469E">
      <w:pPr>
        <w:pStyle w:val="P00"/>
        <w:spacing w:before="72"/>
        <w:ind w:left="0" w:right="1134"/>
        <w:rPr>
          <w:rStyle w:val="default"/>
          <w:rFonts w:cs="FrankRuehl"/>
          <w:rtl/>
        </w:rPr>
      </w:pPr>
      <w:bookmarkStart w:id="36" w:name="Seif19"/>
      <w:bookmarkEnd w:id="36"/>
      <w:r>
        <w:rPr>
          <w:lang w:val="he-IL"/>
        </w:rPr>
        <w:pict>
          <v:rect id="_x0000_s1047" style="position:absolute;left:0;text-align:left;margin-left:464.5pt;margin-top:8.05pt;width:75.05pt;height:21.8pt;z-index:251650560"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ח</w:t>
                  </w:r>
                  <w:r>
                    <w:rPr>
                      <w:rFonts w:cs="Miriam" w:hint="cs"/>
                      <w:szCs w:val="18"/>
                      <w:rtl/>
                    </w:rPr>
                    <w:t>מרי כיבוי</w:t>
                  </w:r>
                  <w:r>
                    <w:rPr>
                      <w:rFonts w:cs="Miriam"/>
                      <w:szCs w:val="18"/>
                      <w:rtl/>
                    </w:rPr>
                    <w:t xml:space="preserve"> </w:t>
                  </w:r>
                  <w:r>
                    <w:rPr>
                      <w:rFonts w:cs="Miriam" w:hint="cs"/>
                      <w:szCs w:val="18"/>
                      <w:rtl/>
                    </w:rPr>
                    <w:t>אש, רכב הצלה וציודו</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התקן לכמות חומרי כיבוי ולמספר כלי רכב לכיבוי אש והצלה בשדה תעופה ייקבע על פי</w:t>
      </w:r>
      <w:r>
        <w:rPr>
          <w:rStyle w:val="default"/>
          <w:rFonts w:cs="FrankRuehl"/>
          <w:rtl/>
        </w:rPr>
        <w:t xml:space="preserve"> </w:t>
      </w:r>
      <w:r>
        <w:rPr>
          <w:rStyle w:val="default"/>
          <w:rFonts w:cs="FrankRuehl" w:hint="cs"/>
          <w:rtl/>
        </w:rPr>
        <w:t>האמור להלן:</w:t>
      </w:r>
    </w:p>
    <w:p w:rsidR="0084469E" w:rsidRPr="00F75CA4" w:rsidRDefault="00AE0363" w:rsidP="00AE0363">
      <w:pPr>
        <w:pStyle w:val="P44"/>
        <w:tabs>
          <w:tab w:val="clear" w:pos="2381"/>
          <w:tab w:val="clear" w:pos="2835"/>
          <w:tab w:val="clear" w:pos="6259"/>
          <w:tab w:val="center" w:pos="907"/>
          <w:tab w:val="center" w:pos="2438"/>
          <w:tab w:val="center" w:pos="4139"/>
          <w:tab w:val="center" w:pos="5897"/>
          <w:tab w:val="center" w:pos="7144"/>
        </w:tabs>
        <w:spacing w:before="72"/>
        <w:ind w:left="0" w:right="1134"/>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sidR="0084469E" w:rsidRPr="00F75CA4">
        <w:rPr>
          <w:rStyle w:val="default"/>
          <w:rFonts w:cs="FrankRuehl"/>
          <w:sz w:val="22"/>
          <w:szCs w:val="22"/>
          <w:rtl/>
        </w:rPr>
        <w:t>ק</w:t>
      </w:r>
      <w:r w:rsidR="0084469E" w:rsidRPr="00F75CA4">
        <w:rPr>
          <w:rStyle w:val="default"/>
          <w:rFonts w:cs="FrankRuehl" w:hint="cs"/>
          <w:sz w:val="22"/>
          <w:szCs w:val="22"/>
          <w:rtl/>
        </w:rPr>
        <w:t>צב פריקת</w:t>
      </w:r>
    </w:p>
    <w:p w:rsidR="0084469E" w:rsidRPr="00F75CA4" w:rsidRDefault="00AE0363" w:rsidP="00AE0363">
      <w:pPr>
        <w:pStyle w:val="P44"/>
        <w:tabs>
          <w:tab w:val="clear" w:pos="2381"/>
          <w:tab w:val="clear" w:pos="2835"/>
          <w:tab w:val="clear" w:pos="6259"/>
          <w:tab w:val="center" w:pos="907"/>
          <w:tab w:val="center" w:pos="2438"/>
          <w:tab w:val="center" w:pos="4139"/>
          <w:tab w:val="center" w:pos="5897"/>
          <w:tab w:val="center" w:pos="7144"/>
        </w:tabs>
        <w:spacing w:before="0"/>
        <w:ind w:left="0" w:right="1134"/>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sidR="0084469E" w:rsidRPr="00F75CA4">
        <w:rPr>
          <w:rStyle w:val="default"/>
          <w:rFonts w:cs="FrankRuehl"/>
          <w:sz w:val="22"/>
          <w:szCs w:val="22"/>
          <w:rtl/>
        </w:rPr>
        <w:t>ת</w:t>
      </w:r>
      <w:r w:rsidR="0084469E" w:rsidRPr="00F75CA4">
        <w:rPr>
          <w:rStyle w:val="default"/>
          <w:rFonts w:cs="FrankRuehl" w:hint="cs"/>
          <w:sz w:val="22"/>
          <w:szCs w:val="22"/>
          <w:rtl/>
        </w:rPr>
        <w:t>ערובת מים+</w:t>
      </w:r>
      <w:r>
        <w:rPr>
          <w:rStyle w:val="default"/>
          <w:rFonts w:cs="FrankRuehl" w:hint="cs"/>
          <w:sz w:val="22"/>
          <w:szCs w:val="22"/>
          <w:rtl/>
        </w:rPr>
        <w:tab/>
      </w:r>
      <w:r w:rsidR="0084469E" w:rsidRPr="00F75CA4">
        <w:rPr>
          <w:rStyle w:val="default"/>
          <w:rFonts w:cs="FrankRuehl"/>
          <w:sz w:val="22"/>
          <w:szCs w:val="22"/>
          <w:rtl/>
        </w:rPr>
        <w:t>כ</w:t>
      </w:r>
      <w:r w:rsidR="0084469E" w:rsidRPr="00F75CA4">
        <w:rPr>
          <w:rStyle w:val="default"/>
          <w:rFonts w:cs="FrankRuehl" w:hint="cs"/>
          <w:sz w:val="22"/>
          <w:szCs w:val="22"/>
          <w:rtl/>
        </w:rPr>
        <w:t>מות מים נדרשת</w:t>
      </w:r>
    </w:p>
    <w:p w:rsidR="0084469E" w:rsidRPr="00F75CA4" w:rsidRDefault="00AE0363" w:rsidP="00AE0363">
      <w:pPr>
        <w:pStyle w:val="P22"/>
        <w:tabs>
          <w:tab w:val="clear" w:pos="1474"/>
          <w:tab w:val="clear" w:pos="1928"/>
          <w:tab w:val="clear" w:pos="2381"/>
          <w:tab w:val="clear" w:pos="2835"/>
          <w:tab w:val="clear" w:pos="6259"/>
          <w:tab w:val="center" w:pos="907"/>
          <w:tab w:val="center" w:pos="2438"/>
          <w:tab w:val="center" w:pos="4139"/>
          <w:tab w:val="center" w:pos="5897"/>
          <w:tab w:val="center" w:pos="7144"/>
        </w:tabs>
        <w:spacing w:before="0"/>
        <w:ind w:left="0" w:right="1134"/>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r>
      <w:r w:rsidR="0084469E" w:rsidRPr="00F75CA4">
        <w:rPr>
          <w:rStyle w:val="default"/>
          <w:rFonts w:cs="FrankRuehl"/>
          <w:sz w:val="22"/>
          <w:szCs w:val="22"/>
          <w:rtl/>
        </w:rPr>
        <w:t>כ</w:t>
      </w:r>
      <w:r w:rsidR="0084469E" w:rsidRPr="00F75CA4">
        <w:rPr>
          <w:rStyle w:val="default"/>
          <w:rFonts w:cs="FrankRuehl" w:hint="cs"/>
          <w:sz w:val="22"/>
          <w:szCs w:val="22"/>
          <w:rtl/>
        </w:rPr>
        <w:t>מות חמרים</w:t>
      </w:r>
      <w:r>
        <w:rPr>
          <w:rStyle w:val="default"/>
          <w:rFonts w:cs="FrankRuehl" w:hint="cs"/>
          <w:sz w:val="22"/>
          <w:szCs w:val="22"/>
          <w:rtl/>
        </w:rPr>
        <w:tab/>
      </w:r>
      <w:r w:rsidR="0084469E" w:rsidRPr="00F75CA4">
        <w:rPr>
          <w:rStyle w:val="default"/>
          <w:rFonts w:cs="FrankRuehl" w:hint="cs"/>
          <w:sz w:val="22"/>
          <w:szCs w:val="22"/>
          <w:rtl/>
        </w:rPr>
        <w:t>תרכיז לדקה</w:t>
      </w:r>
      <w:r>
        <w:rPr>
          <w:rStyle w:val="default"/>
          <w:rFonts w:cs="FrankRuehl" w:hint="cs"/>
          <w:sz w:val="22"/>
          <w:szCs w:val="22"/>
          <w:rtl/>
        </w:rPr>
        <w:tab/>
      </w:r>
      <w:r w:rsidR="0084469E" w:rsidRPr="00F75CA4">
        <w:rPr>
          <w:rStyle w:val="default"/>
          <w:rFonts w:cs="FrankRuehl"/>
          <w:sz w:val="22"/>
          <w:szCs w:val="22"/>
          <w:rtl/>
        </w:rPr>
        <w:t>ל</w:t>
      </w:r>
      <w:r w:rsidR="0084469E" w:rsidRPr="00F75CA4">
        <w:rPr>
          <w:rStyle w:val="default"/>
          <w:rFonts w:cs="FrankRuehl" w:hint="cs"/>
          <w:sz w:val="22"/>
          <w:szCs w:val="22"/>
          <w:rtl/>
        </w:rPr>
        <w:t>יצור קצף</w:t>
      </w:r>
    </w:p>
    <w:p w:rsidR="0084469E" w:rsidRPr="00F75CA4" w:rsidRDefault="00AE0363" w:rsidP="00AE0363">
      <w:pPr>
        <w:pStyle w:val="P22"/>
        <w:pBdr>
          <w:bottom w:val="single" w:sz="4" w:space="1" w:color="auto"/>
        </w:pBdr>
        <w:tabs>
          <w:tab w:val="clear" w:pos="1474"/>
          <w:tab w:val="clear" w:pos="1928"/>
          <w:tab w:val="clear" w:pos="2381"/>
          <w:tab w:val="clear" w:pos="2835"/>
          <w:tab w:val="clear" w:pos="6259"/>
          <w:tab w:val="center" w:pos="907"/>
          <w:tab w:val="center" w:pos="2438"/>
          <w:tab w:val="center" w:pos="4139"/>
          <w:tab w:val="center" w:pos="5897"/>
          <w:tab w:val="center" w:pos="7144"/>
        </w:tabs>
        <w:spacing w:before="0"/>
        <w:ind w:left="0" w:right="1134"/>
        <w:rPr>
          <w:rStyle w:val="default"/>
          <w:rFonts w:cs="FrankRuehl"/>
          <w:sz w:val="22"/>
          <w:szCs w:val="22"/>
          <w:rtl/>
        </w:rPr>
      </w:pPr>
      <w:r>
        <w:rPr>
          <w:rStyle w:val="default"/>
          <w:rFonts w:cs="FrankRuehl" w:hint="cs"/>
          <w:sz w:val="22"/>
          <w:szCs w:val="22"/>
          <w:rtl/>
        </w:rPr>
        <w:tab/>
      </w:r>
      <w:r w:rsidR="0084469E" w:rsidRPr="00F75CA4">
        <w:rPr>
          <w:rStyle w:val="default"/>
          <w:rFonts w:cs="FrankRuehl"/>
          <w:sz w:val="22"/>
          <w:szCs w:val="22"/>
          <w:rtl/>
        </w:rPr>
        <w:t>ר</w:t>
      </w:r>
      <w:r w:rsidR="0084469E" w:rsidRPr="00F75CA4">
        <w:rPr>
          <w:rStyle w:val="default"/>
          <w:rFonts w:cs="FrankRuehl" w:hint="cs"/>
          <w:sz w:val="22"/>
          <w:szCs w:val="22"/>
          <w:rtl/>
        </w:rPr>
        <w:t>מה של השדה</w:t>
      </w:r>
      <w:r>
        <w:rPr>
          <w:rStyle w:val="default"/>
          <w:rFonts w:cs="FrankRuehl" w:hint="cs"/>
          <w:sz w:val="22"/>
          <w:szCs w:val="22"/>
          <w:rtl/>
        </w:rPr>
        <w:tab/>
      </w:r>
      <w:r w:rsidR="0084469E" w:rsidRPr="00F75CA4">
        <w:rPr>
          <w:rStyle w:val="default"/>
          <w:rFonts w:cs="FrankRuehl"/>
          <w:sz w:val="22"/>
          <w:szCs w:val="22"/>
          <w:rtl/>
        </w:rPr>
        <w:t>מ</w:t>
      </w:r>
      <w:r w:rsidR="0084469E" w:rsidRPr="00F75CA4">
        <w:rPr>
          <w:rStyle w:val="default"/>
          <w:rFonts w:cs="FrankRuehl" w:hint="cs"/>
          <w:sz w:val="22"/>
          <w:szCs w:val="22"/>
          <w:rtl/>
        </w:rPr>
        <w:t>שלימים בק"ג</w:t>
      </w:r>
      <w:r>
        <w:rPr>
          <w:rStyle w:val="default"/>
          <w:rFonts w:cs="FrankRuehl" w:hint="cs"/>
          <w:sz w:val="22"/>
          <w:szCs w:val="22"/>
          <w:rtl/>
        </w:rPr>
        <w:tab/>
      </w:r>
      <w:r w:rsidR="0084469E" w:rsidRPr="00F75CA4">
        <w:rPr>
          <w:rStyle w:val="default"/>
          <w:rFonts w:cs="FrankRuehl"/>
          <w:sz w:val="22"/>
          <w:szCs w:val="22"/>
          <w:rtl/>
        </w:rPr>
        <w:t>ב</w:t>
      </w:r>
      <w:r w:rsidR="0084469E" w:rsidRPr="00F75CA4">
        <w:rPr>
          <w:rStyle w:val="default"/>
          <w:rFonts w:cs="FrankRuehl" w:hint="cs"/>
          <w:sz w:val="22"/>
          <w:szCs w:val="22"/>
          <w:rtl/>
        </w:rPr>
        <w:t>ליטרים</w:t>
      </w:r>
      <w:r>
        <w:rPr>
          <w:rStyle w:val="default"/>
          <w:rFonts w:cs="FrankRuehl" w:hint="cs"/>
          <w:sz w:val="22"/>
          <w:szCs w:val="22"/>
          <w:rtl/>
        </w:rPr>
        <w:tab/>
      </w:r>
      <w:r w:rsidR="0084469E" w:rsidRPr="00F75CA4">
        <w:rPr>
          <w:rStyle w:val="default"/>
          <w:rFonts w:cs="FrankRuehl"/>
          <w:sz w:val="22"/>
          <w:szCs w:val="22"/>
          <w:rtl/>
        </w:rPr>
        <w:t>(</w:t>
      </w:r>
      <w:r w:rsidR="0084469E" w:rsidRPr="00F75CA4">
        <w:rPr>
          <w:rStyle w:val="default"/>
          <w:rFonts w:cs="FrankRuehl" w:hint="cs"/>
          <w:sz w:val="22"/>
          <w:szCs w:val="22"/>
          <w:rtl/>
        </w:rPr>
        <w:t>בליטרים)</w:t>
      </w:r>
      <w:r>
        <w:rPr>
          <w:rStyle w:val="default"/>
          <w:rFonts w:cs="FrankRuehl" w:hint="cs"/>
          <w:sz w:val="22"/>
          <w:szCs w:val="22"/>
          <w:rtl/>
        </w:rPr>
        <w:tab/>
      </w:r>
      <w:r w:rsidR="0084469E" w:rsidRPr="00F75CA4">
        <w:rPr>
          <w:rStyle w:val="default"/>
          <w:rFonts w:cs="FrankRuehl"/>
          <w:sz w:val="22"/>
          <w:szCs w:val="22"/>
          <w:rtl/>
        </w:rPr>
        <w:t>מ</w:t>
      </w:r>
      <w:r w:rsidR="0084469E" w:rsidRPr="00F75CA4">
        <w:rPr>
          <w:rStyle w:val="default"/>
          <w:rFonts w:cs="FrankRuehl" w:hint="cs"/>
          <w:sz w:val="22"/>
          <w:szCs w:val="22"/>
          <w:rtl/>
        </w:rPr>
        <w:t>ספר כלי הרכב</w:t>
      </w:r>
    </w:p>
    <w:p w:rsidR="0084469E" w:rsidRDefault="00F75CA4" w:rsidP="00F75CA4">
      <w:pPr>
        <w:pStyle w:val="P22"/>
        <w:tabs>
          <w:tab w:val="clear" w:pos="1474"/>
          <w:tab w:val="clear" w:pos="1928"/>
          <w:tab w:val="clear" w:pos="2381"/>
          <w:tab w:val="clear" w:pos="2835"/>
          <w:tab w:val="clear" w:pos="6259"/>
          <w:tab w:val="left" w:pos="851"/>
          <w:tab w:val="left" w:pos="2268"/>
          <w:tab w:val="left" w:pos="3969"/>
          <w:tab w:val="left" w:pos="5670"/>
          <w:tab w:val="left" w:pos="7088"/>
        </w:tabs>
        <w:spacing w:before="72"/>
        <w:ind w:left="0" w:right="1134"/>
        <w:rPr>
          <w:rStyle w:val="default"/>
          <w:rFonts w:cs="FrankRuehl"/>
          <w:rtl/>
        </w:rPr>
      </w:pPr>
      <w:r>
        <w:rPr>
          <w:rStyle w:val="default"/>
          <w:rFonts w:cs="FrankRuehl" w:hint="cs"/>
          <w:rtl/>
        </w:rPr>
        <w:tab/>
      </w:r>
      <w:r w:rsidR="0084469E">
        <w:rPr>
          <w:rStyle w:val="default"/>
          <w:rFonts w:cs="FrankRuehl"/>
          <w:rtl/>
        </w:rPr>
        <w:t>1</w:t>
      </w:r>
      <w:r w:rsidR="0084469E">
        <w:rPr>
          <w:rStyle w:val="default"/>
          <w:rFonts w:cs="FrankRuehl"/>
          <w:rtl/>
        </w:rPr>
        <w:tab/>
      </w:r>
      <w:r w:rsidR="0084469E">
        <w:rPr>
          <w:rStyle w:val="default"/>
          <w:rFonts w:cs="FrankRuehl" w:hint="cs"/>
          <w:rtl/>
        </w:rPr>
        <w:t>45</w:t>
      </w:r>
      <w:r w:rsidR="0084469E">
        <w:rPr>
          <w:rStyle w:val="default"/>
          <w:rFonts w:cs="FrankRuehl"/>
          <w:rtl/>
        </w:rPr>
        <w:tab/>
      </w:r>
      <w:r w:rsidR="0084469E">
        <w:rPr>
          <w:rStyle w:val="default"/>
          <w:rFonts w:cs="FrankRuehl" w:hint="cs"/>
          <w:rtl/>
        </w:rPr>
        <w:t>230</w:t>
      </w:r>
      <w:r>
        <w:rPr>
          <w:rStyle w:val="default"/>
          <w:rFonts w:cs="FrankRuehl" w:hint="cs"/>
          <w:rtl/>
        </w:rPr>
        <w:tab/>
      </w:r>
      <w:r w:rsidR="0084469E">
        <w:rPr>
          <w:rStyle w:val="default"/>
          <w:rFonts w:cs="FrankRuehl"/>
          <w:rtl/>
        </w:rPr>
        <w:t>230</w:t>
      </w:r>
      <w:r>
        <w:rPr>
          <w:rFonts w:hint="cs"/>
          <w:rtl/>
        </w:rPr>
        <w:tab/>
      </w:r>
      <w:r w:rsidR="0084469E">
        <w:rPr>
          <w:rStyle w:val="default"/>
          <w:rFonts w:cs="FrankRuehl"/>
          <w:rtl/>
        </w:rPr>
        <w:t>1</w:t>
      </w:r>
    </w:p>
    <w:p w:rsidR="0084469E" w:rsidRDefault="00AE0363" w:rsidP="00AE0363">
      <w:pPr>
        <w:pStyle w:val="P22"/>
        <w:tabs>
          <w:tab w:val="clear" w:pos="1474"/>
          <w:tab w:val="clear" w:pos="1928"/>
          <w:tab w:val="clear" w:pos="2381"/>
          <w:tab w:val="clear" w:pos="2835"/>
          <w:tab w:val="clear" w:pos="6259"/>
          <w:tab w:val="left" w:pos="851"/>
          <w:tab w:val="left" w:pos="2268"/>
          <w:tab w:val="left" w:pos="3969"/>
          <w:tab w:val="left" w:pos="5670"/>
          <w:tab w:val="left" w:pos="7088"/>
        </w:tabs>
        <w:spacing w:before="72"/>
        <w:ind w:left="0" w:right="1134"/>
        <w:rPr>
          <w:rStyle w:val="default"/>
          <w:rFonts w:cs="FrankRuehl"/>
          <w:rtl/>
        </w:rPr>
      </w:pPr>
      <w:r>
        <w:rPr>
          <w:rStyle w:val="default"/>
          <w:rFonts w:cs="FrankRuehl" w:hint="cs"/>
          <w:rtl/>
        </w:rPr>
        <w:tab/>
      </w:r>
      <w:r w:rsidR="0084469E">
        <w:rPr>
          <w:rStyle w:val="default"/>
          <w:rFonts w:cs="FrankRuehl"/>
          <w:rtl/>
        </w:rPr>
        <w:t>2</w:t>
      </w:r>
      <w:r w:rsidR="0084469E">
        <w:rPr>
          <w:rStyle w:val="default"/>
          <w:rFonts w:cs="FrankRuehl"/>
          <w:rtl/>
        </w:rPr>
        <w:tab/>
      </w:r>
      <w:r w:rsidR="0084469E">
        <w:rPr>
          <w:rStyle w:val="default"/>
          <w:rFonts w:cs="FrankRuehl" w:hint="cs"/>
          <w:rtl/>
        </w:rPr>
        <w:t>90</w:t>
      </w:r>
      <w:r w:rsidR="0084469E">
        <w:rPr>
          <w:rStyle w:val="default"/>
          <w:rFonts w:cs="FrankRuehl"/>
          <w:rtl/>
        </w:rPr>
        <w:tab/>
      </w:r>
      <w:r w:rsidR="0084469E">
        <w:rPr>
          <w:rStyle w:val="default"/>
          <w:rFonts w:cs="FrankRuehl" w:hint="cs"/>
          <w:rtl/>
        </w:rPr>
        <w:t>550</w:t>
      </w:r>
      <w:r>
        <w:rPr>
          <w:rFonts w:hint="cs"/>
          <w:rtl/>
        </w:rPr>
        <w:tab/>
      </w:r>
      <w:r w:rsidR="0084469E">
        <w:rPr>
          <w:rStyle w:val="default"/>
          <w:rFonts w:cs="FrankRuehl"/>
          <w:rtl/>
        </w:rPr>
        <w:t>670</w:t>
      </w:r>
      <w:r>
        <w:rPr>
          <w:rFonts w:hint="cs"/>
          <w:rtl/>
        </w:rPr>
        <w:tab/>
      </w:r>
      <w:r w:rsidR="0084469E">
        <w:rPr>
          <w:rStyle w:val="default"/>
          <w:rFonts w:cs="FrankRuehl"/>
          <w:rtl/>
        </w:rPr>
        <w:t>1</w:t>
      </w:r>
    </w:p>
    <w:p w:rsidR="0084469E" w:rsidRDefault="00AE0363" w:rsidP="00AE0363">
      <w:pPr>
        <w:pStyle w:val="P22"/>
        <w:tabs>
          <w:tab w:val="clear" w:pos="1474"/>
          <w:tab w:val="clear" w:pos="1928"/>
          <w:tab w:val="clear" w:pos="2381"/>
          <w:tab w:val="clear" w:pos="2835"/>
          <w:tab w:val="clear" w:pos="6259"/>
          <w:tab w:val="left" w:pos="851"/>
          <w:tab w:val="left" w:pos="2268"/>
          <w:tab w:val="left" w:pos="3969"/>
          <w:tab w:val="left" w:pos="5670"/>
          <w:tab w:val="left" w:pos="7088"/>
        </w:tabs>
        <w:spacing w:before="72"/>
        <w:ind w:left="0" w:right="1134"/>
        <w:rPr>
          <w:rStyle w:val="default"/>
          <w:rFonts w:cs="FrankRuehl"/>
          <w:rtl/>
        </w:rPr>
      </w:pPr>
      <w:r>
        <w:rPr>
          <w:rStyle w:val="default"/>
          <w:rFonts w:cs="FrankRuehl" w:hint="cs"/>
          <w:rtl/>
        </w:rPr>
        <w:tab/>
      </w:r>
      <w:r w:rsidR="0084469E">
        <w:rPr>
          <w:rStyle w:val="default"/>
          <w:rFonts w:cs="FrankRuehl"/>
          <w:rtl/>
        </w:rPr>
        <w:t>3</w:t>
      </w:r>
      <w:r w:rsidR="0084469E">
        <w:rPr>
          <w:rStyle w:val="default"/>
          <w:rFonts w:cs="FrankRuehl"/>
          <w:rtl/>
        </w:rPr>
        <w:tab/>
      </w:r>
      <w:r w:rsidR="0084469E">
        <w:rPr>
          <w:rStyle w:val="default"/>
          <w:rFonts w:cs="FrankRuehl" w:hint="cs"/>
          <w:rtl/>
        </w:rPr>
        <w:t>135</w:t>
      </w:r>
      <w:r w:rsidR="0084469E">
        <w:rPr>
          <w:rStyle w:val="default"/>
          <w:rFonts w:cs="FrankRuehl"/>
          <w:rtl/>
        </w:rPr>
        <w:tab/>
      </w:r>
      <w:r w:rsidR="0084469E">
        <w:rPr>
          <w:rStyle w:val="default"/>
          <w:rFonts w:cs="FrankRuehl" w:hint="cs"/>
          <w:rtl/>
        </w:rPr>
        <w:t>900</w:t>
      </w:r>
      <w:r>
        <w:rPr>
          <w:rStyle w:val="default"/>
          <w:rFonts w:cs="FrankRuehl" w:hint="cs"/>
          <w:rtl/>
        </w:rPr>
        <w:tab/>
      </w:r>
      <w:r w:rsidR="0084469E">
        <w:rPr>
          <w:rStyle w:val="default"/>
          <w:rFonts w:cs="FrankRuehl"/>
          <w:rtl/>
        </w:rPr>
        <w:t>1,200</w:t>
      </w:r>
      <w:r>
        <w:rPr>
          <w:rFonts w:hint="cs"/>
          <w:rtl/>
        </w:rPr>
        <w:tab/>
      </w:r>
      <w:r w:rsidR="0084469E">
        <w:rPr>
          <w:rStyle w:val="default"/>
          <w:rFonts w:cs="FrankRuehl"/>
          <w:rtl/>
        </w:rPr>
        <w:t>1</w:t>
      </w:r>
    </w:p>
    <w:p w:rsidR="0084469E" w:rsidRDefault="00AE0363" w:rsidP="00AE0363">
      <w:pPr>
        <w:pStyle w:val="P22"/>
        <w:tabs>
          <w:tab w:val="clear" w:pos="1474"/>
          <w:tab w:val="clear" w:pos="1928"/>
          <w:tab w:val="clear" w:pos="2381"/>
          <w:tab w:val="clear" w:pos="2835"/>
          <w:tab w:val="clear" w:pos="6259"/>
          <w:tab w:val="left" w:pos="851"/>
          <w:tab w:val="left" w:pos="2268"/>
          <w:tab w:val="left" w:pos="3969"/>
          <w:tab w:val="left" w:pos="5670"/>
          <w:tab w:val="left" w:pos="7088"/>
        </w:tabs>
        <w:spacing w:before="72"/>
        <w:ind w:left="0" w:right="1134"/>
        <w:rPr>
          <w:rStyle w:val="default"/>
          <w:rFonts w:cs="FrankRuehl"/>
          <w:rtl/>
        </w:rPr>
      </w:pPr>
      <w:r>
        <w:rPr>
          <w:rStyle w:val="default"/>
          <w:rFonts w:cs="FrankRuehl" w:hint="cs"/>
          <w:rtl/>
        </w:rPr>
        <w:tab/>
      </w:r>
      <w:r w:rsidR="0084469E">
        <w:rPr>
          <w:rStyle w:val="default"/>
          <w:rFonts w:cs="FrankRuehl"/>
          <w:rtl/>
        </w:rPr>
        <w:t>4</w:t>
      </w:r>
      <w:r w:rsidR="0084469E">
        <w:rPr>
          <w:rStyle w:val="default"/>
          <w:rFonts w:cs="FrankRuehl"/>
          <w:rtl/>
        </w:rPr>
        <w:tab/>
      </w:r>
      <w:r w:rsidR="0084469E">
        <w:rPr>
          <w:rStyle w:val="default"/>
          <w:rFonts w:cs="FrankRuehl" w:hint="cs"/>
          <w:rtl/>
        </w:rPr>
        <w:t>135</w:t>
      </w:r>
      <w:r w:rsidR="0084469E">
        <w:rPr>
          <w:rStyle w:val="default"/>
          <w:rFonts w:cs="FrankRuehl"/>
          <w:rtl/>
        </w:rPr>
        <w:tab/>
      </w:r>
      <w:r w:rsidR="0084469E">
        <w:rPr>
          <w:rStyle w:val="default"/>
          <w:rFonts w:cs="FrankRuehl" w:hint="cs"/>
          <w:rtl/>
        </w:rPr>
        <w:t>1800</w:t>
      </w:r>
      <w:r>
        <w:rPr>
          <w:rStyle w:val="default"/>
          <w:rFonts w:cs="FrankRuehl" w:hint="cs"/>
          <w:rtl/>
        </w:rPr>
        <w:tab/>
      </w:r>
      <w:r w:rsidR="0084469E">
        <w:rPr>
          <w:rStyle w:val="default"/>
          <w:rFonts w:cs="FrankRuehl"/>
          <w:rtl/>
        </w:rPr>
        <w:t>2,400</w:t>
      </w:r>
      <w:r>
        <w:rPr>
          <w:rFonts w:hint="cs"/>
          <w:rtl/>
        </w:rPr>
        <w:tab/>
      </w:r>
      <w:r w:rsidR="0084469E">
        <w:rPr>
          <w:rStyle w:val="default"/>
          <w:rFonts w:cs="FrankRuehl"/>
          <w:rtl/>
        </w:rPr>
        <w:t>1</w:t>
      </w:r>
    </w:p>
    <w:p w:rsidR="0084469E" w:rsidRDefault="00AE0363" w:rsidP="00AE0363">
      <w:pPr>
        <w:pStyle w:val="P22"/>
        <w:tabs>
          <w:tab w:val="clear" w:pos="1474"/>
          <w:tab w:val="clear" w:pos="1928"/>
          <w:tab w:val="clear" w:pos="2381"/>
          <w:tab w:val="clear" w:pos="2835"/>
          <w:tab w:val="clear" w:pos="6259"/>
          <w:tab w:val="left" w:pos="851"/>
          <w:tab w:val="left" w:pos="2268"/>
          <w:tab w:val="left" w:pos="3969"/>
          <w:tab w:val="left" w:pos="5670"/>
          <w:tab w:val="left" w:pos="7088"/>
        </w:tabs>
        <w:spacing w:before="72"/>
        <w:ind w:left="0" w:right="1134"/>
        <w:rPr>
          <w:rStyle w:val="default"/>
          <w:rFonts w:cs="FrankRuehl"/>
          <w:rtl/>
        </w:rPr>
      </w:pPr>
      <w:r>
        <w:rPr>
          <w:rStyle w:val="default"/>
          <w:rFonts w:cs="FrankRuehl" w:hint="cs"/>
          <w:rtl/>
        </w:rPr>
        <w:tab/>
      </w:r>
      <w:r w:rsidR="0084469E">
        <w:rPr>
          <w:rStyle w:val="default"/>
          <w:rFonts w:cs="FrankRuehl"/>
          <w:rtl/>
        </w:rPr>
        <w:t>5</w:t>
      </w:r>
      <w:r w:rsidR="0084469E">
        <w:rPr>
          <w:rStyle w:val="default"/>
          <w:rFonts w:cs="FrankRuehl"/>
          <w:rtl/>
        </w:rPr>
        <w:tab/>
      </w:r>
      <w:r w:rsidR="0084469E">
        <w:rPr>
          <w:rStyle w:val="default"/>
          <w:rFonts w:cs="FrankRuehl" w:hint="cs"/>
          <w:rtl/>
        </w:rPr>
        <w:t>180</w:t>
      </w:r>
      <w:r w:rsidR="0084469E">
        <w:rPr>
          <w:rStyle w:val="default"/>
          <w:rFonts w:cs="FrankRuehl"/>
          <w:rtl/>
        </w:rPr>
        <w:tab/>
      </w:r>
      <w:r w:rsidR="0084469E">
        <w:rPr>
          <w:rStyle w:val="default"/>
          <w:rFonts w:cs="FrankRuehl" w:hint="cs"/>
          <w:rtl/>
        </w:rPr>
        <w:t>3000</w:t>
      </w:r>
      <w:r>
        <w:rPr>
          <w:rStyle w:val="default"/>
          <w:rFonts w:cs="FrankRuehl" w:hint="cs"/>
          <w:rtl/>
        </w:rPr>
        <w:tab/>
      </w:r>
      <w:r w:rsidR="0084469E">
        <w:rPr>
          <w:rStyle w:val="default"/>
          <w:rFonts w:cs="FrankRuehl"/>
          <w:rtl/>
        </w:rPr>
        <w:t>5,400</w:t>
      </w:r>
      <w:r>
        <w:rPr>
          <w:rFonts w:hint="cs"/>
          <w:rtl/>
        </w:rPr>
        <w:tab/>
      </w:r>
      <w:r w:rsidR="0084469E">
        <w:rPr>
          <w:rStyle w:val="default"/>
          <w:rFonts w:cs="FrankRuehl"/>
          <w:rtl/>
        </w:rPr>
        <w:t>1</w:t>
      </w:r>
    </w:p>
    <w:p w:rsidR="0084469E" w:rsidRDefault="00AE0363" w:rsidP="00AE0363">
      <w:pPr>
        <w:pStyle w:val="P22"/>
        <w:tabs>
          <w:tab w:val="clear" w:pos="1474"/>
          <w:tab w:val="clear" w:pos="1928"/>
          <w:tab w:val="clear" w:pos="2381"/>
          <w:tab w:val="clear" w:pos="2835"/>
          <w:tab w:val="clear" w:pos="6259"/>
          <w:tab w:val="left" w:pos="851"/>
          <w:tab w:val="left" w:pos="2268"/>
          <w:tab w:val="left" w:pos="3969"/>
          <w:tab w:val="left" w:pos="5670"/>
          <w:tab w:val="left" w:pos="7088"/>
        </w:tabs>
        <w:spacing w:before="72"/>
        <w:ind w:left="0" w:right="1134"/>
        <w:rPr>
          <w:rStyle w:val="default"/>
          <w:rFonts w:cs="FrankRuehl"/>
          <w:rtl/>
        </w:rPr>
      </w:pPr>
      <w:r>
        <w:rPr>
          <w:rStyle w:val="default"/>
          <w:rFonts w:cs="FrankRuehl" w:hint="cs"/>
          <w:rtl/>
        </w:rPr>
        <w:tab/>
      </w:r>
      <w:r w:rsidR="0084469E">
        <w:rPr>
          <w:rStyle w:val="default"/>
          <w:rFonts w:cs="FrankRuehl"/>
          <w:rtl/>
        </w:rPr>
        <w:t>6</w:t>
      </w:r>
      <w:r w:rsidR="0084469E">
        <w:rPr>
          <w:rStyle w:val="default"/>
          <w:rFonts w:cs="FrankRuehl"/>
          <w:rtl/>
        </w:rPr>
        <w:tab/>
      </w:r>
      <w:r w:rsidR="0084469E">
        <w:rPr>
          <w:rStyle w:val="default"/>
          <w:rFonts w:cs="FrankRuehl" w:hint="cs"/>
          <w:rtl/>
        </w:rPr>
        <w:t>225</w:t>
      </w:r>
      <w:r w:rsidR="0084469E">
        <w:rPr>
          <w:rStyle w:val="default"/>
          <w:rFonts w:cs="FrankRuehl"/>
          <w:rtl/>
        </w:rPr>
        <w:tab/>
        <w:t>4000</w:t>
      </w:r>
      <w:r>
        <w:rPr>
          <w:rStyle w:val="default"/>
          <w:rFonts w:cs="FrankRuehl" w:hint="cs"/>
          <w:rtl/>
        </w:rPr>
        <w:tab/>
      </w:r>
      <w:r w:rsidR="0084469E">
        <w:rPr>
          <w:rStyle w:val="default"/>
          <w:rFonts w:cs="FrankRuehl"/>
          <w:rtl/>
        </w:rPr>
        <w:t>7,900</w:t>
      </w:r>
      <w:r>
        <w:rPr>
          <w:rFonts w:hint="cs"/>
          <w:rtl/>
        </w:rPr>
        <w:tab/>
      </w:r>
      <w:r w:rsidR="0084469E">
        <w:rPr>
          <w:rStyle w:val="default"/>
          <w:rFonts w:cs="FrankRuehl"/>
          <w:rtl/>
        </w:rPr>
        <w:t>2</w:t>
      </w:r>
    </w:p>
    <w:p w:rsidR="0084469E" w:rsidRDefault="00AE0363" w:rsidP="00AE0363">
      <w:pPr>
        <w:pStyle w:val="P22"/>
        <w:tabs>
          <w:tab w:val="clear" w:pos="1474"/>
          <w:tab w:val="clear" w:pos="1928"/>
          <w:tab w:val="clear" w:pos="2381"/>
          <w:tab w:val="clear" w:pos="2835"/>
          <w:tab w:val="clear" w:pos="6259"/>
          <w:tab w:val="left" w:pos="851"/>
          <w:tab w:val="left" w:pos="2268"/>
          <w:tab w:val="left" w:pos="3969"/>
          <w:tab w:val="left" w:pos="5670"/>
          <w:tab w:val="left" w:pos="7088"/>
        </w:tabs>
        <w:spacing w:before="72"/>
        <w:ind w:left="0" w:right="1134"/>
        <w:rPr>
          <w:rStyle w:val="default"/>
          <w:rFonts w:cs="FrankRuehl"/>
          <w:rtl/>
        </w:rPr>
      </w:pPr>
      <w:r>
        <w:rPr>
          <w:rStyle w:val="default"/>
          <w:rFonts w:cs="FrankRuehl" w:hint="cs"/>
          <w:rtl/>
        </w:rPr>
        <w:tab/>
      </w:r>
      <w:r w:rsidR="0084469E">
        <w:rPr>
          <w:rStyle w:val="default"/>
          <w:rFonts w:cs="FrankRuehl"/>
          <w:rtl/>
        </w:rPr>
        <w:t>7</w:t>
      </w:r>
      <w:r w:rsidR="0084469E">
        <w:rPr>
          <w:rStyle w:val="default"/>
          <w:rFonts w:cs="FrankRuehl"/>
          <w:rtl/>
        </w:rPr>
        <w:tab/>
      </w:r>
      <w:r w:rsidR="0084469E">
        <w:rPr>
          <w:rStyle w:val="default"/>
          <w:rFonts w:cs="FrankRuehl" w:hint="cs"/>
          <w:rtl/>
        </w:rPr>
        <w:t>225</w:t>
      </w:r>
      <w:r w:rsidR="0084469E">
        <w:rPr>
          <w:rStyle w:val="default"/>
          <w:rFonts w:cs="FrankRuehl"/>
          <w:rtl/>
        </w:rPr>
        <w:tab/>
      </w:r>
      <w:r w:rsidR="0084469E">
        <w:rPr>
          <w:rStyle w:val="default"/>
          <w:rFonts w:cs="FrankRuehl" w:hint="cs"/>
          <w:rtl/>
        </w:rPr>
        <w:t>5300</w:t>
      </w:r>
      <w:r>
        <w:rPr>
          <w:rStyle w:val="default"/>
          <w:rFonts w:cs="FrankRuehl" w:hint="cs"/>
          <w:rtl/>
        </w:rPr>
        <w:tab/>
      </w:r>
      <w:r w:rsidR="0084469E">
        <w:rPr>
          <w:rStyle w:val="default"/>
          <w:rFonts w:cs="FrankRuehl"/>
          <w:rtl/>
        </w:rPr>
        <w:t>12,100</w:t>
      </w:r>
      <w:r>
        <w:rPr>
          <w:rFonts w:hint="cs"/>
          <w:rtl/>
        </w:rPr>
        <w:tab/>
      </w:r>
      <w:r w:rsidR="0084469E">
        <w:rPr>
          <w:rStyle w:val="default"/>
          <w:rFonts w:cs="FrankRuehl"/>
          <w:rtl/>
        </w:rPr>
        <w:t>2</w:t>
      </w:r>
    </w:p>
    <w:p w:rsidR="0084469E" w:rsidRDefault="00AE0363" w:rsidP="00AE0363">
      <w:pPr>
        <w:pStyle w:val="P22"/>
        <w:tabs>
          <w:tab w:val="clear" w:pos="1474"/>
          <w:tab w:val="clear" w:pos="1928"/>
          <w:tab w:val="clear" w:pos="2381"/>
          <w:tab w:val="clear" w:pos="2835"/>
          <w:tab w:val="clear" w:pos="6259"/>
          <w:tab w:val="left" w:pos="851"/>
          <w:tab w:val="left" w:pos="2268"/>
          <w:tab w:val="left" w:pos="3969"/>
          <w:tab w:val="left" w:pos="5670"/>
          <w:tab w:val="left" w:pos="7088"/>
        </w:tabs>
        <w:spacing w:before="72"/>
        <w:ind w:left="0" w:right="1134"/>
        <w:rPr>
          <w:rStyle w:val="default"/>
          <w:rFonts w:cs="FrankRuehl"/>
          <w:rtl/>
        </w:rPr>
      </w:pPr>
      <w:r>
        <w:rPr>
          <w:rStyle w:val="default"/>
          <w:rFonts w:cs="FrankRuehl" w:hint="cs"/>
          <w:rtl/>
        </w:rPr>
        <w:tab/>
      </w:r>
      <w:r w:rsidR="0084469E">
        <w:rPr>
          <w:rStyle w:val="default"/>
          <w:rFonts w:cs="FrankRuehl"/>
          <w:rtl/>
        </w:rPr>
        <w:t>8</w:t>
      </w:r>
      <w:r w:rsidR="0084469E">
        <w:rPr>
          <w:rStyle w:val="default"/>
          <w:rFonts w:cs="FrankRuehl"/>
          <w:rtl/>
        </w:rPr>
        <w:tab/>
      </w:r>
      <w:r w:rsidR="0084469E">
        <w:rPr>
          <w:rStyle w:val="default"/>
          <w:rFonts w:cs="FrankRuehl" w:hint="cs"/>
          <w:rtl/>
        </w:rPr>
        <w:t>450</w:t>
      </w:r>
      <w:r w:rsidR="0084469E">
        <w:rPr>
          <w:rStyle w:val="default"/>
          <w:rFonts w:cs="FrankRuehl"/>
          <w:rtl/>
        </w:rPr>
        <w:tab/>
      </w:r>
      <w:r w:rsidR="0084469E">
        <w:rPr>
          <w:rStyle w:val="default"/>
          <w:rFonts w:cs="FrankRuehl" w:hint="cs"/>
          <w:rtl/>
        </w:rPr>
        <w:t>7200</w:t>
      </w:r>
      <w:r>
        <w:rPr>
          <w:rStyle w:val="default"/>
          <w:rFonts w:cs="FrankRuehl" w:hint="cs"/>
          <w:rtl/>
        </w:rPr>
        <w:tab/>
      </w:r>
      <w:r w:rsidR="0084469E">
        <w:rPr>
          <w:rStyle w:val="default"/>
          <w:rFonts w:cs="FrankRuehl"/>
          <w:rtl/>
        </w:rPr>
        <w:t>18,200</w:t>
      </w:r>
      <w:r>
        <w:rPr>
          <w:rFonts w:hint="cs"/>
          <w:rtl/>
        </w:rPr>
        <w:tab/>
      </w:r>
      <w:r w:rsidR="0084469E">
        <w:rPr>
          <w:rStyle w:val="default"/>
          <w:rFonts w:cs="FrankRuehl"/>
          <w:rtl/>
        </w:rPr>
        <w:t>3</w:t>
      </w:r>
    </w:p>
    <w:p w:rsidR="0084469E" w:rsidRDefault="00AE0363" w:rsidP="00AE0363">
      <w:pPr>
        <w:pStyle w:val="P22"/>
        <w:tabs>
          <w:tab w:val="clear" w:pos="1474"/>
          <w:tab w:val="clear" w:pos="1928"/>
          <w:tab w:val="clear" w:pos="2381"/>
          <w:tab w:val="clear" w:pos="2835"/>
          <w:tab w:val="clear" w:pos="6259"/>
          <w:tab w:val="left" w:pos="851"/>
          <w:tab w:val="left" w:pos="2268"/>
          <w:tab w:val="left" w:pos="3969"/>
          <w:tab w:val="left" w:pos="5670"/>
          <w:tab w:val="left" w:pos="7088"/>
        </w:tabs>
        <w:spacing w:before="72"/>
        <w:ind w:left="0" w:right="1134"/>
        <w:rPr>
          <w:rStyle w:val="default"/>
          <w:rFonts w:cs="FrankRuehl"/>
          <w:rtl/>
        </w:rPr>
      </w:pPr>
      <w:r>
        <w:rPr>
          <w:rStyle w:val="default"/>
          <w:rFonts w:cs="FrankRuehl" w:hint="cs"/>
          <w:rtl/>
        </w:rPr>
        <w:tab/>
      </w:r>
      <w:r w:rsidR="0084469E">
        <w:rPr>
          <w:rStyle w:val="default"/>
          <w:rFonts w:cs="FrankRuehl"/>
          <w:rtl/>
        </w:rPr>
        <w:t>9</w:t>
      </w:r>
      <w:r w:rsidR="0084469E">
        <w:rPr>
          <w:rStyle w:val="default"/>
          <w:rFonts w:cs="FrankRuehl"/>
          <w:rtl/>
        </w:rPr>
        <w:tab/>
      </w:r>
      <w:r w:rsidR="0084469E">
        <w:rPr>
          <w:rStyle w:val="default"/>
          <w:rFonts w:cs="FrankRuehl" w:hint="cs"/>
          <w:rtl/>
        </w:rPr>
        <w:t>450</w:t>
      </w:r>
      <w:r w:rsidR="0084469E">
        <w:rPr>
          <w:rStyle w:val="default"/>
          <w:rFonts w:cs="FrankRuehl"/>
          <w:rtl/>
        </w:rPr>
        <w:tab/>
      </w:r>
      <w:r w:rsidR="0084469E">
        <w:rPr>
          <w:rStyle w:val="default"/>
          <w:rFonts w:cs="FrankRuehl" w:hint="cs"/>
          <w:rtl/>
        </w:rPr>
        <w:t>9000</w:t>
      </w:r>
      <w:r>
        <w:rPr>
          <w:rStyle w:val="default"/>
          <w:rFonts w:cs="FrankRuehl" w:hint="cs"/>
          <w:rtl/>
        </w:rPr>
        <w:tab/>
      </w:r>
      <w:r w:rsidR="0084469E">
        <w:rPr>
          <w:rStyle w:val="default"/>
          <w:rFonts w:cs="FrankRuehl"/>
          <w:rtl/>
        </w:rPr>
        <w:t>24,300</w:t>
      </w:r>
      <w:r>
        <w:rPr>
          <w:rFonts w:hint="cs"/>
          <w:rtl/>
        </w:rPr>
        <w:tab/>
      </w:r>
      <w:r w:rsidR="0084469E">
        <w:rPr>
          <w:rStyle w:val="default"/>
          <w:rFonts w:cs="FrankRuehl"/>
          <w:rtl/>
        </w:rPr>
        <w:t>3</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תרכיז הקצף המשמש כחומר לייצור קצף למטרת כיבוי אש תעופתי יהיה אחד מאלה:</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קצף יוצר קרום מימי (</w:t>
      </w:r>
      <w:r>
        <w:rPr>
          <w:rStyle w:val="default"/>
          <w:rFonts w:cs="FrankRuehl"/>
        </w:rPr>
        <w:t>AFFF</w:t>
      </w:r>
      <w:r>
        <w:rPr>
          <w:rStyle w:val="default"/>
          <w:rFonts w:cs="FrankRuehl"/>
          <w:rtl/>
        </w:rPr>
        <w:t xml:space="preserve">) </w:t>
      </w:r>
      <w:r>
        <w:rPr>
          <w:rStyle w:val="default"/>
          <w:rFonts w:cs="FrankRuehl"/>
        </w:rPr>
        <w:t>Aqueous Film Forming Foam</w:t>
      </w:r>
      <w:r>
        <w:rPr>
          <w:rStyle w:val="default"/>
          <w:rFonts w:cs="FrankRuehl"/>
          <w:rtl/>
        </w:rPr>
        <w:t>;</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קצף פלואור</w:t>
      </w:r>
      <w:r>
        <w:rPr>
          <w:rStyle w:val="default"/>
          <w:rFonts w:cs="FrankRuehl"/>
          <w:rtl/>
        </w:rPr>
        <w:t>ו</w:t>
      </w:r>
      <w:r>
        <w:rPr>
          <w:rStyle w:val="default"/>
          <w:rFonts w:cs="FrankRuehl" w:hint="cs"/>
          <w:rtl/>
        </w:rPr>
        <w:t xml:space="preserve">פרוטאין </w:t>
      </w:r>
      <w:r>
        <w:rPr>
          <w:rStyle w:val="default"/>
          <w:rFonts w:cs="FrankRuehl"/>
        </w:rPr>
        <w:t>Fluoroprotein Foam</w:t>
      </w:r>
      <w:r>
        <w:rPr>
          <w:rStyle w:val="default"/>
          <w:rFonts w:cs="FrankRuehl"/>
          <w:rtl/>
        </w:rPr>
        <w:t>;</w:t>
      </w:r>
    </w:p>
    <w:p w:rsidR="0084469E" w:rsidRDefault="0084469E" w:rsidP="00AE0363">
      <w:pPr>
        <w:pStyle w:val="P22"/>
        <w:spacing w:before="72"/>
        <w:ind w:left="1021" w:right="1134"/>
        <w:rPr>
          <w:rStyle w:val="default"/>
          <w:rFonts w:cs="FrankRuehl"/>
          <w:rtl/>
        </w:rPr>
      </w:pPr>
      <w:r>
        <w:rPr>
          <w:rStyle w:val="default"/>
          <w:rFonts w:cs="FrankRuehl"/>
          <w:rtl/>
        </w:rPr>
        <w:t>ה</w:t>
      </w:r>
      <w:r>
        <w:rPr>
          <w:rStyle w:val="default"/>
          <w:rFonts w:cs="FrankRuehl" w:hint="cs"/>
          <w:rtl/>
        </w:rPr>
        <w:t xml:space="preserve">תרכיזים האמורים יעמדו בתקן המפורט בנספח 14 לאמנה לתרכיז קצף מדרגה </w:t>
      </w:r>
      <w:r>
        <w:rPr>
          <w:rStyle w:val="default"/>
          <w:rFonts w:cs="FrankRuehl"/>
        </w:rPr>
        <w:t>B</w:t>
      </w:r>
      <w:r>
        <w:rPr>
          <w:rStyle w:val="default"/>
          <w:rFonts w:cs="FrankRuehl"/>
          <w:rtl/>
        </w:rPr>
        <w:t xml:space="preserve"> </w:t>
      </w:r>
      <w:r>
        <w:rPr>
          <w:rStyle w:val="default"/>
          <w:rFonts w:cs="FrankRuehl" w:hint="cs"/>
          <w:rtl/>
        </w:rPr>
        <w:t xml:space="preserve">על פי הנחיות </w:t>
      </w:r>
      <w:r>
        <w:rPr>
          <w:rStyle w:val="default"/>
          <w:rFonts w:cs="FrankRuehl"/>
        </w:rPr>
        <w:t>Aerodrome Services DOC 9137 - Manual</w:t>
      </w:r>
      <w:r>
        <w:rPr>
          <w:rStyle w:val="default"/>
          <w:rFonts w:cs="FrankRuehl"/>
          <w:rtl/>
        </w:rPr>
        <w:t xml:space="preserve"> </w:t>
      </w:r>
      <w:r>
        <w:rPr>
          <w:rStyle w:val="default"/>
          <w:rFonts w:cs="FrankRuehl" w:hint="cs"/>
          <w:rtl/>
        </w:rPr>
        <w:t xml:space="preserve">כרך 1 </w:t>
      </w:r>
      <w:r>
        <w:rPr>
          <w:rStyle w:val="default"/>
          <w:rFonts w:cs="FrankRuehl"/>
        </w:rPr>
        <w:t>Fighting Rescue and Fire</w:t>
      </w:r>
      <w:r>
        <w:rPr>
          <w:rStyle w:val="default"/>
          <w:rFonts w:cs="FrankRuehl"/>
          <w:rtl/>
        </w:rPr>
        <w:t xml:space="preserve"> (</w:t>
      </w:r>
      <w:r>
        <w:rPr>
          <w:rStyle w:val="default"/>
          <w:rFonts w:cs="FrankRuehl" w:hint="cs"/>
          <w:rtl/>
        </w:rPr>
        <w:t xml:space="preserve">להלן </w:t>
      </w:r>
      <w:r w:rsidR="00AE0363">
        <w:rPr>
          <w:rStyle w:val="default"/>
          <w:rFonts w:cs="FrankRuehl" w:hint="cs"/>
          <w:rtl/>
        </w:rPr>
        <w:t>-</w:t>
      </w:r>
      <w:r>
        <w:rPr>
          <w:rStyle w:val="default"/>
          <w:rFonts w:cs="FrankRuehl" w:hint="cs"/>
          <w:rtl/>
        </w:rPr>
        <w:t xml:space="preserve"> ההנחיות), המצויים במשרד רשות שדות התעופה וניתן לעיין בהם בשעות העבודה</w:t>
      </w:r>
      <w:r>
        <w:rPr>
          <w:rStyle w:val="default"/>
          <w:rFonts w:cs="FrankRuehl"/>
          <w:rtl/>
        </w:rPr>
        <w:t xml:space="preserve"> </w:t>
      </w:r>
      <w:r>
        <w:rPr>
          <w:rStyle w:val="default"/>
          <w:rFonts w:cs="FrankRuehl" w:hint="cs"/>
          <w:rtl/>
        </w:rPr>
        <w:t>של המשרד.</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אף האמור בתקנת משנה (ב), ניתן להשתמש בתרכיז קצף פלואורופרוטאיני העומד בתקן המפורט בנספח 14 לאמנה לתרכיז קצף מדרגה </w:t>
      </w:r>
      <w:r>
        <w:rPr>
          <w:rStyle w:val="default"/>
          <w:rFonts w:cs="FrankRuehl"/>
        </w:rPr>
        <w:t xml:space="preserve"> A</w:t>
      </w:r>
      <w:r>
        <w:rPr>
          <w:rStyle w:val="default"/>
          <w:rFonts w:cs="FrankRuehl"/>
          <w:rtl/>
        </w:rPr>
        <w:t>ע</w:t>
      </w:r>
      <w:r>
        <w:rPr>
          <w:rStyle w:val="default"/>
          <w:rFonts w:cs="FrankRuehl" w:hint="cs"/>
          <w:rtl/>
        </w:rPr>
        <w:t>ל פי ההנחיות.</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כחמרים משלימים לענין תקנת משנה (א) יכול שישמשו גאזים הלוניים ואבקות יבשות העומדות בתקן </w:t>
      </w:r>
      <w:r>
        <w:rPr>
          <w:rStyle w:val="default"/>
          <w:rFonts w:cs="FrankRuehl"/>
        </w:rPr>
        <w:t xml:space="preserve"> ICAO</w:t>
      </w:r>
      <w:r>
        <w:rPr>
          <w:rStyle w:val="default"/>
          <w:rFonts w:cs="FrankRuehl"/>
          <w:rtl/>
        </w:rPr>
        <w:t>ע</w:t>
      </w:r>
      <w:r>
        <w:rPr>
          <w:rStyle w:val="default"/>
          <w:rFonts w:cs="FrankRuehl" w:hint="cs"/>
          <w:rtl/>
        </w:rPr>
        <w:t>ל פי ההנ</w:t>
      </w:r>
      <w:r>
        <w:rPr>
          <w:rStyle w:val="default"/>
          <w:rFonts w:cs="FrankRuehl"/>
          <w:rtl/>
        </w:rPr>
        <w:t>ח</w:t>
      </w:r>
      <w:r>
        <w:rPr>
          <w:rStyle w:val="default"/>
          <w:rFonts w:cs="FrankRuehl" w:hint="cs"/>
          <w:rtl/>
        </w:rPr>
        <w:t>יות.</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חמרי הכיבוי המפורטים להלן יכול שישמשו כחמרים תחליפיים לחמרים התרכיזים או המשלימים המפורטים בתקנות משנה (א) עד (ד):</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קצף פרוטאיני (</w:t>
      </w:r>
      <w:r>
        <w:rPr>
          <w:rStyle w:val="default"/>
          <w:rFonts w:cs="FrankRuehl"/>
        </w:rPr>
        <w:t>Protein</w:t>
      </w:r>
      <w:r>
        <w:rPr>
          <w:rStyle w:val="default"/>
          <w:rFonts w:cs="FrankRuehl"/>
          <w:rtl/>
        </w:rPr>
        <w:t xml:space="preserve">) </w:t>
      </w:r>
      <w:r>
        <w:rPr>
          <w:rStyle w:val="default"/>
          <w:rFonts w:cs="FrankRuehl" w:hint="cs"/>
          <w:rtl/>
        </w:rPr>
        <w:t>כתחליף לתרכיז קצף כאמור בתקנת משנה (ב)(1) ו-(2); בשימוש בקצף פרוטאיני, כמות המים הדרושה לייצור קצף תהיה</w:t>
      </w:r>
      <w:r>
        <w:rPr>
          <w:rStyle w:val="default"/>
          <w:rFonts w:cs="FrankRuehl"/>
          <w:rtl/>
        </w:rPr>
        <w:t xml:space="preserve"> </w:t>
      </w:r>
      <w:r>
        <w:rPr>
          <w:rStyle w:val="default"/>
          <w:rFonts w:cs="FrankRuehl" w:hint="cs"/>
          <w:rtl/>
        </w:rPr>
        <w:t>פי 1.5 מזו הדרושה לשימוש בתרכיז קצף כאמור בתקנות משנה (א) ו-(ב), כמפורט בנספח 14 לאמנה;</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בשדה תעופה שבו עלולים לשרור תנאים מטאורולוגיים חריגים כגון רוחות חזקות ומשקעים, העלולים להפריע לשימוש יעיל של אבקה כימית יבשה או גז הלון 1211, ניתן להחליף עד 50 אח</w:t>
      </w:r>
      <w:r>
        <w:rPr>
          <w:rStyle w:val="default"/>
          <w:rFonts w:cs="FrankRuehl"/>
          <w:rtl/>
        </w:rPr>
        <w:t>ו</w:t>
      </w:r>
      <w:r>
        <w:rPr>
          <w:rStyle w:val="default"/>
          <w:rFonts w:cs="FrankRuehl" w:hint="cs"/>
          <w:rtl/>
        </w:rPr>
        <w:t xml:space="preserve">ז מכמות האבקה או גז ההלון 1211 במים ותרכיז קצף, וכל </w:t>
      </w:r>
      <w:smartTag w:uri="urn:schemas-microsoft-com:office:smarttags" w:element="metricconverter">
        <w:smartTagPr>
          <w:attr w:name="ProductID" w:val="5.8 ק&quot;ג"/>
        </w:smartTagPr>
        <w:r>
          <w:rPr>
            <w:rStyle w:val="default"/>
            <w:rFonts w:cs="FrankRuehl" w:hint="cs"/>
            <w:rtl/>
          </w:rPr>
          <w:t>5.8 ק"ג</w:t>
        </w:r>
      </w:smartTag>
      <w:r>
        <w:rPr>
          <w:rStyle w:val="default"/>
          <w:rFonts w:cs="FrankRuehl" w:hint="cs"/>
          <w:rtl/>
        </w:rPr>
        <w:t xml:space="preserve"> של אבקה או של גז הלון 1211 יוחלפו ב-</w:t>
      </w:r>
      <w:smartTag w:uri="urn:schemas-microsoft-com:office:smarttags" w:element="metricconverter">
        <w:smartTagPr>
          <w:attr w:name="ProductID" w:val="3.8 ליטר"/>
        </w:smartTagPr>
        <w:r>
          <w:rPr>
            <w:rStyle w:val="default"/>
            <w:rFonts w:cs="FrankRuehl" w:hint="cs"/>
            <w:rtl/>
          </w:rPr>
          <w:t>3.8 ליטר</w:t>
        </w:r>
      </w:smartTag>
      <w:r>
        <w:rPr>
          <w:rStyle w:val="default"/>
          <w:rFonts w:cs="FrankRuehl" w:hint="cs"/>
          <w:rtl/>
        </w:rPr>
        <w:t xml:space="preserve"> מים ובכמות מתאימה של תרכיז קצף;</w:t>
      </w:r>
    </w:p>
    <w:p w:rsidR="0084469E" w:rsidRDefault="0084469E" w:rsidP="00AE036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חמרים תחליפיים אחרים ללחימה באש יכולים לבוא</w:t>
      </w:r>
      <w:r>
        <w:rPr>
          <w:rStyle w:val="default"/>
          <w:rFonts w:cs="FrankRuehl"/>
          <w:rtl/>
        </w:rPr>
        <w:t xml:space="preserve"> </w:t>
      </w:r>
      <w:r>
        <w:rPr>
          <w:rStyle w:val="default"/>
          <w:rFonts w:cs="FrankRuehl" w:hint="cs"/>
          <w:rtl/>
        </w:rPr>
        <w:t>במקום המפורט בתקנה זו, הכל בכמויות המתאימות כפי שיקבע המנהל</w:t>
      </w:r>
      <w:r w:rsidR="008E0044">
        <w:rPr>
          <w:rStyle w:val="a7"/>
          <w:rtl/>
        </w:rPr>
        <w:footnoteReference w:id="4"/>
      </w:r>
      <w:r>
        <w:rPr>
          <w:rStyle w:val="default"/>
          <w:rFonts w:cs="FrankRuehl" w:hint="cs"/>
          <w:rtl/>
        </w:rPr>
        <w:t>.</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ברכ</w:t>
      </w:r>
      <w:r>
        <w:rPr>
          <w:rStyle w:val="default"/>
          <w:rFonts w:cs="FrankRuehl"/>
          <w:rtl/>
        </w:rPr>
        <w:t>ב</w:t>
      </w:r>
      <w:r>
        <w:rPr>
          <w:rStyle w:val="default"/>
          <w:rFonts w:cs="FrankRuehl" w:hint="cs"/>
          <w:rtl/>
        </w:rPr>
        <w:t xml:space="preserve"> כיבוי והצלה הנושא תרכיז קצף תימצא כמות כפולה לפחות של תרכיז קצף המתאימה להיות מעורבת בכמות המים הנדרשת לייצור הקצף כאמור בטבלה שבתקנת משנה (א) ולפי רמת השדה.</w:t>
      </w:r>
    </w:p>
    <w:p w:rsidR="0084469E" w:rsidRDefault="0084469E">
      <w:pPr>
        <w:pStyle w:val="P00"/>
        <w:spacing w:before="72"/>
        <w:ind w:left="0" w:right="1134"/>
        <w:rPr>
          <w:rStyle w:val="default"/>
          <w:rFonts w:cs="FrankRuehl"/>
          <w:rtl/>
        </w:rPr>
      </w:pPr>
      <w:bookmarkStart w:id="37" w:name="Seif20"/>
      <w:bookmarkEnd w:id="37"/>
      <w:r>
        <w:rPr>
          <w:lang w:val="he-IL"/>
        </w:rPr>
        <w:pict>
          <v:rect id="_x0000_s1048" style="position:absolute;left:0;text-align:left;margin-left:464.5pt;margin-top:8.05pt;width:75.05pt;height:18.65pt;z-index:251651584"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צ</w:t>
                  </w:r>
                  <w:r>
                    <w:rPr>
                      <w:rFonts w:cs="Miriam" w:hint="cs"/>
                      <w:szCs w:val="18"/>
                      <w:rtl/>
                    </w:rPr>
                    <w:t>יוד כיבוי אש והצלה ודרישות מ</w:t>
                  </w:r>
                  <w:r>
                    <w:rPr>
                      <w:rFonts w:cs="Miriam"/>
                      <w:szCs w:val="18"/>
                      <w:rtl/>
                    </w:rPr>
                    <w:t>ב</w:t>
                  </w:r>
                  <w:r>
                    <w:rPr>
                      <w:rFonts w:cs="Miriam" w:hint="cs"/>
                      <w:szCs w:val="18"/>
                      <w:rtl/>
                    </w:rPr>
                    <w:t>צעיות</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שדה יפעיל בשדה הת</w:t>
      </w:r>
      <w:r>
        <w:rPr>
          <w:rStyle w:val="default"/>
          <w:rFonts w:cs="FrankRuehl"/>
          <w:rtl/>
        </w:rPr>
        <w:t>ע</w:t>
      </w:r>
      <w:r>
        <w:rPr>
          <w:rStyle w:val="default"/>
          <w:rFonts w:cs="FrankRuehl" w:hint="cs"/>
          <w:rtl/>
        </w:rPr>
        <w:t>ופה ציוד הצלה וכיבוי אש כמפורט בתקנה 19 ובתקנה זו.</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בשדה תעופה שאורך כלי הטיס הפועלים בו עשוי להשתנות או שמשתנה בו, במהלך שלושה חודשים, מספר התנועות של המטוס הארוך ביותר, יתאים מנהל השדה את חמרי הכיבוי ותקן הרכב של כיבוי אש בהתאם לאמור בתקנה 19.</w:t>
      </w:r>
    </w:p>
    <w:p w:rsidR="0084469E" w:rsidRDefault="0084469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t>ל</w:t>
      </w:r>
      <w:r>
        <w:rPr>
          <w:rStyle w:val="default"/>
          <w:rFonts w:cs="FrankRuehl" w:hint="cs"/>
          <w:rtl/>
        </w:rPr>
        <w:t xml:space="preserve">א יפחת ציוד ההצלה וכיבוי האש מהמפורט בתקנה זו אלא אם כן נקבעו ופורטו בספר עזר מבצעי של שדה התעופה </w:t>
      </w:r>
      <w:r w:rsidR="00AE0363">
        <w:rPr>
          <w:rStyle w:val="default"/>
          <w:rFonts w:cs="FrankRuehl"/>
          <w:rtl/>
        </w:rPr>
        <w:t>–</w:t>
      </w:r>
    </w:p>
    <w:p w:rsidR="0084469E" w:rsidRDefault="0084469E" w:rsidP="00AE0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נהלים ושמות בעלי תפקידים המוסמכים לקבוע את</w:t>
      </w:r>
      <w:r>
        <w:rPr>
          <w:rStyle w:val="default"/>
          <w:rFonts w:cs="FrankRuehl"/>
          <w:rtl/>
        </w:rPr>
        <w:t xml:space="preserve"> </w:t>
      </w:r>
      <w:r>
        <w:rPr>
          <w:rStyle w:val="default"/>
          <w:rFonts w:cs="FrankRuehl" w:hint="cs"/>
          <w:rtl/>
        </w:rPr>
        <w:t>ההפחתה ופורסמה על כך הודעה מראש בנוטאם;</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נהלים לקריאה של כל צוותי ההצלה והציוד לשדה בעת הצורך.</w:t>
      </w:r>
    </w:p>
    <w:p w:rsidR="0084469E" w:rsidRDefault="0084469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כ</w:t>
      </w:r>
      <w:r>
        <w:rPr>
          <w:rStyle w:val="default"/>
          <w:rFonts w:cs="FrankRuehl"/>
          <w:rtl/>
        </w:rPr>
        <w:t>ל</w:t>
      </w:r>
      <w:r>
        <w:rPr>
          <w:rStyle w:val="default"/>
          <w:rFonts w:cs="FrankRuehl" w:hint="cs"/>
          <w:rtl/>
        </w:rPr>
        <w:t xml:space="preserve">י רכב כיבוי והצלה הנדרש לפי תקנה 19 יהיה </w:t>
      </w:r>
      <w:r w:rsidR="00AE0363">
        <w:rPr>
          <w:rStyle w:val="default"/>
          <w:rFonts w:cs="FrankRuehl"/>
          <w:rtl/>
        </w:rPr>
        <w:t>–</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מצויד במכשיר קשר אלחוט דיבור דו-כיווני אשר יאפשר קיום קשר עם כל רכב כיבוי והצלה אחר בשדה התעופה ועם מגדל הפיקוח;</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מצויד במשואת אור מסתובבת ויהיה צבוע ומסומן בהתאם להוראות ותקנים שנקבעו בספר העזר המבצעי;</w:t>
      </w:r>
    </w:p>
    <w:p w:rsidR="0084469E" w:rsidRDefault="0084469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כשיר לפעולה מבצעית וכל המערכות המורכבות עליו יהיו בכל עת מוכנות להפעלה.</w:t>
      </w:r>
    </w:p>
    <w:p w:rsidR="0084469E" w:rsidRDefault="0084469E">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לא עמד כלי רכב בנדרש בתקנה 19 ובדרישות המנויות בתקנה זו, יוחלף ברכב אחר שיעמוד בדרישות האמורות;</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העמיד מנהל השדה תוך 48 שעות רכב אחר, כאמור בפסקה (1), יודיע על כך למנה</w:t>
      </w:r>
      <w:r>
        <w:rPr>
          <w:rStyle w:val="default"/>
          <w:rFonts w:cs="FrankRuehl"/>
          <w:rtl/>
        </w:rPr>
        <w:t>ל</w:t>
      </w:r>
      <w:r>
        <w:rPr>
          <w:rStyle w:val="default"/>
          <w:rFonts w:cs="FrankRuehl" w:hint="cs"/>
          <w:rtl/>
        </w:rPr>
        <w:t xml:space="preserve"> ויגביל את פעילות השדה רק לכלי טיס שציוד הבטיחות וההצלה שנשאר בו מתאים להם, כאמור בתקנה 19, באמצעות מערכת פרסומי מודיעין הטיס.</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מנהל שדה יהיה אחראי כי מפעילי הרכב וציודו יכירו את כלי הרכב ואת הציוד הנדרשים בתקנה 19 ויהיו מוכנים לפעול בכל שעות הפעילות </w:t>
      </w:r>
      <w:r>
        <w:rPr>
          <w:rStyle w:val="default"/>
          <w:rFonts w:cs="FrankRuehl"/>
          <w:rtl/>
        </w:rPr>
        <w:t>ש</w:t>
      </w:r>
      <w:r>
        <w:rPr>
          <w:rStyle w:val="default"/>
          <w:rFonts w:cs="FrankRuehl" w:hint="cs"/>
          <w:rtl/>
        </w:rPr>
        <w:t>ל השדה, וזאת לא יאוחר משלוש דקות מעת שניתן אות אזעקה; בפרק הזמן האמור יגיעו מפעילי הרכב וציודו לנקודה המרוחקת ביותר בשטח מסלול ההמראה והנחיתה או בשטח רחבות החניה ויהיו מוכנים לספק תערובת לפחות במחצית קצב הפריקה הנדרש על פי רמת השדה לפי תקנה 19(א).</w:t>
      </w:r>
    </w:p>
    <w:p w:rsidR="0084469E" w:rsidRDefault="0084469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מנהל שדה יוודא, כי כל עובד המוסמך בתפקידי כיבוי אש והצלה וטיפול בחמרים מסוכנים </w:t>
      </w:r>
      <w:r w:rsidR="00AE0363">
        <w:rPr>
          <w:rStyle w:val="default"/>
          <w:rFonts w:cs="FrankRuehl"/>
          <w:rtl/>
        </w:rPr>
        <w:t>–</w:t>
      </w:r>
    </w:p>
    <w:p w:rsidR="0084469E" w:rsidRDefault="0084469E" w:rsidP="00AE0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יהיה מצוייד בבגדי מגן וציוד מתאים אחר למילוי</w:t>
      </w:r>
      <w:r>
        <w:rPr>
          <w:rStyle w:val="default"/>
          <w:rFonts w:cs="FrankRuehl"/>
          <w:rtl/>
        </w:rPr>
        <w:t xml:space="preserve"> </w:t>
      </w:r>
      <w:r>
        <w:rPr>
          <w:rStyle w:val="default"/>
          <w:rFonts w:cs="FrankRuehl" w:hint="cs"/>
          <w:rtl/>
        </w:rPr>
        <w:t>משימותיו;</w:t>
      </w:r>
    </w:p>
    <w:p w:rsidR="0084469E" w:rsidRDefault="0084469E" w:rsidP="00AE0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יהיה מאומן היטב ומיומן למילוי משימותיו; תכנית</w:t>
      </w:r>
      <w:r>
        <w:rPr>
          <w:rStyle w:val="default"/>
          <w:rFonts w:cs="FrankRuehl"/>
          <w:rtl/>
        </w:rPr>
        <w:t xml:space="preserve"> </w:t>
      </w:r>
      <w:r>
        <w:rPr>
          <w:rStyle w:val="default"/>
          <w:rFonts w:cs="FrankRuehl" w:hint="cs"/>
          <w:rtl/>
        </w:rPr>
        <w:t>האימונים תכלול אימון ראשוני ואימון עדכנ</w:t>
      </w:r>
      <w:r>
        <w:rPr>
          <w:rStyle w:val="default"/>
          <w:rFonts w:cs="FrankRuehl"/>
          <w:rtl/>
        </w:rPr>
        <w:t>י</w:t>
      </w:r>
      <w:r>
        <w:rPr>
          <w:rStyle w:val="default"/>
          <w:rFonts w:cs="FrankRuehl" w:hint="cs"/>
          <w:rtl/>
        </w:rPr>
        <w:t xml:space="preserve"> בתחומים המפורטים להלן, לפחות:</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הכרת שדה התעופה והתמצאות בו;</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הכרת כלי טיס הפועלים בשדה;</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פעולות כיבוי אש והצלה;</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הפעלת מערכות ושיטות קשר בעת חירום, לרבות אזעקת אש;</w:t>
      </w:r>
    </w:p>
    <w:p w:rsidR="0084469E" w:rsidRDefault="0084469E" w:rsidP="00AE0363">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הפעלת צינורות לכיבוי אש, חיבורי צינורות,</w:t>
      </w:r>
      <w:r>
        <w:rPr>
          <w:rStyle w:val="default"/>
          <w:rFonts w:cs="FrankRuehl"/>
          <w:rtl/>
        </w:rPr>
        <w:t xml:space="preserve"> </w:t>
      </w:r>
      <w:r>
        <w:rPr>
          <w:rStyle w:val="default"/>
          <w:rFonts w:cs="FrankRuehl" w:hint="cs"/>
          <w:rtl/>
        </w:rPr>
        <w:t>זרנוקים או תותחי מים וכל ציוד אח</w:t>
      </w:r>
      <w:r>
        <w:rPr>
          <w:rStyle w:val="default"/>
          <w:rFonts w:cs="FrankRuehl"/>
          <w:rtl/>
        </w:rPr>
        <w:t>ר</w:t>
      </w:r>
      <w:r>
        <w:rPr>
          <w:rStyle w:val="default"/>
          <w:rFonts w:cs="FrankRuehl" w:hint="cs"/>
          <w:rtl/>
        </w:rPr>
        <w:t xml:space="preserve"> הנדרש למילוי דרישות פרק זה;</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שימוש בחמרים השונים לכיבוי אש הנדרשים לפי פרק זה;</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מתן עזרה בפינוי חירום מכלי טיס;</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שימוש בציוד המתאים לכיבוי אש והצלה של כלי טיס;</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זיהוי סכנות למטעני כלי טיס;</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הכרת נהלי החירום של השדה.</w:t>
      </w:r>
    </w:p>
    <w:p w:rsidR="0084469E" w:rsidRDefault="0084469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ישתתף בתרגיל חי לכי</w:t>
      </w:r>
      <w:r>
        <w:rPr>
          <w:rStyle w:val="default"/>
          <w:rFonts w:cs="FrankRuehl"/>
          <w:rtl/>
        </w:rPr>
        <w:t>ב</w:t>
      </w:r>
      <w:r>
        <w:rPr>
          <w:rStyle w:val="default"/>
          <w:rFonts w:cs="FrankRuehl" w:hint="cs"/>
          <w:rtl/>
        </w:rPr>
        <w:t>וי אש, אחת לשנה לפחות;</w:t>
      </w:r>
    </w:p>
    <w:p w:rsidR="0084469E" w:rsidRDefault="0084469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יעבור קורס עזרה ראשונה שנמשך 40 שעות לפחות.</w:t>
      </w:r>
    </w:p>
    <w:p w:rsidR="0084469E" w:rsidRDefault="0084469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 xml:space="preserve">מנהל שדה יוודא כי </w:t>
      </w:r>
      <w:r w:rsidR="00AE0363">
        <w:rPr>
          <w:rStyle w:val="default"/>
          <w:rFonts w:cs="FrankRuehl"/>
          <w:rtl/>
        </w:rPr>
        <w:t>–</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נתקיימו כל הנהלים להפעלת ציוד לאזעקת עובדי כיבוי אש והצלה באמצעות פעמון, צופר או כל אמצעי אחר לאזעקה מהירה, לכל מצב חירום הדורש את עזרתם;</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דרכי הגישה</w:t>
      </w:r>
      <w:r>
        <w:rPr>
          <w:rStyle w:val="default"/>
          <w:rFonts w:cs="FrankRuehl"/>
          <w:rtl/>
        </w:rPr>
        <w:t xml:space="preserve"> </w:t>
      </w:r>
      <w:r>
        <w:rPr>
          <w:rStyle w:val="default"/>
          <w:rFonts w:cs="FrankRuehl" w:hint="cs"/>
          <w:rtl/>
        </w:rPr>
        <w:t>המיועדות לתנועת רכב כיבוי אש והצלה בשעת חירום יתוחזקו כראוי ויהיו פנויות וכשירות בכל עת למעבר הרכב האמור בתקנה 19, בכל תנאי מזג אויר.</w:t>
      </w:r>
    </w:p>
    <w:p w:rsidR="0084469E" w:rsidRDefault="0084469E">
      <w:pPr>
        <w:pStyle w:val="P00"/>
        <w:spacing w:before="72"/>
        <w:ind w:left="0" w:right="1134"/>
        <w:rPr>
          <w:rStyle w:val="default"/>
          <w:rFonts w:cs="FrankRuehl" w:hint="cs"/>
          <w:rtl/>
        </w:rPr>
      </w:pPr>
      <w:bookmarkStart w:id="38" w:name="Seif21"/>
      <w:bookmarkEnd w:id="38"/>
      <w:r>
        <w:rPr>
          <w:lang w:val="he-IL"/>
        </w:rPr>
        <w:pict>
          <v:rect id="_x0000_s1049" style="position:absolute;left:0;text-align:left;margin-left:464.5pt;margin-top:8.05pt;width:75.05pt;height:20.8pt;z-index:251652608"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ח</w:t>
                  </w:r>
                  <w:r>
                    <w:rPr>
                      <w:rFonts w:cs="Miriam" w:hint="cs"/>
                      <w:szCs w:val="18"/>
                      <w:rtl/>
                    </w:rPr>
                    <w:t>מרים מסוכני</w:t>
                  </w:r>
                  <w:r>
                    <w:rPr>
                      <w:rFonts w:cs="Miriam"/>
                      <w:szCs w:val="18"/>
                      <w:rtl/>
                    </w:rPr>
                    <w:t>ם</w:t>
                  </w:r>
                  <w:r>
                    <w:rPr>
                      <w:rFonts w:cs="Miriam" w:hint="cs"/>
                      <w:szCs w:val="18"/>
                      <w:rtl/>
                    </w:rPr>
                    <w:t>, טיפול אחסנה ושינוע</w:t>
                  </w:r>
                </w:p>
              </w:txbxContent>
            </v:textbox>
            <w10:anchorlock/>
          </v:rect>
        </w:pict>
      </w:r>
      <w:r>
        <w:rPr>
          <w:rStyle w:val="big-number"/>
          <w:rtl/>
        </w:rPr>
        <w:t>21.</w:t>
      </w:r>
      <w:r>
        <w:rPr>
          <w:rStyle w:val="big-number"/>
          <w:rtl/>
        </w:rPr>
        <w:tab/>
      </w:r>
      <w:r>
        <w:rPr>
          <w:rStyle w:val="default"/>
          <w:rFonts w:cs="FrankRuehl"/>
          <w:rtl/>
        </w:rPr>
        <w:t>מ</w:t>
      </w:r>
      <w:r>
        <w:rPr>
          <w:rStyle w:val="default"/>
          <w:rFonts w:cs="FrankRuehl" w:hint="cs"/>
          <w:rtl/>
        </w:rPr>
        <w:t xml:space="preserve">נהל שדה יפרט בספר עזר מבצעי, לפי האמור בתקנה 10(14) </w:t>
      </w:r>
      <w:r>
        <w:rPr>
          <w:rStyle w:val="default"/>
          <w:rFonts w:cs="FrankRuehl"/>
          <w:rtl/>
        </w:rPr>
        <w:t>ו</w:t>
      </w:r>
      <w:r>
        <w:rPr>
          <w:rStyle w:val="default"/>
          <w:rFonts w:cs="FrankRuehl" w:hint="cs"/>
          <w:rtl/>
        </w:rPr>
        <w:t xml:space="preserve">-(15) נהלים לשינוע ולאחסנה של חמרים מסוכנים, ובהם </w:t>
      </w:r>
      <w:r w:rsidR="00AE0363">
        <w:rPr>
          <w:rStyle w:val="default"/>
          <w:rFonts w:cs="FrankRuehl"/>
          <w:rtl/>
        </w:rPr>
        <w:t>–</w:t>
      </w:r>
    </w:p>
    <w:p w:rsidR="0084469E" w:rsidRDefault="0084469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רשימת עובדים מיומנים לטיפול בחמרים מסוכנים;</w:t>
      </w:r>
    </w:p>
    <w:p w:rsidR="0084469E" w:rsidRDefault="0084469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הקצאת מקום בשדה התעופה לטיפול בחמרים מסוכנים לאחסנתם ולהכנתם לשינוע;</w:t>
      </w:r>
    </w:p>
    <w:p w:rsidR="0084469E" w:rsidRDefault="0084469E">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אזעקת כבאי האש הממונים על כיבוי אש בשדה התעופה ומספרי טלפון שלהם;</w:t>
      </w:r>
    </w:p>
    <w:p w:rsidR="0084469E" w:rsidRDefault="0084469E" w:rsidP="00AE0363">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אמצעים ו</w:t>
      </w:r>
      <w:r>
        <w:rPr>
          <w:rStyle w:val="default"/>
          <w:rFonts w:cs="FrankRuehl"/>
          <w:rtl/>
        </w:rPr>
        <w:t>צ</w:t>
      </w:r>
      <w:r>
        <w:rPr>
          <w:rStyle w:val="default"/>
          <w:rFonts w:cs="FrankRuehl" w:hint="cs"/>
          <w:rtl/>
        </w:rPr>
        <w:t>יוד מגן מתאימים לטיפול וניטרול חמרים מסוכנים כפי שייקבע בהתייעצות עם מפקח כבאות ראשי כמשמעותו בסעיף 22 לחוק שירותי הכבאות, תשי"ט</w:t>
      </w:r>
      <w:r w:rsidR="00AE0363">
        <w:rPr>
          <w:rStyle w:val="default"/>
          <w:rFonts w:cs="FrankRuehl" w:hint="cs"/>
          <w:rtl/>
        </w:rPr>
        <w:t>-</w:t>
      </w:r>
      <w:r>
        <w:rPr>
          <w:rStyle w:val="default"/>
          <w:rFonts w:cs="FrankRuehl" w:hint="cs"/>
          <w:rtl/>
        </w:rPr>
        <w:t>1959.</w:t>
      </w:r>
    </w:p>
    <w:p w:rsidR="0084469E" w:rsidRDefault="0084469E">
      <w:pPr>
        <w:pStyle w:val="P00"/>
        <w:spacing w:before="72"/>
        <w:ind w:left="0" w:right="1134"/>
        <w:rPr>
          <w:rStyle w:val="default"/>
          <w:rFonts w:cs="FrankRuehl" w:hint="cs"/>
          <w:rtl/>
        </w:rPr>
      </w:pPr>
      <w:bookmarkStart w:id="39" w:name="Seif22"/>
      <w:bookmarkEnd w:id="39"/>
      <w:r>
        <w:rPr>
          <w:lang w:val="he-IL"/>
        </w:rPr>
        <w:pict>
          <v:rect id="_x0000_s1050" style="position:absolute;left:0;text-align:left;margin-left:464.5pt;margin-top:8.05pt;width:75.05pt;height:11.15pt;z-index:251653632"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מ</w:t>
                  </w:r>
                  <w:r>
                    <w:rPr>
                      <w:rFonts w:cs="Miriam" w:hint="cs"/>
                      <w:szCs w:val="18"/>
                      <w:rtl/>
                    </w:rPr>
                    <w:t>יתקני דלק ותד</w:t>
                  </w:r>
                  <w:r>
                    <w:rPr>
                      <w:rFonts w:cs="Miriam"/>
                      <w:szCs w:val="18"/>
                      <w:rtl/>
                    </w:rPr>
                    <w:t>ל</w:t>
                  </w:r>
                  <w:r>
                    <w:rPr>
                      <w:rFonts w:cs="Miriam" w:hint="cs"/>
                      <w:szCs w:val="18"/>
                      <w:rtl/>
                    </w:rPr>
                    <w:t>וק</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שדה יקבע </w:t>
      </w:r>
      <w:r w:rsidR="00AE0363">
        <w:rPr>
          <w:rStyle w:val="default"/>
          <w:rFonts w:cs="FrankRuehl"/>
          <w:rtl/>
        </w:rPr>
        <w:t>–</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מקום לאחסנת חמרי דלק ושמנים ובו אמצעי מיגון כאמור להלן לפחות:</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הארקה</w:t>
      </w:r>
      <w:r>
        <w:rPr>
          <w:rStyle w:val="default"/>
          <w:rFonts w:cs="FrankRuehl"/>
          <w:rtl/>
        </w:rPr>
        <w:t xml:space="preserve"> </w:t>
      </w:r>
      <w:r>
        <w:rPr>
          <w:rStyle w:val="default"/>
          <w:rFonts w:cs="FrankRuehl" w:hint="cs"/>
          <w:rtl/>
        </w:rPr>
        <w:t xml:space="preserve">וחיבור צנרת </w:t>
      </w:r>
      <w:r>
        <w:rPr>
          <w:rStyle w:val="default"/>
          <w:rFonts w:cs="FrankRuehl"/>
        </w:rPr>
        <w:t>;(Grounding And Bonding)</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אמצעי הגנה בפני אש;</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פיקוח על כניסה ויציאה לשטחי האיחסון;</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אמצעי הגנה בפני חבלה או אש במכליות דלק, בעמדות תדלוק ובתחנות דלק;</w:t>
      </w:r>
    </w:p>
    <w:p w:rsidR="0084469E" w:rsidRDefault="0084469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הסדר להכשרה ואימון של אנשי תידלוק בלחימה באש.</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מתדלק בשדה תעופה יפעל בהת</w:t>
      </w:r>
      <w:r>
        <w:rPr>
          <w:rStyle w:val="default"/>
          <w:rFonts w:cs="FrankRuehl"/>
          <w:rtl/>
        </w:rPr>
        <w:t>א</w:t>
      </w:r>
      <w:r>
        <w:rPr>
          <w:rStyle w:val="default"/>
          <w:rFonts w:cs="FrankRuehl" w:hint="cs"/>
          <w:rtl/>
        </w:rPr>
        <w:t>ם להסדרים שקבע מנהל השדה כאמור בתקנת משנה (א).</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שדה יבדוק, אחת לשלושה חדשים, את כל מיתקני הדלק שבשדה התעופה וישמור את רישום תוצאת הבדיקה במשך 12 חודשים לפחות.</w:t>
      </w:r>
    </w:p>
    <w:p w:rsidR="0084469E" w:rsidRDefault="0084469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מנהל שדה ידאג כי </w:t>
      </w:r>
      <w:r w:rsidR="00AE0363">
        <w:rPr>
          <w:rStyle w:val="default"/>
          <w:rFonts w:cs="FrankRuehl"/>
          <w:rtl/>
        </w:rPr>
        <w:t>–</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מתדלק בכיר אחד לפחות, בכל עמדת תדלוק, יעבור קורס לכיבוי אש </w:t>
      </w:r>
      <w:r>
        <w:rPr>
          <w:rStyle w:val="default"/>
          <w:rFonts w:cs="FrankRuehl"/>
          <w:rtl/>
        </w:rPr>
        <w:t>ש</w:t>
      </w:r>
      <w:r>
        <w:rPr>
          <w:rStyle w:val="default"/>
          <w:rFonts w:cs="FrankRuehl" w:hint="cs"/>
          <w:rtl/>
        </w:rPr>
        <w:t>ל דלק תעופתי שאישר המנהל;</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עובד המועסק בתדלוק מטוסים, בקבלת מכליות דלק או המטפל בדלק או המטפל בדלק תעופתי, יקבל אימון בלחימה באש ממתדלק בכיר אשר אומן לכך.</w:t>
      </w:r>
    </w:p>
    <w:p w:rsidR="0084469E" w:rsidRDefault="00AC2E64">
      <w:pPr>
        <w:pStyle w:val="P00"/>
        <w:spacing w:before="72"/>
        <w:ind w:left="0" w:right="1134"/>
        <w:rPr>
          <w:rStyle w:val="default"/>
          <w:rFonts w:cs="FrankRuehl"/>
          <w:rtl/>
        </w:rPr>
      </w:pPr>
      <w:bookmarkStart w:id="40" w:name="Seif34"/>
      <w:bookmarkEnd w:id="40"/>
      <w:r>
        <w:rPr>
          <w:rFonts w:cs="Miriam"/>
          <w:szCs w:val="32"/>
          <w:rtl/>
          <w:lang w:eastAsia="en-US"/>
        </w:rPr>
        <w:pict>
          <v:shape id="_x0000_s1064" type="#_x0000_t202" style="position:absolute;left:0;text-align:left;margin-left:470.25pt;margin-top:7.1pt;width:1in;height:19.05pt;z-index:251666944" filled="f" stroked="f">
            <v:textbox inset="1mm,0,1mm,0">
              <w:txbxContent>
                <w:p w:rsidR="00554E3A" w:rsidRDefault="00554E3A" w:rsidP="00AC2E64">
                  <w:pPr>
                    <w:spacing w:line="160" w:lineRule="exact"/>
                    <w:jc w:val="left"/>
                    <w:rPr>
                      <w:rFonts w:cs="Miriam" w:hint="cs"/>
                      <w:noProof/>
                      <w:szCs w:val="18"/>
                      <w:rtl/>
                    </w:rPr>
                  </w:pPr>
                  <w:r>
                    <w:rPr>
                      <w:rFonts w:cs="Miriam" w:hint="cs"/>
                      <w:szCs w:val="18"/>
                      <w:rtl/>
                    </w:rPr>
                    <w:t>מסמני כיוון הרוח ועוצמתו</w:t>
                  </w:r>
                </w:p>
              </w:txbxContent>
            </v:textbox>
          </v:shape>
        </w:pict>
      </w:r>
      <w:r w:rsidR="0084469E">
        <w:rPr>
          <w:rStyle w:val="big-number"/>
          <w:rtl/>
        </w:rPr>
        <w:t>23</w:t>
      </w:r>
      <w:r w:rsidR="0084469E" w:rsidRPr="00465565">
        <w:rPr>
          <w:rStyle w:val="default"/>
          <w:rFonts w:cs="FrankRuehl"/>
          <w:rtl/>
        </w:rPr>
        <w:t>.</w:t>
      </w:r>
      <w:r w:rsidR="0084469E" w:rsidRPr="00465565">
        <w:rPr>
          <w:rStyle w:val="default"/>
          <w:rFonts w:cs="FrankRuehl"/>
          <w:rtl/>
        </w:rPr>
        <w:tab/>
      </w:r>
      <w:r w:rsidR="0084469E">
        <w:rPr>
          <w:rStyle w:val="default"/>
          <w:rFonts w:cs="FrankRuehl"/>
          <w:rtl/>
        </w:rPr>
        <w:t>מ</w:t>
      </w:r>
      <w:r w:rsidR="0084469E">
        <w:rPr>
          <w:rStyle w:val="default"/>
          <w:rFonts w:cs="FrankRuehl" w:hint="cs"/>
          <w:rtl/>
        </w:rPr>
        <w:t xml:space="preserve">נהל שדה ידאג כי </w:t>
      </w:r>
      <w:r w:rsidR="00AE0363">
        <w:rPr>
          <w:rStyle w:val="default"/>
          <w:rFonts w:cs="FrankRuehl"/>
          <w:rtl/>
        </w:rPr>
        <w:t>–</w:t>
      </w:r>
    </w:p>
    <w:p w:rsidR="00465565" w:rsidRDefault="00465565" w:rsidP="0046556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בשדה תעופה שבו </w:t>
      </w:r>
      <w:r>
        <w:rPr>
          <w:rStyle w:val="default"/>
          <w:rFonts w:cs="FrankRuehl"/>
          <w:rtl/>
        </w:rPr>
        <w:t>ק</w:t>
      </w:r>
      <w:r>
        <w:rPr>
          <w:rStyle w:val="default"/>
          <w:rFonts w:cs="FrankRuehl" w:hint="cs"/>
          <w:rtl/>
        </w:rPr>
        <w:t>יים מגדל פיקוח, יותקן שק רוח אחד לפחות המראה כיוון ועוצמת הרוח על פני הקרקע, והניתן לראיה בבירור על ידי כל טייס בשעת הגישה הסופית או מעמדת ההמראה;</w:t>
      </w:r>
    </w:p>
    <w:p w:rsidR="00465565" w:rsidRDefault="00465565" w:rsidP="0046556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בשדה תעופה שאין בו מגדל פיקוח יותקן שק רוח אחד לפחות בשטח המוקף במעגל והמחולק לגזרות לפי ארבע רוחות השמי</w:t>
      </w:r>
      <w:r>
        <w:rPr>
          <w:rStyle w:val="default"/>
          <w:rFonts w:cs="FrankRuehl"/>
          <w:rtl/>
        </w:rPr>
        <w:t>ם</w:t>
      </w:r>
      <w:r>
        <w:rPr>
          <w:rStyle w:val="default"/>
          <w:rFonts w:cs="FrankRuehl" w:hint="cs"/>
          <w:rtl/>
        </w:rPr>
        <w:t xml:space="preserve"> ובו סימון כיווני מסלולים; מקום שבו קיימת הקפה ימנית, יסומן כיוון ההקפה.</w:t>
      </w:r>
    </w:p>
    <w:p w:rsidR="00465565" w:rsidRDefault="00465565" w:rsidP="00465565">
      <w:pPr>
        <w:pStyle w:val="P00"/>
        <w:spacing w:before="72"/>
        <w:ind w:left="0" w:right="1134"/>
        <w:rPr>
          <w:rStyle w:val="default"/>
          <w:rFonts w:cs="FrankRuehl"/>
          <w:rtl/>
        </w:rPr>
      </w:pPr>
      <w:bookmarkStart w:id="41" w:name="Seif37"/>
      <w:bookmarkEnd w:id="41"/>
      <w:r>
        <w:rPr>
          <w:rFonts w:cs="Miriam"/>
          <w:szCs w:val="32"/>
          <w:rtl/>
          <w:lang w:eastAsia="en-US"/>
        </w:rPr>
        <w:pict>
          <v:shape id="_x0000_s1100" type="#_x0000_t202" style="position:absolute;left:0;text-align:left;margin-left:470.25pt;margin-top:7.1pt;width:1in;height:27.9pt;z-index:251682304" filled="f" stroked="f">
            <v:textbox inset="1mm,0,1mm,0">
              <w:txbxContent>
                <w:p w:rsidR="00554E3A" w:rsidRDefault="00554E3A" w:rsidP="00465565">
                  <w:pPr>
                    <w:spacing w:line="160" w:lineRule="exact"/>
                    <w:jc w:val="left"/>
                    <w:rPr>
                      <w:rFonts w:cs="Miriam"/>
                      <w:szCs w:val="18"/>
                      <w:rtl/>
                    </w:rPr>
                  </w:pPr>
                  <w:r>
                    <w:rPr>
                      <w:rFonts w:cs="Miriam" w:hint="cs"/>
                      <w:szCs w:val="18"/>
                      <w:rtl/>
                    </w:rPr>
                    <w:t>צוות בטיחות מסלול</w:t>
                  </w:r>
                </w:p>
                <w:p w:rsidR="00554E3A" w:rsidRDefault="00554E3A" w:rsidP="00465565">
                  <w:pPr>
                    <w:spacing w:line="160" w:lineRule="exact"/>
                    <w:jc w:val="left"/>
                    <w:rPr>
                      <w:rFonts w:cs="Miriam" w:hint="cs"/>
                      <w:noProof/>
                      <w:szCs w:val="18"/>
                      <w:rtl/>
                    </w:rPr>
                  </w:pPr>
                  <w:r>
                    <w:rPr>
                      <w:rFonts w:cs="Miriam" w:hint="cs"/>
                      <w:noProof/>
                      <w:szCs w:val="18"/>
                      <w:rtl/>
                    </w:rPr>
                    <w:t>תק' תשע"ח-2017</w:t>
                  </w:r>
                </w:p>
              </w:txbxContent>
            </v:textbox>
          </v:shape>
        </w:pict>
      </w:r>
      <w:r>
        <w:rPr>
          <w:rStyle w:val="big-number"/>
          <w:rtl/>
        </w:rPr>
        <w:t>23</w:t>
      </w:r>
      <w:r>
        <w:rPr>
          <w:rStyle w:val="default"/>
          <w:rFonts w:cs="FrankRuehl" w:hint="cs"/>
          <w:rtl/>
        </w:rPr>
        <w:t>א</w:t>
      </w:r>
      <w:r w:rsidRPr="00465565">
        <w:rPr>
          <w:rStyle w:val="default"/>
          <w:rFonts w:cs="FrankRuehl"/>
          <w:rtl/>
        </w:rPr>
        <w:t>.</w:t>
      </w:r>
      <w:r w:rsidRPr="00465565">
        <w:rPr>
          <w:rStyle w:val="default"/>
          <w:rFonts w:cs="FrankRuehl"/>
          <w:rtl/>
        </w:rPr>
        <w:tab/>
      </w:r>
      <w:r w:rsidR="003057AB">
        <w:rPr>
          <w:rStyle w:val="default"/>
          <w:rFonts w:cs="FrankRuehl" w:hint="cs"/>
          <w:rtl/>
        </w:rPr>
        <w:t>(א)</w:t>
      </w:r>
      <w:r w:rsidR="003057AB">
        <w:rPr>
          <w:rStyle w:val="default"/>
          <w:rFonts w:cs="FrankRuehl"/>
          <w:rtl/>
        </w:rPr>
        <w:tab/>
      </w:r>
      <w:r w:rsidR="003057AB">
        <w:rPr>
          <w:rStyle w:val="default"/>
          <w:rFonts w:cs="FrankRuehl" w:hint="cs"/>
          <w:rtl/>
        </w:rPr>
        <w:t xml:space="preserve">כחלק ממערכת ניהול הבטיחות של בעל רישיון להפעלת שדה תעופה כאמור בתקנות המנ"ב, מנהל השדה יקים צוות בטיחות מסלול, וימנה לו, מקרב הנהלת מגדל הפיקוח או </w:t>
      </w:r>
      <w:r w:rsidR="00F2604A">
        <w:rPr>
          <w:rStyle w:val="default"/>
          <w:rFonts w:cs="FrankRuehl" w:hint="cs"/>
          <w:rtl/>
        </w:rPr>
        <w:t>הנהלת צוות התפעול המבצעי של שדה התעופה, מנהל שיהיה אחראי לביצוע תפקידי הצוות.</w:t>
      </w:r>
    </w:p>
    <w:p w:rsidR="00F2604A" w:rsidRDefault="00F2604A" w:rsidP="0046556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D84210">
        <w:rPr>
          <w:rStyle w:val="default"/>
          <w:rFonts w:cs="FrankRuehl" w:hint="cs"/>
          <w:rtl/>
        </w:rPr>
        <w:t>תפקידו העיקרי של צוות בטיחות מסלול הוא להתריע למנהל השדה לגופים המיוצגים בצוות, על סיכוני הבטיחות הקשורים לפעילות התעופתית המתקיימת באזור התמרון ובאזורים הסמוכים אליו או באזורים אחרים שיש בהם השפעה ישירה על הבטיחות באזור התמרון, ולפתח אמצעי אפחות לסיכונים כאמור, ובכלל זה לסיכונים אלה:</w:t>
      </w:r>
    </w:p>
    <w:p w:rsidR="00D84210" w:rsidRDefault="00D84210" w:rsidP="00D8421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אירוע חדירה למסלול (</w:t>
      </w:r>
      <w:r>
        <w:rPr>
          <w:rStyle w:val="default"/>
          <w:rFonts w:cs="FrankRuehl"/>
        </w:rPr>
        <w:t>runway incursion</w:t>
      </w:r>
      <w:r>
        <w:rPr>
          <w:rStyle w:val="default"/>
          <w:rFonts w:cs="FrankRuehl" w:hint="cs"/>
          <w:rtl/>
        </w:rPr>
        <w:t>);</w:t>
      </w:r>
    </w:p>
    <w:p w:rsidR="00D84210" w:rsidRDefault="00D84210" w:rsidP="00D842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אירוע סטייה מחוץ לגבולות מסלול (</w:t>
      </w:r>
      <w:r>
        <w:rPr>
          <w:rStyle w:val="default"/>
          <w:rFonts w:cs="FrankRuehl"/>
        </w:rPr>
        <w:t>runway excursion</w:t>
      </w:r>
      <w:r>
        <w:rPr>
          <w:rStyle w:val="default"/>
          <w:rFonts w:cs="FrankRuehl" w:hint="cs"/>
          <w:rtl/>
        </w:rPr>
        <w:t>);</w:t>
      </w:r>
    </w:p>
    <w:p w:rsidR="00D84210" w:rsidRDefault="00D84210" w:rsidP="00D8421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הימצאות גופים זרים (</w:t>
      </w:r>
      <w:r>
        <w:rPr>
          <w:rStyle w:val="default"/>
          <w:rFonts w:cs="FrankRuehl"/>
        </w:rPr>
        <w:t>FOD</w:t>
      </w:r>
      <w:r>
        <w:rPr>
          <w:rStyle w:val="default"/>
          <w:rFonts w:cs="FrankRuehl" w:hint="cs"/>
          <w:rtl/>
        </w:rPr>
        <w:t>) באזור התמרון;</w:t>
      </w:r>
    </w:p>
    <w:p w:rsidR="00D84210" w:rsidRDefault="00D84210" w:rsidP="00D8421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מפגעים הקשורים לבעלי חיים (</w:t>
      </w:r>
      <w:r>
        <w:rPr>
          <w:rStyle w:val="default"/>
          <w:rFonts w:cs="FrankRuehl"/>
        </w:rPr>
        <w:t>Wild life hazard</w:t>
      </w:r>
      <w:r>
        <w:rPr>
          <w:rStyle w:val="default"/>
          <w:rFonts w:cs="FrankRuehl" w:hint="cs"/>
          <w:rtl/>
        </w:rPr>
        <w:t>).</w:t>
      </w:r>
    </w:p>
    <w:p w:rsidR="00D84210" w:rsidRDefault="00D84210" w:rsidP="0046556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D330CA">
        <w:rPr>
          <w:rStyle w:val="default"/>
          <w:rFonts w:cs="FrankRuehl" w:hint="cs"/>
          <w:rtl/>
        </w:rPr>
        <w:t xml:space="preserve">במסגרת תפקידו, צוות בטיחות המסלול יערוך ויקיים תכנית בטיחות מסלול שתכלול תהליכי ניהול סיכונים כאמור בפרק ג' לתקנות המנ"ב, לגבי כלל סיכוני הבטיחות כאמור בתקנת משנה (ב), ובכלל זה </w:t>
      </w:r>
      <w:r w:rsidR="00D330CA">
        <w:rPr>
          <w:rStyle w:val="default"/>
          <w:rFonts w:cs="FrankRuehl"/>
          <w:rtl/>
        </w:rPr>
        <w:t>–</w:t>
      </w:r>
    </w:p>
    <w:p w:rsidR="00D330CA" w:rsidRDefault="00D330CA" w:rsidP="00D330C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יפתח ויקיים תהליכים לזיהוי מפגעי בטיחות, בין השאר על בסיס תהליכי זיהוי מפגעי בטיחות שקיימו הגופים המיוצגים בצוות;</w:t>
      </w:r>
    </w:p>
    <w:p w:rsidR="00D330CA" w:rsidRDefault="00D330CA" w:rsidP="00D330C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יפתח ויקיים תהליכים לניתוח סיכוני הבטיחות הקשורים במפגעי הבטיחות שהצוות יזהה, בהתחשב בכלל המידע שנצבר לגבי חומרתם וסבירותים בידי הגופים המיוצגים בצוות;</w:t>
      </w:r>
    </w:p>
    <w:p w:rsidR="00D330CA" w:rsidRDefault="00D330CA" w:rsidP="00D330C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ימליץ לגופים המיוצגים בצוות על אמצעי אפחות סיכון ועל סדרי עדיפויות ליישומם, על בסיס כלל המידע שנצבר בצוות, ויעקוב אחרי מימוש המלצותיו;</w:t>
      </w:r>
    </w:p>
    <w:p w:rsidR="00D330CA" w:rsidRDefault="00D330CA" w:rsidP="00D330C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יפעל לאיתור אזורי סיכון (</w:t>
      </w:r>
      <w:r>
        <w:rPr>
          <w:rStyle w:val="default"/>
          <w:rFonts w:cs="FrankRuehl"/>
        </w:rPr>
        <w:t>hot spots</w:t>
      </w:r>
      <w:r>
        <w:rPr>
          <w:rStyle w:val="default"/>
          <w:rFonts w:cs="FrankRuehl" w:hint="cs"/>
          <w:rtl/>
        </w:rPr>
        <w:t>) ולפרסומם במסגרת שירותי המידע התעופתי.</w:t>
      </w:r>
    </w:p>
    <w:p w:rsidR="00D330CA" w:rsidRDefault="00D330CA" w:rsidP="0046556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6A2BFB">
        <w:rPr>
          <w:rStyle w:val="default"/>
          <w:rFonts w:cs="FrankRuehl" w:hint="cs"/>
          <w:rtl/>
        </w:rPr>
        <w:t xml:space="preserve">נוסף על האמור בתקנות משנה (ב) ו-(ג), צוות בטיחות מסלול </w:t>
      </w:r>
      <w:r w:rsidR="006A2BFB">
        <w:rPr>
          <w:rStyle w:val="default"/>
          <w:rFonts w:cs="FrankRuehl"/>
          <w:rtl/>
        </w:rPr>
        <w:t>–</w:t>
      </w:r>
    </w:p>
    <w:p w:rsidR="006A2BFB" w:rsidRDefault="006A2BFB" w:rsidP="00C7005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יפעל להתאמה בין המנ"ב של שדה התעופה לבין המנ"ב של ספקי השירות האחרים המחויבים לקיים מנ"ב לפי תקנות המנ"ב, לגבי סיכוני הבטיחות כאמור בתקנת משנה (ב);</w:t>
      </w:r>
    </w:p>
    <w:p w:rsidR="006A2BFB" w:rsidRDefault="006A2BFB" w:rsidP="00C7005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C7005E">
        <w:rPr>
          <w:rStyle w:val="default"/>
          <w:rFonts w:cs="FrankRuehl" w:hint="cs"/>
          <w:rtl/>
        </w:rPr>
        <w:t>יפתח ויקדם תכניות הדרכה ראשונית ותקופתית, בדבר אירועי חדירה למסלול וסטייה מחוץ לגבולות מסלול; תכניות הדרכה כאמור ייועדו במשותף לכל מי שעשוי להימצא באזורים כאמור בתקנת משנה (ב), כהולך רגל, כנהג או כאיש צוות אוויר, ולמפקחים על התנועה האווירית המועסקים במגדל הפיקוח, ויכללו התייחסויות לתחומי הפעילות השונים שלהם ולממשקים ביניהם.</w:t>
      </w:r>
    </w:p>
    <w:p w:rsidR="00C7005E" w:rsidRDefault="00C7005E" w:rsidP="00465565">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4426E0">
        <w:rPr>
          <w:rStyle w:val="default"/>
          <w:rFonts w:cs="FrankRuehl" w:hint="cs"/>
          <w:rtl/>
        </w:rPr>
        <w:t>מנהל צוות בטיחות המסלול יזמין ספקי שירות, וגורמים אחרים המשתמשים באזורים כאמור בתקנת משנה (ב) או מספקים שירותים בהם, למנות מטעמם נציגים שישתתפו בצוות; בכלל זה אלה יפנה מנהל הצוות לגופים כמפורט להלן, בהתאם למאפייני הפעילות בשדה:</w:t>
      </w:r>
    </w:p>
    <w:p w:rsidR="004426E0" w:rsidRDefault="004426E0" w:rsidP="00554E3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554E3A">
        <w:rPr>
          <w:rStyle w:val="default"/>
          <w:rFonts w:cs="FrankRuehl" w:hint="cs"/>
          <w:rtl/>
        </w:rPr>
        <w:t>המפעילים האוויריים העיקריים המשתמשים בשדה התעופה;</w:t>
      </w:r>
    </w:p>
    <w:p w:rsidR="00554E3A" w:rsidRDefault="00554E3A" w:rsidP="00554E3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ספקי שירותי קרקע בשדה התעופה;</w:t>
      </w:r>
    </w:p>
    <w:p w:rsidR="00554E3A" w:rsidRDefault="00554E3A" w:rsidP="00554E3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היחידה או הגורם המספקים שירותי הצלה וכיבוי אשר בשדה התעופה;</w:t>
      </w:r>
    </w:p>
    <w:p w:rsidR="00554E3A" w:rsidRDefault="00554E3A" w:rsidP="00554E3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היחידה הממונה על התפעול המבצעי של שדה התעופה;</w:t>
      </w:r>
    </w:p>
    <w:p w:rsidR="00554E3A" w:rsidRDefault="00554E3A" w:rsidP="00554E3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היחידה או הגורם הממונים על ניהול מפגעים הקשורים לבעלי חיים בשדה התעופה;</w:t>
      </w:r>
    </w:p>
    <w:p w:rsidR="00554E3A" w:rsidRDefault="00554E3A" w:rsidP="00554E3A">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היחידה או הגורם הממונים אל אחזקה בשדה התעופה;</w:t>
      </w:r>
    </w:p>
    <w:p w:rsidR="00554E3A" w:rsidRDefault="00554E3A" w:rsidP="00554E3A">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מגדל הפיקוח בשדה התעופה;</w:t>
      </w:r>
    </w:p>
    <w:p w:rsidR="00554E3A" w:rsidRDefault="00554E3A" w:rsidP="00554E3A">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איגודים מקצועיים של טייסים ומפקחים על התנועה האווירית, המכירים את שדה התעופה.</w:t>
      </w:r>
    </w:p>
    <w:p w:rsidR="00554E3A" w:rsidRDefault="00554E3A" w:rsidP="00465565">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גוף שהוזמן למנות נציג מטעמו שישתתך בצוות בטיחות מסלול כאמור בתקנת משנה (ה) יוודא כי התמלאו בנציג הוראות תקנה 7(ה) לתקנות המנ"ב, בשינויים המחויבים.</w:t>
      </w:r>
    </w:p>
    <w:p w:rsidR="00D65D52" w:rsidRDefault="00D65D52" w:rsidP="00465565">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צוות בטיחות מסלול יקבע את נוהלי עבודתו, והם ייכללו בספר המנ"ב של בעל הרישיון להפעלת שדה התעופה; מנהל השדה יבטיח כי הצוות יתכנס אחת לשישה חודשים לפחות או בתדירות אחרת כפי שהורה לו המנהל.</w:t>
      </w:r>
    </w:p>
    <w:p w:rsidR="00D65D52" w:rsidRDefault="00D65D52" w:rsidP="00465565">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 xml:space="preserve">בתקנה זו </w:t>
      </w:r>
      <w:r>
        <w:rPr>
          <w:rStyle w:val="default"/>
          <w:rFonts w:cs="FrankRuehl"/>
          <w:rtl/>
        </w:rPr>
        <w:t>–</w:t>
      </w:r>
    </w:p>
    <w:p w:rsidR="00D65D52" w:rsidRDefault="00D65D52" w:rsidP="0046556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"אמצעי אפחות סיכון", "מנ"ב", "מפגע בטיחות", "ניהול סיכוני בטיחות", "סיכון בטיחותי", "ספק שירות" ו"ספר מנ"ב" </w:t>
      </w:r>
      <w:r>
        <w:rPr>
          <w:rStyle w:val="default"/>
          <w:rFonts w:cs="FrankRuehl"/>
          <w:rtl/>
        </w:rPr>
        <w:t>–</w:t>
      </w:r>
      <w:r>
        <w:rPr>
          <w:rStyle w:val="default"/>
          <w:rFonts w:cs="FrankRuehl" w:hint="cs"/>
          <w:rtl/>
        </w:rPr>
        <w:t xml:space="preserve"> כהגדרתם בתקנות המנ"ב;</w:t>
      </w:r>
    </w:p>
    <w:p w:rsidR="00D65D52" w:rsidRDefault="00D65D52" w:rsidP="00465565">
      <w:pPr>
        <w:pStyle w:val="P00"/>
        <w:spacing w:before="72"/>
        <w:ind w:left="0" w:right="1134"/>
        <w:rPr>
          <w:rStyle w:val="default"/>
          <w:rFonts w:cs="FrankRuehl"/>
          <w:rtl/>
        </w:rPr>
      </w:pPr>
      <w:r>
        <w:rPr>
          <w:rStyle w:val="default"/>
          <w:rFonts w:cs="FrankRuehl"/>
          <w:rtl/>
        </w:rPr>
        <w:tab/>
      </w:r>
      <w:r>
        <w:rPr>
          <w:rStyle w:val="default"/>
          <w:rFonts w:cs="FrankRuehl" w:hint="cs"/>
          <w:rtl/>
        </w:rPr>
        <w:t>"אזור סיכון" (</w:t>
      </w:r>
      <w:r>
        <w:rPr>
          <w:rStyle w:val="default"/>
          <w:rFonts w:cs="FrankRuehl"/>
        </w:rPr>
        <w:t>hot spot</w:t>
      </w:r>
      <w:r>
        <w:rPr>
          <w:rStyle w:val="default"/>
          <w:rFonts w:cs="FrankRuehl" w:hint="cs"/>
          <w:rtl/>
        </w:rPr>
        <w:t xml:space="preserve">) </w:t>
      </w:r>
      <w:r>
        <w:rPr>
          <w:rStyle w:val="default"/>
          <w:rFonts w:cs="FrankRuehl"/>
          <w:rtl/>
        </w:rPr>
        <w:t>–</w:t>
      </w:r>
      <w:r>
        <w:rPr>
          <w:rStyle w:val="default"/>
          <w:rFonts w:cs="FrankRuehl" w:hint="cs"/>
          <w:rtl/>
        </w:rPr>
        <w:t xml:space="preserve"> שטח באזור התמרון או ברחבת חניה שקרו בו בעבר אירועי בטיחות של התנגשות, חדירה למסלול או סטייה מחוץ לגבולות מסלול, או שיש בו סיכון מוגבר להתרחשותם;</w:t>
      </w:r>
    </w:p>
    <w:p w:rsidR="00D65D52" w:rsidRDefault="00D65D52" w:rsidP="00465565">
      <w:pPr>
        <w:pStyle w:val="P00"/>
        <w:spacing w:before="72"/>
        <w:ind w:left="0" w:right="1134"/>
        <w:rPr>
          <w:rStyle w:val="default"/>
          <w:rFonts w:cs="FrankRuehl"/>
          <w:rtl/>
        </w:rPr>
      </w:pPr>
      <w:r>
        <w:rPr>
          <w:rStyle w:val="default"/>
          <w:rFonts w:cs="FrankRuehl"/>
          <w:rtl/>
        </w:rPr>
        <w:tab/>
      </w:r>
      <w:r>
        <w:rPr>
          <w:rStyle w:val="default"/>
          <w:rFonts w:cs="FrankRuehl" w:hint="cs"/>
          <w:rtl/>
        </w:rPr>
        <w:t>"אזור תמרון" (</w:t>
      </w:r>
      <w:r>
        <w:rPr>
          <w:rStyle w:val="default"/>
          <w:rFonts w:cs="FrankRuehl"/>
        </w:rPr>
        <w:t>Maneuvering Area</w:t>
      </w:r>
      <w:r>
        <w:rPr>
          <w:rStyle w:val="default"/>
          <w:rFonts w:cs="FrankRuehl" w:hint="cs"/>
          <w:rtl/>
        </w:rPr>
        <w:t xml:space="preserve">) </w:t>
      </w:r>
      <w:r>
        <w:rPr>
          <w:rStyle w:val="default"/>
          <w:rFonts w:cs="FrankRuehl"/>
          <w:rtl/>
        </w:rPr>
        <w:t>–</w:t>
      </w:r>
      <w:r>
        <w:rPr>
          <w:rStyle w:val="default"/>
          <w:rFonts w:cs="FrankRuehl" w:hint="cs"/>
          <w:rtl/>
        </w:rPr>
        <w:t xml:space="preserve"> החלק של שדה התעופה המיועד להמראה, לנחיתה ולהסעה של כלי טיס, למעט רחבות חניה;</w:t>
      </w:r>
    </w:p>
    <w:p w:rsidR="00D65D52" w:rsidRDefault="00D65D52" w:rsidP="0046556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"הגופים המיוצגים בצוות" </w:t>
      </w:r>
      <w:r>
        <w:rPr>
          <w:rStyle w:val="default"/>
          <w:rFonts w:cs="FrankRuehl"/>
          <w:rtl/>
        </w:rPr>
        <w:t>–</w:t>
      </w:r>
      <w:r>
        <w:rPr>
          <w:rStyle w:val="default"/>
          <w:rFonts w:cs="FrankRuehl" w:hint="cs"/>
          <w:rtl/>
        </w:rPr>
        <w:t xml:space="preserve"> כאמור בתקנת משנה (ה);</w:t>
      </w:r>
    </w:p>
    <w:p w:rsidR="00D65D52" w:rsidRDefault="00D65D52" w:rsidP="0046556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"מגדל הפיקוח" ו"שירותי קרקע" </w:t>
      </w:r>
      <w:r>
        <w:rPr>
          <w:rStyle w:val="default"/>
          <w:rFonts w:cs="FrankRuehl"/>
          <w:rtl/>
        </w:rPr>
        <w:t>–</w:t>
      </w:r>
      <w:r>
        <w:rPr>
          <w:rStyle w:val="default"/>
          <w:rFonts w:cs="FrankRuehl" w:hint="cs"/>
          <w:rtl/>
        </w:rPr>
        <w:t xml:space="preserve"> כהגדרתם בתקנות ההפעלה;</w:t>
      </w:r>
    </w:p>
    <w:p w:rsidR="00D65D52" w:rsidRDefault="00D65D52" w:rsidP="00465565">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"תקנות המנ"ב" </w:t>
      </w:r>
      <w:r>
        <w:rPr>
          <w:rStyle w:val="default"/>
          <w:rFonts w:cs="FrankRuehl"/>
          <w:rtl/>
        </w:rPr>
        <w:t>–</w:t>
      </w:r>
      <w:r>
        <w:rPr>
          <w:rStyle w:val="default"/>
          <w:rFonts w:cs="FrankRuehl" w:hint="cs"/>
          <w:rtl/>
        </w:rPr>
        <w:t xml:space="preserve"> תקנות הטיס (מערכת ניהול בטיחות), התשע"ח-2017.</w:t>
      </w:r>
    </w:p>
    <w:p w:rsidR="00465565" w:rsidRPr="00E50865" w:rsidRDefault="00465565" w:rsidP="00465565">
      <w:pPr>
        <w:pStyle w:val="P22"/>
        <w:spacing w:before="0"/>
        <w:ind w:left="0" w:right="1134"/>
        <w:rPr>
          <w:rStyle w:val="default"/>
          <w:rFonts w:cs="FrankRuehl"/>
          <w:vanish/>
          <w:color w:val="FF0000"/>
          <w:szCs w:val="20"/>
          <w:shd w:val="clear" w:color="auto" w:fill="FFFF99"/>
          <w:rtl/>
        </w:rPr>
      </w:pPr>
      <w:bookmarkStart w:id="42" w:name="Rov60"/>
      <w:r w:rsidRPr="00E50865">
        <w:rPr>
          <w:rStyle w:val="default"/>
          <w:rFonts w:cs="FrankRuehl" w:hint="cs"/>
          <w:vanish/>
          <w:color w:val="FF0000"/>
          <w:szCs w:val="20"/>
          <w:shd w:val="clear" w:color="auto" w:fill="FFFF99"/>
          <w:rtl/>
        </w:rPr>
        <w:t>מיום 28.12.2017</w:t>
      </w:r>
    </w:p>
    <w:p w:rsidR="00465565" w:rsidRPr="00E50865" w:rsidRDefault="00465565" w:rsidP="00465565">
      <w:pPr>
        <w:pStyle w:val="P22"/>
        <w:spacing w:before="0"/>
        <w:ind w:left="0" w:right="1134"/>
        <w:rPr>
          <w:rStyle w:val="default"/>
          <w:rFonts w:cs="FrankRuehl"/>
          <w:vanish/>
          <w:szCs w:val="20"/>
          <w:shd w:val="clear" w:color="auto" w:fill="FFFF99"/>
          <w:rtl/>
        </w:rPr>
      </w:pPr>
      <w:r w:rsidRPr="00E50865">
        <w:rPr>
          <w:rStyle w:val="default"/>
          <w:rFonts w:cs="FrankRuehl" w:hint="cs"/>
          <w:b/>
          <w:bCs/>
          <w:vanish/>
          <w:szCs w:val="20"/>
          <w:shd w:val="clear" w:color="auto" w:fill="FFFF99"/>
          <w:rtl/>
        </w:rPr>
        <w:t>תק' תשע"ח-2017</w:t>
      </w:r>
    </w:p>
    <w:p w:rsidR="00465565" w:rsidRPr="00E50865" w:rsidRDefault="00465565" w:rsidP="00465565">
      <w:pPr>
        <w:pStyle w:val="P22"/>
        <w:spacing w:before="0"/>
        <w:ind w:left="0" w:right="1134"/>
        <w:rPr>
          <w:rStyle w:val="default"/>
          <w:rFonts w:cs="FrankRuehl"/>
          <w:vanish/>
          <w:szCs w:val="20"/>
          <w:shd w:val="clear" w:color="auto" w:fill="FFFF99"/>
          <w:rtl/>
        </w:rPr>
      </w:pPr>
      <w:hyperlink r:id="rId20" w:history="1">
        <w:r w:rsidRPr="00E50865">
          <w:rPr>
            <w:rStyle w:val="Hyperlink"/>
            <w:rFonts w:hint="cs"/>
            <w:vanish/>
            <w:szCs w:val="20"/>
            <w:shd w:val="clear" w:color="auto" w:fill="FFFF99"/>
            <w:rtl/>
          </w:rPr>
          <w:t>ק"ת תשע"ח מס' 7910</w:t>
        </w:r>
      </w:hyperlink>
      <w:r w:rsidRPr="00E50865">
        <w:rPr>
          <w:rStyle w:val="default"/>
          <w:rFonts w:cs="FrankRuehl" w:hint="cs"/>
          <w:vanish/>
          <w:szCs w:val="20"/>
          <w:shd w:val="clear" w:color="auto" w:fill="FFFF99"/>
          <w:rtl/>
        </w:rPr>
        <w:t xml:space="preserve"> מיום 28.12.2017 עמ' 583</w:t>
      </w:r>
    </w:p>
    <w:p w:rsidR="00465565" w:rsidRPr="00402A73" w:rsidRDefault="00465565" w:rsidP="00402A73">
      <w:pPr>
        <w:pStyle w:val="P22"/>
        <w:spacing w:before="0"/>
        <w:ind w:left="0" w:right="1134"/>
        <w:rPr>
          <w:rStyle w:val="default"/>
          <w:rFonts w:cs="FrankRuehl"/>
          <w:sz w:val="2"/>
          <w:szCs w:val="2"/>
          <w:rtl/>
        </w:rPr>
      </w:pPr>
      <w:r w:rsidRPr="00E50865">
        <w:rPr>
          <w:rStyle w:val="default"/>
          <w:rFonts w:cs="FrankRuehl" w:hint="cs"/>
          <w:b/>
          <w:bCs/>
          <w:vanish/>
          <w:szCs w:val="20"/>
          <w:shd w:val="clear" w:color="auto" w:fill="FFFF99"/>
          <w:rtl/>
        </w:rPr>
        <w:t>הוספת תקנה 23א</w:t>
      </w:r>
      <w:bookmarkEnd w:id="42"/>
    </w:p>
    <w:p w:rsidR="0084469E" w:rsidRDefault="0084469E">
      <w:pPr>
        <w:pStyle w:val="P00"/>
        <w:spacing w:before="72"/>
        <w:ind w:left="0" w:right="1134"/>
        <w:rPr>
          <w:rStyle w:val="default"/>
          <w:rFonts w:cs="FrankRuehl"/>
          <w:rtl/>
        </w:rPr>
      </w:pPr>
      <w:bookmarkStart w:id="43" w:name="Seif23"/>
      <w:bookmarkEnd w:id="43"/>
      <w:r>
        <w:rPr>
          <w:lang w:val="he-IL"/>
        </w:rPr>
        <w:pict>
          <v:rect id="_x0000_s1051" style="position:absolute;left:0;text-align:left;margin-left:464.5pt;margin-top:8.05pt;width:75.05pt;height:19.35pt;z-index:251654656"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ת</w:t>
                  </w:r>
                  <w:r>
                    <w:rPr>
                      <w:rFonts w:cs="Miriam" w:hint="cs"/>
                      <w:szCs w:val="18"/>
                      <w:rtl/>
                    </w:rPr>
                    <w:t>כנית חירום לשדה תעופה</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שדה יכין תכנית להקטנת מספר הנפגעים ופגיעה ברכוש בתוך שדה התעופה בעת חירום ובה פירוט הנושאים הבאים לפחות:</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נהלים לתגובה מיידית לאירועים הבאים</w:t>
      </w:r>
      <w:r>
        <w:rPr>
          <w:rStyle w:val="default"/>
          <w:rFonts w:cs="FrankRuehl"/>
          <w:rtl/>
        </w:rPr>
        <w:t>:</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תקריות ותאונות של כלי טיס;</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שריפות במבנים;</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אסונות טבע;</w:t>
      </w:r>
    </w:p>
    <w:p w:rsidR="0084469E" w:rsidRDefault="0084469E">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הפסקה או נפילה של המתח החשמלי לתאורת השטח המבצעי;</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נהלי שימוש במערכת הקשר;</w:t>
      </w:r>
    </w:p>
    <w:p w:rsidR="0084469E" w:rsidRDefault="0084469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הנחיה מתאימה לכל אדם הלוקח חלק בהפעלתה של תכנית החירום.</w:t>
      </w:r>
    </w:p>
    <w:p w:rsidR="0084469E" w:rsidRDefault="0084469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השדה יקבע במקום שאליו יש גישה לכל אד</w:t>
      </w:r>
      <w:r>
        <w:rPr>
          <w:rStyle w:val="default"/>
          <w:rFonts w:cs="FrankRuehl"/>
          <w:rtl/>
        </w:rPr>
        <w:t>ם</w:t>
      </w:r>
      <w:r>
        <w:rPr>
          <w:rStyle w:val="default"/>
          <w:rFonts w:cs="FrankRuehl" w:hint="cs"/>
          <w:rtl/>
        </w:rPr>
        <w:t xml:space="preserve"> האמור להפעיל את תכנית החירום האמורה, הוראות בדבר </w:t>
      </w:r>
      <w:r w:rsidR="00AE0363">
        <w:rPr>
          <w:rStyle w:val="default"/>
          <w:rFonts w:cs="FrankRuehl"/>
          <w:rtl/>
        </w:rPr>
        <w:t>–</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מתן שירותים רפואיים, פינוי נפגעים ומתן עזרה ראשונה למספר המרבי של נוסעים הנמצאים או העשויים להימצא בכלי טיס הגדול ביותר שפועל בשדה והעלולים להיפגע;</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מיקום ומספרי טלפון של כל בית חולים ומיתקן ר</w:t>
      </w:r>
      <w:r>
        <w:rPr>
          <w:rStyle w:val="default"/>
          <w:rFonts w:cs="FrankRuehl"/>
          <w:rtl/>
        </w:rPr>
        <w:t>פ</w:t>
      </w:r>
      <w:r>
        <w:rPr>
          <w:rStyle w:val="default"/>
          <w:rFonts w:cs="FrankRuehl" w:hint="cs"/>
          <w:rtl/>
        </w:rPr>
        <w:t>ואי אחר, של שירות אמבולנסים, של מיתקן צבאי או ממשלתי ושל כוח אדם רפואי בשדה או במקומות סמוכים, העשויים להגיש עזרה רפואית או עזרה בפינוי נפגעים וקליטתם;</w:t>
      </w:r>
    </w:p>
    <w:p w:rsidR="0084469E" w:rsidRDefault="0084469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מספר כלי הרכב וכלי הטיס אשר המיתקנים והאנשים הנזכרים בפסקה (2) יעמידו לרשות מנהל השדה בעת חירום לשם</w:t>
      </w:r>
      <w:r>
        <w:rPr>
          <w:rStyle w:val="default"/>
          <w:rFonts w:cs="FrankRuehl"/>
          <w:rtl/>
        </w:rPr>
        <w:t xml:space="preserve"> </w:t>
      </w:r>
      <w:r>
        <w:rPr>
          <w:rStyle w:val="default"/>
          <w:rFonts w:cs="FrankRuehl" w:hint="cs"/>
          <w:rtl/>
        </w:rPr>
        <w:t>מתן עזרה לפינוי הנפגעים;</w:t>
      </w:r>
    </w:p>
    <w:p w:rsidR="0084469E" w:rsidRDefault="00AC2E64">
      <w:pPr>
        <w:pStyle w:val="P22"/>
        <w:spacing w:before="72"/>
        <w:ind w:left="1021" w:right="1134"/>
        <w:rPr>
          <w:rStyle w:val="default"/>
          <w:rFonts w:cs="FrankRuehl"/>
          <w:rtl/>
        </w:rPr>
      </w:pPr>
      <w:r>
        <w:rPr>
          <w:rStyle w:val="default"/>
          <w:rFonts w:cs="FrankRuehl"/>
          <w:rtl/>
        </w:rPr>
        <w:t xml:space="preserve"> </w:t>
      </w:r>
      <w:r w:rsidR="0084469E">
        <w:rPr>
          <w:rStyle w:val="default"/>
          <w:rFonts w:cs="FrankRuehl"/>
          <w:rtl/>
        </w:rPr>
        <w:t>(4)</w:t>
      </w:r>
      <w:r w:rsidR="0084469E">
        <w:rPr>
          <w:rStyle w:val="default"/>
          <w:rFonts w:cs="FrankRuehl"/>
          <w:rtl/>
        </w:rPr>
        <w:tab/>
      </w:r>
      <w:r w:rsidR="0084469E">
        <w:rPr>
          <w:rStyle w:val="default"/>
          <w:rFonts w:cs="FrankRuehl" w:hint="cs"/>
          <w:rtl/>
        </w:rPr>
        <w:t>כל מוסך מטוסים (</w:t>
      </w:r>
      <w:r w:rsidR="0084469E">
        <w:rPr>
          <w:rStyle w:val="default"/>
          <w:rFonts w:cs="FrankRuehl"/>
        </w:rPr>
        <w:t>Hangar</w:t>
      </w:r>
      <w:r w:rsidR="0084469E">
        <w:rPr>
          <w:rStyle w:val="default"/>
          <w:rFonts w:cs="FrankRuehl"/>
          <w:rtl/>
        </w:rPr>
        <w:t xml:space="preserve">), </w:t>
      </w:r>
      <w:r w:rsidR="0084469E">
        <w:rPr>
          <w:rStyle w:val="default"/>
          <w:rFonts w:cs="FrankRuehl" w:hint="cs"/>
          <w:rtl/>
        </w:rPr>
        <w:t>מבנה בשטח השדה או במקומות קרובים, המיועד או העשוי לשמש כמקום לפינוי ולריכוז עובדי השדה או נפגעים;</w:t>
      </w:r>
    </w:p>
    <w:p w:rsidR="0084469E" w:rsidRDefault="0084469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שמו וכתובתו של כל גוף האחראי על בטיחות שנקבע להגיש עזרה ולטפל בנמצאים בת</w:t>
      </w:r>
      <w:r>
        <w:rPr>
          <w:rStyle w:val="default"/>
          <w:rFonts w:cs="FrankRuehl"/>
          <w:rtl/>
        </w:rPr>
        <w:t>ח</w:t>
      </w:r>
      <w:r>
        <w:rPr>
          <w:rStyle w:val="default"/>
          <w:rFonts w:cs="FrankRuehl" w:hint="cs"/>
          <w:rtl/>
        </w:rPr>
        <w:t>ום שדה התעופה בעת חירום;</w:t>
      </w:r>
    </w:p>
    <w:p w:rsidR="0084469E" w:rsidRDefault="0084469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שם, כתובת ומספרי טלפון של מי שנקבע או מסוגל לפנות כלי טיס שנפגע.</w:t>
      </w:r>
    </w:p>
    <w:p w:rsidR="0084469E" w:rsidRDefault="0084469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להפעלת תכנית החירום האמורה בתקנה זו יקבע מנהל השדה נוהל </w:t>
      </w:r>
      <w:r w:rsidR="00AE0363">
        <w:rPr>
          <w:rStyle w:val="default"/>
          <w:rFonts w:cs="FrankRuehl"/>
          <w:rtl/>
        </w:rPr>
        <w:t>–</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למערכת אזעקת חירום;</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לתיאום בין מגדל הפיקוח לבין מרכז התיאום שבשדה התעופה, או לבין כל גורם </w:t>
      </w:r>
      <w:r>
        <w:rPr>
          <w:rStyle w:val="default"/>
          <w:rFonts w:cs="FrankRuehl"/>
          <w:rtl/>
        </w:rPr>
        <w:t>א</w:t>
      </w:r>
      <w:r>
        <w:rPr>
          <w:rStyle w:val="default"/>
          <w:rFonts w:cs="FrankRuehl" w:hint="cs"/>
          <w:rtl/>
        </w:rPr>
        <w:t>חר בשדה התעופה הפועל בעת חירום; האמור בפסקה זו לא יחול בשדה תעופה שבו לא קיים מגדל פיקוח או מרכז תיאום;</w:t>
      </w:r>
    </w:p>
    <w:p w:rsidR="0084469E" w:rsidRDefault="0084469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להכוונה, לטיפול בנפגעים ולפינוי כל מי שלא נפגע;</w:t>
      </w:r>
    </w:p>
    <w:p w:rsidR="0084469E" w:rsidRDefault="0084469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לפינויו של כלי טיס שנפגע.</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תכנית החירום תפרט את הנהלים להעברת כל מידע נחוץ על האירוע, עם הש</w:t>
      </w:r>
      <w:r>
        <w:rPr>
          <w:rStyle w:val="default"/>
          <w:rFonts w:cs="FrankRuehl"/>
          <w:rtl/>
        </w:rPr>
        <w:t>ג</w:t>
      </w:r>
      <w:r>
        <w:rPr>
          <w:rStyle w:val="default"/>
          <w:rFonts w:cs="FrankRuehl" w:hint="cs"/>
          <w:rtl/>
        </w:rPr>
        <w:t>תו, לכל הגורמים המנויים בתקנת משנה (ב), לפי הענין, העשוי לעזור להם במילוי תפקידם.</w:t>
      </w:r>
    </w:p>
    <w:p w:rsidR="0084469E" w:rsidRDefault="0084469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מנהל שדה </w:t>
      </w:r>
      <w:r w:rsidR="00AE0363">
        <w:rPr>
          <w:rStyle w:val="default"/>
          <w:rFonts w:cs="FrankRuehl"/>
          <w:rtl/>
        </w:rPr>
        <w:t>–</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יתאם את הפרטים הדרושים בתכנית החירום שקבע עם כל אחד מהגורמים המנויים בתקנת משנה (ב), לרבות הפרטים הדורשים תיאום מוקדם עם המשתמשים בשדה;</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יוודא שכל המו</w:t>
      </w:r>
      <w:r>
        <w:rPr>
          <w:rStyle w:val="default"/>
          <w:rFonts w:cs="FrankRuehl"/>
          <w:rtl/>
        </w:rPr>
        <w:t>ע</w:t>
      </w:r>
      <w:r>
        <w:rPr>
          <w:rStyle w:val="default"/>
          <w:rFonts w:cs="FrankRuehl" w:hint="cs"/>
          <w:rtl/>
        </w:rPr>
        <w:t>סק בשדה התעופה ואשר לו תפקיד ואחריות בהתאם לתכנית החירום, מכיר ויודע את תפקידו והוכשר באופן נאות למילוי תפקידו;</w:t>
      </w:r>
    </w:p>
    <w:p w:rsidR="0084469E" w:rsidRDefault="0084469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ידאג אחת לשנה לפחות לעדכן את כל הגורמים שאיתם תואמה התכנית, כאמור בפסקה (1) ויוודא כי הם מכירים את הנהלים שנקבעו;</w:t>
      </w:r>
    </w:p>
    <w:p w:rsidR="0084469E" w:rsidRDefault="0084469E">
      <w:pPr>
        <w:pStyle w:val="P22"/>
        <w:spacing w:before="72"/>
        <w:ind w:left="1021" w:right="1134"/>
        <w:rPr>
          <w:rStyle w:val="default"/>
          <w:rFonts w:cs="FrankRuehl" w:hint="cs"/>
          <w:rtl/>
        </w:rPr>
      </w:pPr>
      <w:r>
        <w:rPr>
          <w:lang w:val="he-IL"/>
        </w:rPr>
        <w:pict>
          <v:rect id="_x0000_s1052" style="position:absolute;left:0;text-align:left;margin-left:464.5pt;margin-top:8.05pt;width:75.05pt;height:9.8pt;z-index:251655680" o:allowincell="f" filled="f" stroked="f" strokecolor="lime" strokeweight=".25pt">
            <v:textbox inset="0,0,0,0">
              <w:txbxContent>
                <w:p w:rsidR="00554E3A" w:rsidRDefault="00554E3A" w:rsidP="00AC2E64">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נ</w:t>
                  </w:r>
                  <w:r>
                    <w:rPr>
                      <w:rFonts w:cs="Miriam" w:hint="cs"/>
                      <w:szCs w:val="18"/>
                      <w:rtl/>
                    </w:rPr>
                    <w:t>"ה-1995</w:t>
                  </w:r>
                </w:p>
              </w:txbxContent>
            </v:textbox>
            <w10:anchorlock/>
          </v:rect>
        </w:pict>
      </w:r>
      <w:r>
        <w:rPr>
          <w:rStyle w:val="default"/>
          <w:rFonts w:cs="FrankRuehl"/>
          <w:rtl/>
        </w:rPr>
        <w:t>(4)</w:t>
      </w:r>
      <w:r>
        <w:rPr>
          <w:rStyle w:val="default"/>
          <w:rFonts w:cs="FrankRuehl"/>
          <w:rtl/>
        </w:rPr>
        <w:tab/>
      </w:r>
      <w:r>
        <w:rPr>
          <w:rStyle w:val="default"/>
          <w:rFonts w:cs="FrankRuehl" w:hint="cs"/>
          <w:rtl/>
        </w:rPr>
        <w:t>יבצ</w:t>
      </w:r>
      <w:r>
        <w:rPr>
          <w:rStyle w:val="default"/>
          <w:rFonts w:cs="FrankRuehl"/>
          <w:rtl/>
        </w:rPr>
        <w:t>ע</w:t>
      </w:r>
      <w:r>
        <w:rPr>
          <w:rStyle w:val="default"/>
          <w:rFonts w:cs="FrankRuehl" w:hint="cs"/>
          <w:rtl/>
        </w:rPr>
        <w:t xml:space="preserve"> תרגיל חירום מלא אחת לשנתיים לפחות ויודיע על כך למנהל 14 ימים לפחות לפני ביצועו.</w:t>
      </w:r>
    </w:p>
    <w:p w:rsidR="00F20C31" w:rsidRPr="00E50865" w:rsidRDefault="00F20C31" w:rsidP="00A33684">
      <w:pPr>
        <w:pStyle w:val="P00"/>
        <w:tabs>
          <w:tab w:val="clear" w:pos="6259"/>
        </w:tabs>
        <w:spacing w:before="0"/>
        <w:ind w:left="1021" w:right="1134"/>
        <w:rPr>
          <w:rFonts w:hint="cs"/>
          <w:vanish/>
          <w:szCs w:val="20"/>
          <w:shd w:val="clear" w:color="auto" w:fill="FFFF99"/>
          <w:rtl/>
        </w:rPr>
      </w:pPr>
      <w:bookmarkStart w:id="44" w:name="Rov43"/>
      <w:r w:rsidRPr="00E50865">
        <w:rPr>
          <w:rFonts w:hint="cs"/>
          <w:vanish/>
          <w:color w:val="FF0000"/>
          <w:szCs w:val="20"/>
          <w:shd w:val="clear" w:color="auto" w:fill="FFFF99"/>
          <w:rtl/>
        </w:rPr>
        <w:t xml:space="preserve">מיום </w:t>
      </w:r>
      <w:r w:rsidR="00A33684" w:rsidRPr="00E50865">
        <w:rPr>
          <w:rFonts w:hint="cs"/>
          <w:vanish/>
          <w:color w:val="FF0000"/>
          <w:szCs w:val="20"/>
          <w:shd w:val="clear" w:color="auto" w:fill="FFFF99"/>
          <w:rtl/>
        </w:rPr>
        <w:t>1.7.1995</w:t>
      </w:r>
    </w:p>
    <w:p w:rsidR="00F20C31" w:rsidRPr="00E50865" w:rsidRDefault="00F20C31" w:rsidP="00A33684">
      <w:pPr>
        <w:pStyle w:val="P00"/>
        <w:spacing w:before="0"/>
        <w:ind w:left="1021" w:right="1134"/>
        <w:rPr>
          <w:rFonts w:hint="cs"/>
          <w:b/>
          <w:bCs/>
          <w:vanish/>
          <w:szCs w:val="20"/>
          <w:shd w:val="clear" w:color="auto" w:fill="FFFF99"/>
          <w:rtl/>
        </w:rPr>
      </w:pPr>
      <w:r w:rsidRPr="00E50865">
        <w:rPr>
          <w:rFonts w:hint="cs"/>
          <w:b/>
          <w:bCs/>
          <w:vanish/>
          <w:szCs w:val="20"/>
          <w:shd w:val="clear" w:color="auto" w:fill="FFFF99"/>
          <w:rtl/>
        </w:rPr>
        <w:t>תק' תש</w:t>
      </w:r>
      <w:r w:rsidR="00A33684" w:rsidRPr="00E50865">
        <w:rPr>
          <w:rFonts w:hint="cs"/>
          <w:b/>
          <w:bCs/>
          <w:vanish/>
          <w:szCs w:val="20"/>
          <w:shd w:val="clear" w:color="auto" w:fill="FFFF99"/>
          <w:rtl/>
        </w:rPr>
        <w:t>נ"ה-1995</w:t>
      </w:r>
    </w:p>
    <w:p w:rsidR="00F20C31" w:rsidRPr="00E50865" w:rsidRDefault="00A33684" w:rsidP="00A33684">
      <w:pPr>
        <w:pStyle w:val="P00"/>
        <w:spacing w:before="0"/>
        <w:ind w:left="1021" w:right="1134"/>
        <w:rPr>
          <w:rFonts w:hint="cs"/>
          <w:vanish/>
          <w:szCs w:val="20"/>
          <w:shd w:val="clear" w:color="auto" w:fill="FFFF99"/>
          <w:rtl/>
        </w:rPr>
      </w:pPr>
      <w:hyperlink r:id="rId21" w:history="1">
        <w:r w:rsidR="00F20C31" w:rsidRPr="00E50865">
          <w:rPr>
            <w:rStyle w:val="Hyperlink"/>
            <w:rFonts w:hint="cs"/>
            <w:vanish/>
            <w:szCs w:val="20"/>
            <w:shd w:val="clear" w:color="auto" w:fill="FFFF99"/>
            <w:rtl/>
          </w:rPr>
          <w:t>ק"</w:t>
        </w:r>
        <w:r w:rsidRPr="00E50865">
          <w:rPr>
            <w:rStyle w:val="Hyperlink"/>
            <w:rFonts w:hint="cs"/>
            <w:vanish/>
            <w:szCs w:val="20"/>
            <w:shd w:val="clear" w:color="auto" w:fill="FFFF99"/>
            <w:rtl/>
          </w:rPr>
          <w:t>ת תשנ"ה</w:t>
        </w:r>
        <w:r w:rsidR="00F20C31" w:rsidRPr="00E50865">
          <w:rPr>
            <w:rStyle w:val="Hyperlink"/>
            <w:rFonts w:hint="cs"/>
            <w:vanish/>
            <w:szCs w:val="20"/>
            <w:shd w:val="clear" w:color="auto" w:fill="FFFF99"/>
            <w:rtl/>
          </w:rPr>
          <w:t xml:space="preserve"> מס' </w:t>
        </w:r>
        <w:r w:rsidRPr="00E50865">
          <w:rPr>
            <w:rStyle w:val="Hyperlink"/>
            <w:rFonts w:hint="cs"/>
            <w:vanish/>
            <w:szCs w:val="20"/>
            <w:shd w:val="clear" w:color="auto" w:fill="FFFF99"/>
            <w:rtl/>
          </w:rPr>
          <w:t>5683</w:t>
        </w:r>
      </w:hyperlink>
      <w:r w:rsidR="00F20C31" w:rsidRPr="00E50865">
        <w:rPr>
          <w:rFonts w:hint="cs"/>
          <w:vanish/>
          <w:szCs w:val="20"/>
          <w:shd w:val="clear" w:color="auto" w:fill="FFFF99"/>
          <w:rtl/>
        </w:rPr>
        <w:t xml:space="preserve"> מיום </w:t>
      </w:r>
      <w:r w:rsidRPr="00E50865">
        <w:rPr>
          <w:rFonts w:hint="cs"/>
          <w:vanish/>
          <w:szCs w:val="20"/>
          <w:shd w:val="clear" w:color="auto" w:fill="FFFF99"/>
          <w:rtl/>
        </w:rPr>
        <w:t>1.7.1995</w:t>
      </w:r>
      <w:r w:rsidR="00F20C31" w:rsidRPr="00E50865">
        <w:rPr>
          <w:rFonts w:hint="cs"/>
          <w:vanish/>
          <w:szCs w:val="20"/>
          <w:shd w:val="clear" w:color="auto" w:fill="FFFF99"/>
          <w:rtl/>
        </w:rPr>
        <w:t xml:space="preserve"> עמ' </w:t>
      </w:r>
      <w:r w:rsidRPr="00E50865">
        <w:rPr>
          <w:rFonts w:hint="cs"/>
          <w:vanish/>
          <w:szCs w:val="20"/>
          <w:shd w:val="clear" w:color="auto" w:fill="FFFF99"/>
          <w:rtl/>
        </w:rPr>
        <w:t>1504</w:t>
      </w:r>
    </w:p>
    <w:p w:rsidR="00A33684" w:rsidRPr="00E50865" w:rsidRDefault="00A33684" w:rsidP="00A33684">
      <w:pPr>
        <w:pStyle w:val="P00"/>
        <w:spacing w:before="0"/>
        <w:ind w:left="1021" w:right="1134"/>
        <w:rPr>
          <w:rFonts w:hint="cs"/>
          <w:b/>
          <w:bCs/>
          <w:vanish/>
          <w:szCs w:val="20"/>
          <w:shd w:val="clear" w:color="auto" w:fill="FFFF99"/>
          <w:rtl/>
        </w:rPr>
      </w:pPr>
      <w:r w:rsidRPr="00E50865">
        <w:rPr>
          <w:rFonts w:hint="cs"/>
          <w:b/>
          <w:bCs/>
          <w:vanish/>
          <w:szCs w:val="20"/>
          <w:shd w:val="clear" w:color="auto" w:fill="FFFF99"/>
          <w:rtl/>
        </w:rPr>
        <w:t>החלפת פסקה 24(ה)(4)</w:t>
      </w:r>
    </w:p>
    <w:p w:rsidR="00A33684" w:rsidRPr="00E50865" w:rsidRDefault="00A33684" w:rsidP="00A33684">
      <w:pPr>
        <w:pStyle w:val="P00"/>
        <w:ind w:left="1021" w:right="1134"/>
        <w:rPr>
          <w:rFonts w:hint="cs"/>
          <w:vanish/>
          <w:szCs w:val="20"/>
          <w:shd w:val="clear" w:color="auto" w:fill="FFFF99"/>
          <w:rtl/>
        </w:rPr>
      </w:pPr>
      <w:r w:rsidRPr="00E50865">
        <w:rPr>
          <w:rFonts w:hint="cs"/>
          <w:vanish/>
          <w:szCs w:val="20"/>
          <w:shd w:val="clear" w:color="auto" w:fill="FFFF99"/>
          <w:rtl/>
        </w:rPr>
        <w:t>הנוסח הקודם:</w:t>
      </w:r>
    </w:p>
    <w:p w:rsidR="00A33684" w:rsidRPr="006A0D8F" w:rsidRDefault="00A33684" w:rsidP="006A0D8F">
      <w:pPr>
        <w:pStyle w:val="P00"/>
        <w:spacing w:before="0"/>
        <w:ind w:left="1021" w:right="1134"/>
        <w:rPr>
          <w:rFonts w:hint="cs"/>
          <w:strike/>
          <w:sz w:val="2"/>
          <w:szCs w:val="2"/>
          <w:rtl/>
        </w:rPr>
      </w:pPr>
      <w:r w:rsidRPr="00E50865">
        <w:rPr>
          <w:rFonts w:hint="cs"/>
          <w:strike/>
          <w:vanish/>
          <w:sz w:val="22"/>
          <w:szCs w:val="22"/>
          <w:shd w:val="clear" w:color="auto" w:fill="FFFF99"/>
          <w:rtl/>
        </w:rPr>
        <w:t>(4)</w:t>
      </w:r>
      <w:r w:rsidRPr="00E50865">
        <w:rPr>
          <w:rFonts w:hint="cs"/>
          <w:strike/>
          <w:vanish/>
          <w:sz w:val="22"/>
          <w:szCs w:val="22"/>
          <w:shd w:val="clear" w:color="auto" w:fill="FFFF99"/>
          <w:rtl/>
        </w:rPr>
        <w:tab/>
        <w:t>יבצע תרגיל חירום מלא אחת לשנה לפחות.</w:t>
      </w:r>
      <w:bookmarkEnd w:id="44"/>
    </w:p>
    <w:p w:rsidR="0084469E" w:rsidRDefault="0084469E">
      <w:pPr>
        <w:pStyle w:val="P00"/>
        <w:spacing w:before="72"/>
        <w:ind w:left="0" w:right="1134"/>
        <w:rPr>
          <w:rStyle w:val="default"/>
          <w:rFonts w:cs="FrankRuehl" w:hint="cs"/>
          <w:rtl/>
        </w:rPr>
      </w:pPr>
      <w:bookmarkStart w:id="45" w:name="Seif24"/>
      <w:bookmarkEnd w:id="45"/>
      <w:r>
        <w:rPr>
          <w:lang w:val="he-IL"/>
        </w:rPr>
        <w:pict>
          <v:rect id="_x0000_s1053" style="position:absolute;left:0;text-align:left;margin-left:464.5pt;margin-top:8.05pt;width:75.05pt;height:28.2pt;z-index:251656704" o:allowincell="f" filled="f" stroked="f" strokecolor="lime" strokeweight=".25pt">
            <v:textbox inset="0,0,0,0">
              <w:txbxContent>
                <w:p w:rsidR="00554E3A" w:rsidRDefault="00554E3A">
                  <w:pPr>
                    <w:spacing w:line="160" w:lineRule="exact"/>
                    <w:jc w:val="left"/>
                    <w:rPr>
                      <w:rFonts w:cs="Miriam" w:hint="cs"/>
                      <w:szCs w:val="18"/>
                      <w:rtl/>
                    </w:rPr>
                  </w:pPr>
                  <w:r>
                    <w:rPr>
                      <w:rFonts w:cs="Miriam"/>
                      <w:szCs w:val="18"/>
                      <w:rtl/>
                    </w:rPr>
                    <w:t>א</w:t>
                  </w:r>
                  <w:r>
                    <w:rPr>
                      <w:rFonts w:cs="Miriam" w:hint="cs"/>
                      <w:szCs w:val="18"/>
                      <w:rtl/>
                    </w:rPr>
                    <w:t>ח</w:t>
                  </w:r>
                  <w:r>
                    <w:rPr>
                      <w:rFonts w:cs="Miriam"/>
                      <w:szCs w:val="18"/>
                      <w:rtl/>
                    </w:rPr>
                    <w:t>ר</w:t>
                  </w:r>
                  <w:r>
                    <w:rPr>
                      <w:rFonts w:cs="Miriam" w:hint="cs"/>
                      <w:szCs w:val="18"/>
                      <w:rtl/>
                    </w:rPr>
                    <w:t>יות מנהל שדה במצב חירום</w:t>
                  </w:r>
                </w:p>
                <w:p w:rsidR="00554E3A" w:rsidRDefault="00554E3A">
                  <w:pPr>
                    <w:spacing w:line="160" w:lineRule="exact"/>
                    <w:jc w:val="left"/>
                    <w:rPr>
                      <w:rFonts w:cs="Miriam"/>
                      <w:noProof/>
                      <w:szCs w:val="18"/>
                      <w:rtl/>
                    </w:rPr>
                  </w:pPr>
                  <w:r>
                    <w:rPr>
                      <w:rFonts w:cs="Miriam" w:hint="cs"/>
                      <w:szCs w:val="18"/>
                      <w:rtl/>
                    </w:rPr>
                    <w:t>תק' תשנ"ח-1998</w:t>
                  </w:r>
                </w:p>
              </w:txbxContent>
            </v:textbox>
            <w10:anchorlock/>
          </v:rect>
        </w:pict>
      </w:r>
      <w:r>
        <w:rPr>
          <w:rStyle w:val="big-number"/>
          <w:rtl/>
        </w:rPr>
        <w:t>24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מנהל שדה אחראי לטיפול במצב חירום בשדה התעופה בהתאם לתכנית החירום שנקבעה לאותו שדה תעופה, במטרה לה</w:t>
      </w:r>
      <w:r>
        <w:rPr>
          <w:rStyle w:val="default"/>
          <w:rFonts w:cs="FrankRuehl"/>
          <w:rtl/>
        </w:rPr>
        <w:t>ק</w:t>
      </w:r>
      <w:r>
        <w:rPr>
          <w:rStyle w:val="default"/>
          <w:rFonts w:cs="FrankRuehl" w:hint="cs"/>
          <w:rtl/>
        </w:rPr>
        <w:t>טין את מספר הנפגעים ולצמצם את הפגיעות ברכוש.</w:t>
      </w:r>
    </w:p>
    <w:p w:rsidR="006A0D8F" w:rsidRPr="00E50865" w:rsidRDefault="006A0D8F" w:rsidP="006A0D8F">
      <w:pPr>
        <w:pStyle w:val="P00"/>
        <w:tabs>
          <w:tab w:val="clear" w:pos="6259"/>
        </w:tabs>
        <w:spacing w:before="0"/>
        <w:ind w:left="0" w:right="1134"/>
        <w:rPr>
          <w:rFonts w:hint="cs"/>
          <w:vanish/>
          <w:szCs w:val="20"/>
          <w:shd w:val="clear" w:color="auto" w:fill="FFFF99"/>
          <w:rtl/>
        </w:rPr>
      </w:pPr>
      <w:bookmarkStart w:id="46" w:name="Rov42"/>
      <w:r w:rsidRPr="00E50865">
        <w:rPr>
          <w:rFonts w:hint="cs"/>
          <w:vanish/>
          <w:color w:val="FF0000"/>
          <w:szCs w:val="20"/>
          <w:shd w:val="clear" w:color="auto" w:fill="FFFF99"/>
          <w:rtl/>
        </w:rPr>
        <w:t>מיום 30.7.1998</w:t>
      </w:r>
    </w:p>
    <w:p w:rsidR="006A0D8F" w:rsidRPr="00E50865" w:rsidRDefault="006A0D8F" w:rsidP="006A0D8F">
      <w:pPr>
        <w:pStyle w:val="P00"/>
        <w:spacing w:before="0"/>
        <w:ind w:left="0" w:right="1134"/>
        <w:rPr>
          <w:rFonts w:hint="cs"/>
          <w:b/>
          <w:bCs/>
          <w:vanish/>
          <w:szCs w:val="20"/>
          <w:shd w:val="clear" w:color="auto" w:fill="FFFF99"/>
          <w:rtl/>
        </w:rPr>
      </w:pPr>
      <w:r w:rsidRPr="00E50865">
        <w:rPr>
          <w:rFonts w:hint="cs"/>
          <w:b/>
          <w:bCs/>
          <w:vanish/>
          <w:szCs w:val="20"/>
          <w:shd w:val="clear" w:color="auto" w:fill="FFFF99"/>
          <w:rtl/>
        </w:rPr>
        <w:t>תק' תשנ"ח-1998</w:t>
      </w:r>
    </w:p>
    <w:p w:rsidR="006A0D8F" w:rsidRPr="00E50865" w:rsidRDefault="006A0D8F" w:rsidP="006A0D8F">
      <w:pPr>
        <w:pStyle w:val="P00"/>
        <w:spacing w:before="0"/>
        <w:ind w:left="0" w:right="1134"/>
        <w:rPr>
          <w:rFonts w:hint="cs"/>
          <w:vanish/>
          <w:szCs w:val="20"/>
          <w:shd w:val="clear" w:color="auto" w:fill="FFFF99"/>
          <w:rtl/>
        </w:rPr>
      </w:pPr>
      <w:hyperlink r:id="rId22" w:history="1">
        <w:r w:rsidRPr="00E50865">
          <w:rPr>
            <w:rStyle w:val="Hyperlink"/>
            <w:rFonts w:hint="cs"/>
            <w:vanish/>
            <w:szCs w:val="20"/>
            <w:shd w:val="clear" w:color="auto" w:fill="FFFF99"/>
            <w:rtl/>
          </w:rPr>
          <w:t>ק"ת תשנ"ח מס' 5914</w:t>
        </w:r>
      </w:hyperlink>
      <w:r w:rsidRPr="00E50865">
        <w:rPr>
          <w:rFonts w:hint="cs"/>
          <w:vanish/>
          <w:szCs w:val="20"/>
          <w:shd w:val="clear" w:color="auto" w:fill="FFFF99"/>
          <w:rtl/>
        </w:rPr>
        <w:t xml:space="preserve"> מיום 30.7.1998 עמ' 1060</w:t>
      </w:r>
    </w:p>
    <w:p w:rsidR="006A0D8F" w:rsidRPr="006A0D8F" w:rsidRDefault="006A0D8F" w:rsidP="006A0D8F">
      <w:pPr>
        <w:pStyle w:val="P00"/>
        <w:spacing w:before="0"/>
        <w:ind w:left="0" w:right="1134"/>
        <w:rPr>
          <w:rFonts w:hint="cs"/>
          <w:b/>
          <w:bCs/>
          <w:sz w:val="2"/>
          <w:szCs w:val="2"/>
          <w:rtl/>
        </w:rPr>
      </w:pPr>
      <w:r w:rsidRPr="00E50865">
        <w:rPr>
          <w:rFonts w:hint="cs"/>
          <w:b/>
          <w:bCs/>
          <w:vanish/>
          <w:szCs w:val="20"/>
          <w:shd w:val="clear" w:color="auto" w:fill="FFFF99"/>
          <w:rtl/>
        </w:rPr>
        <w:t>הוספת תקנה 24א</w:t>
      </w:r>
      <w:bookmarkEnd w:id="46"/>
    </w:p>
    <w:p w:rsidR="0084469E" w:rsidRDefault="0084469E">
      <w:pPr>
        <w:pStyle w:val="P00"/>
        <w:spacing w:before="72"/>
        <w:ind w:left="0" w:right="1134"/>
        <w:rPr>
          <w:rStyle w:val="default"/>
          <w:rFonts w:cs="FrankRuehl" w:hint="cs"/>
          <w:rtl/>
        </w:rPr>
      </w:pPr>
      <w:bookmarkStart w:id="47" w:name="Seif25"/>
      <w:bookmarkEnd w:id="47"/>
      <w:r>
        <w:rPr>
          <w:lang w:val="he-IL"/>
        </w:rPr>
        <w:pict>
          <v:rect id="_x0000_s1054" style="position:absolute;left:0;text-align:left;margin-left:464.5pt;margin-top:8.05pt;width:75.05pt;height:22.45pt;z-index:251657728"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ת</w:t>
                  </w:r>
                  <w:r>
                    <w:rPr>
                      <w:rFonts w:cs="Miriam" w:hint="cs"/>
                      <w:szCs w:val="18"/>
                      <w:rtl/>
                    </w:rPr>
                    <w:t>כנית לעריכת ביקורת עצמית</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למילוי כל האמור בפרק זה, יערוך מנהל שדה </w:t>
      </w:r>
      <w:r w:rsidR="00AE0363">
        <w:rPr>
          <w:rStyle w:val="default"/>
          <w:rFonts w:cs="FrankRuehl"/>
          <w:rtl/>
        </w:rPr>
        <w:t>–</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ביקורת יומית, פרט אם נדרש אחרת בספר עזר המבצעי של שדה התעופה;</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ביקורת מיוחדת, כאשר הדבר נדרש עקב תנאים בלתי רגילים השוררים ב</w:t>
      </w:r>
      <w:r>
        <w:rPr>
          <w:rStyle w:val="default"/>
          <w:rFonts w:cs="FrankRuehl"/>
          <w:rtl/>
        </w:rPr>
        <w:t>ש</w:t>
      </w:r>
      <w:r>
        <w:rPr>
          <w:rStyle w:val="default"/>
          <w:rFonts w:cs="FrankRuehl" w:hint="cs"/>
          <w:rtl/>
        </w:rPr>
        <w:t>דה התעופה העלולים להשפיע על פעילות מבצעית של כלי טיס המשתמשים בשדה התעופה כגון פעילות בניה או תנאים מטאורולוגיים חריגים;</w:t>
      </w:r>
    </w:p>
    <w:p w:rsidR="0084469E" w:rsidRDefault="0084469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ביקורת מיוחדת מיד לאחר תקרית או תאונה;</w:t>
      </w:r>
    </w:p>
    <w:p w:rsidR="0084469E" w:rsidRDefault="0084469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דין וחשבון על עריכת הביקורת המראה את הממצאים ואת הפעולות שננקטו, וישמור עליו במשך ששה ח</w:t>
      </w:r>
      <w:r>
        <w:rPr>
          <w:rStyle w:val="default"/>
          <w:rFonts w:cs="FrankRuehl"/>
          <w:rtl/>
        </w:rPr>
        <w:t>ו</w:t>
      </w:r>
      <w:r>
        <w:rPr>
          <w:rStyle w:val="default"/>
          <w:rFonts w:cs="FrankRuehl" w:hint="cs"/>
          <w:rtl/>
        </w:rPr>
        <w:t>דשים לפחות; לדרישת המנהל</w:t>
      </w:r>
      <w:r w:rsidR="008E0044">
        <w:rPr>
          <w:rStyle w:val="a7"/>
          <w:rtl/>
        </w:rPr>
        <w:footnoteReference w:id="5"/>
      </w:r>
      <w:r>
        <w:rPr>
          <w:rStyle w:val="default"/>
          <w:rFonts w:cs="FrankRuehl" w:hint="cs"/>
          <w:rtl/>
        </w:rPr>
        <w:t xml:space="preserve"> ימציא לו מנהל השדה את דו"ח הביקורת.</w:t>
      </w:r>
    </w:p>
    <w:p w:rsidR="0084469E" w:rsidRDefault="0084469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לצורך האמור בתקנת משנה (א), יקבע מנהל שדה </w:t>
      </w:r>
      <w:r w:rsidR="00AE0363">
        <w:rPr>
          <w:rStyle w:val="default"/>
          <w:rFonts w:cs="FrankRuehl"/>
          <w:rtl/>
        </w:rPr>
        <w:t>–</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ציוד מתאים לעריכת ביקורת בשדה התעופה;</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נהלים וציוד אמין להעברה מהירה של מידע בין עובדי שדה התעופה לבין מפעילי כלי טיס באותו שדה תעופה;</w:t>
      </w:r>
    </w:p>
    <w:p w:rsidR="0084469E" w:rsidRDefault="0084469E" w:rsidP="00AE036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נהלים להבטחה שהביקורת כאמור בתקנת משנה (א)</w:t>
      </w:r>
      <w:r>
        <w:rPr>
          <w:rStyle w:val="default"/>
          <w:rFonts w:cs="FrankRuehl"/>
          <w:rtl/>
        </w:rPr>
        <w:t xml:space="preserve"> </w:t>
      </w:r>
      <w:r>
        <w:rPr>
          <w:rStyle w:val="default"/>
          <w:rFonts w:cs="FrankRuehl" w:hint="cs"/>
          <w:rtl/>
        </w:rPr>
        <w:t>תיערך בידי אנשים מיומנים;</w:t>
      </w:r>
    </w:p>
    <w:p w:rsidR="0084469E" w:rsidRDefault="0084469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נהלים לתיקון מיידי של כל פגם בטיחותי שנתגלה בעת הביקורת.</w:t>
      </w:r>
    </w:p>
    <w:p w:rsidR="0084469E" w:rsidRDefault="0084469E">
      <w:pPr>
        <w:pStyle w:val="P00"/>
        <w:spacing w:before="72"/>
        <w:ind w:left="0" w:right="1134"/>
        <w:rPr>
          <w:rStyle w:val="default"/>
          <w:rFonts w:cs="FrankRuehl"/>
          <w:rtl/>
        </w:rPr>
      </w:pPr>
      <w:bookmarkStart w:id="48" w:name="Seif26"/>
      <w:bookmarkEnd w:id="48"/>
      <w:r>
        <w:rPr>
          <w:lang w:val="he-IL"/>
        </w:rPr>
        <w:pict>
          <v:rect id="_x0000_s1055" style="position:absolute;left:0;text-align:left;margin-left:464.5pt;margin-top:8.05pt;width:75.05pt;height:17.05pt;z-index:251658752"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ת</w:t>
                  </w:r>
                  <w:r>
                    <w:rPr>
                      <w:rFonts w:cs="Miriam" w:hint="cs"/>
                      <w:szCs w:val="18"/>
                      <w:rtl/>
                    </w:rPr>
                    <w:t>נו</w:t>
                  </w:r>
                  <w:r>
                    <w:rPr>
                      <w:rFonts w:cs="Miriam"/>
                      <w:szCs w:val="18"/>
                      <w:rtl/>
                    </w:rPr>
                    <w:t>ע</w:t>
                  </w:r>
                  <w:r>
                    <w:rPr>
                      <w:rFonts w:cs="Miriam" w:hint="cs"/>
                      <w:szCs w:val="18"/>
                      <w:rtl/>
                    </w:rPr>
                    <w:t>ת כלי רכב בשדה</w:t>
                  </w:r>
                </w:p>
              </w:txbxContent>
            </v:textbox>
            <w10:anchorlock/>
          </v:rect>
        </w:pict>
      </w:r>
      <w:r>
        <w:rPr>
          <w:rStyle w:val="big-number"/>
          <w:rtl/>
        </w:rPr>
        <w:t>26.</w:t>
      </w:r>
      <w:r>
        <w:rPr>
          <w:rStyle w:val="big-number"/>
          <w:rtl/>
        </w:rPr>
        <w:tab/>
      </w:r>
      <w:r>
        <w:rPr>
          <w:rStyle w:val="default"/>
          <w:rFonts w:cs="FrankRuehl"/>
          <w:rtl/>
        </w:rPr>
        <w:t>ע</w:t>
      </w:r>
      <w:r>
        <w:rPr>
          <w:rStyle w:val="default"/>
          <w:rFonts w:cs="FrankRuehl" w:hint="cs"/>
          <w:rtl/>
        </w:rPr>
        <w:t>ל תנועת כלי רכב בשדה תעופה יחולו כללי רשות שדות התעופה הישימים.</w:t>
      </w:r>
    </w:p>
    <w:p w:rsidR="0084469E" w:rsidRDefault="0084469E">
      <w:pPr>
        <w:pStyle w:val="P00"/>
        <w:spacing w:before="72"/>
        <w:ind w:left="0" w:right="1134"/>
        <w:rPr>
          <w:rStyle w:val="default"/>
          <w:rFonts w:cs="FrankRuehl" w:hint="cs"/>
          <w:rtl/>
        </w:rPr>
      </w:pPr>
      <w:bookmarkStart w:id="49" w:name="Seif27"/>
      <w:bookmarkEnd w:id="49"/>
      <w:r>
        <w:rPr>
          <w:lang w:val="he-IL"/>
        </w:rPr>
        <w:pict>
          <v:rect id="_x0000_s1056" style="position:absolute;left:0;text-align:left;margin-left:464.5pt;margin-top:8.05pt;width:75.05pt;height:13.95pt;z-index:251659776"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ש</w:t>
                  </w:r>
                  <w:r>
                    <w:rPr>
                      <w:rFonts w:cs="Miriam" w:hint="cs"/>
                      <w:szCs w:val="18"/>
                      <w:rtl/>
                    </w:rPr>
                    <w:t>מירה על מע"ן</w:t>
                  </w:r>
                </w:p>
              </w:txbxContent>
            </v:textbox>
            <w10:anchorlock/>
          </v:rect>
        </w:pict>
      </w:r>
      <w:r>
        <w:rPr>
          <w:rStyle w:val="big-number"/>
          <w:rtl/>
        </w:rPr>
        <w:t>27.</w:t>
      </w:r>
      <w:r>
        <w:rPr>
          <w:rStyle w:val="big-number"/>
          <w:rtl/>
        </w:rPr>
        <w:tab/>
      </w:r>
      <w:r>
        <w:rPr>
          <w:rStyle w:val="default"/>
          <w:rFonts w:cs="FrankRuehl"/>
          <w:rtl/>
        </w:rPr>
        <w:t>מ</w:t>
      </w:r>
      <w:r>
        <w:rPr>
          <w:rStyle w:val="default"/>
          <w:rFonts w:cs="FrankRuehl" w:hint="cs"/>
          <w:rtl/>
        </w:rPr>
        <w:t>נהל שדה ידא</w:t>
      </w:r>
      <w:r>
        <w:rPr>
          <w:rStyle w:val="default"/>
          <w:rFonts w:cs="FrankRuehl"/>
          <w:rtl/>
        </w:rPr>
        <w:t>ג</w:t>
      </w:r>
      <w:r>
        <w:rPr>
          <w:rStyle w:val="default"/>
          <w:rFonts w:cs="FrankRuehl" w:hint="cs"/>
          <w:rtl/>
        </w:rPr>
        <w:t xml:space="preserve"> </w:t>
      </w:r>
      <w:r w:rsidR="00AE0363">
        <w:rPr>
          <w:rStyle w:val="default"/>
          <w:rFonts w:cs="FrankRuehl"/>
          <w:rtl/>
        </w:rPr>
        <w:t>–</w:t>
      </w:r>
    </w:p>
    <w:p w:rsidR="0084469E" w:rsidRDefault="0084469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למניעת הקמת מיתקנים או מבנים בתחום שדה תעופה העלולים להפריע לפעולתם התקינה של מע"ן אלקטרוניים או חזותיים ושל מתקני פיקוח טיסה בשדה תעופה;</w:t>
      </w:r>
    </w:p>
    <w:p w:rsidR="0084469E" w:rsidRDefault="0084469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לסילוק כל גורם העלול להפריע לראיה או לקליטה רצופה של אותות ממע"ן בידי טייס, כגו</w:t>
      </w:r>
      <w:r>
        <w:rPr>
          <w:rStyle w:val="default"/>
          <w:rFonts w:cs="FrankRuehl"/>
          <w:rtl/>
        </w:rPr>
        <w:t>ן</w:t>
      </w:r>
      <w:r>
        <w:rPr>
          <w:rStyle w:val="default"/>
          <w:rFonts w:cs="FrankRuehl" w:hint="cs"/>
          <w:rtl/>
        </w:rPr>
        <w:t xml:space="preserve"> צמחיה, מבנים, קווי חשמל וכיוצא באלה;</w:t>
      </w:r>
    </w:p>
    <w:p w:rsidR="0084469E" w:rsidRDefault="0084469E">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לפעילות רצופה של המע"ן.</w:t>
      </w:r>
    </w:p>
    <w:p w:rsidR="0084469E" w:rsidRDefault="0084469E">
      <w:pPr>
        <w:pStyle w:val="P00"/>
        <w:spacing w:before="72"/>
        <w:ind w:left="0" w:right="1134"/>
        <w:rPr>
          <w:rStyle w:val="default"/>
          <w:rFonts w:cs="FrankRuehl" w:hint="cs"/>
          <w:rtl/>
        </w:rPr>
      </w:pPr>
      <w:bookmarkStart w:id="50" w:name="Seif28"/>
      <w:bookmarkEnd w:id="50"/>
      <w:r>
        <w:rPr>
          <w:lang w:val="he-IL"/>
        </w:rPr>
        <w:pict>
          <v:rect id="_x0000_s1057" style="position:absolute;left:0;text-align:left;margin-left:464.5pt;margin-top:8.05pt;width:75.05pt;height:13.4pt;z-index:251660800"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ג</w:t>
                  </w:r>
                  <w:r>
                    <w:rPr>
                      <w:rFonts w:cs="Miriam" w:hint="cs"/>
                      <w:szCs w:val="18"/>
                      <w:rtl/>
                    </w:rPr>
                    <w:t>ידור השדה</w:t>
                  </w:r>
                </w:p>
              </w:txbxContent>
            </v:textbox>
            <w10:anchorlock/>
          </v:rect>
        </w:pict>
      </w:r>
      <w:r>
        <w:rPr>
          <w:rStyle w:val="big-number"/>
          <w:rtl/>
        </w:rPr>
        <w:t>28.</w:t>
      </w:r>
      <w:r>
        <w:rPr>
          <w:rStyle w:val="big-number"/>
          <w:rtl/>
        </w:rPr>
        <w:tab/>
      </w:r>
      <w:r>
        <w:rPr>
          <w:rStyle w:val="default"/>
          <w:rFonts w:cs="FrankRuehl"/>
          <w:rtl/>
        </w:rPr>
        <w:t>מ</w:t>
      </w:r>
      <w:r>
        <w:rPr>
          <w:rStyle w:val="default"/>
          <w:rFonts w:cs="FrankRuehl" w:hint="cs"/>
          <w:rtl/>
        </w:rPr>
        <w:t xml:space="preserve">נהל שדה ידאג </w:t>
      </w:r>
      <w:r w:rsidR="00AE0363">
        <w:rPr>
          <w:rStyle w:val="default"/>
          <w:rFonts w:cs="FrankRuehl"/>
          <w:rtl/>
        </w:rPr>
        <w:t>–</w:t>
      </w:r>
    </w:p>
    <w:p w:rsidR="0084469E" w:rsidRDefault="0084469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לגידור השדה, להצבת שמירה ולנקיטת כל אמצעי אחר למניעת כניסה לשטח המבצעי של שדה התעופה למי שלא הורשה לכך;</w:t>
      </w:r>
    </w:p>
    <w:p w:rsidR="0084469E" w:rsidRDefault="0084469E">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להקמת גדרות מגן בפני הדף מנועים של כלי טיס </w:t>
      </w:r>
      <w:r>
        <w:rPr>
          <w:rStyle w:val="default"/>
          <w:rFonts w:cs="FrankRuehl"/>
        </w:rPr>
        <w:t>(Blast Fence)</w:t>
      </w:r>
      <w:r>
        <w:rPr>
          <w:rStyle w:val="default"/>
          <w:rFonts w:cs="FrankRuehl"/>
          <w:rtl/>
        </w:rPr>
        <w:t xml:space="preserve">, </w:t>
      </w:r>
      <w:r>
        <w:rPr>
          <w:rStyle w:val="default"/>
          <w:rFonts w:cs="FrankRuehl" w:hint="cs"/>
          <w:rtl/>
        </w:rPr>
        <w:t>להגנה על בני אדם בתחום השטח המבצעי בשדה התעופה, ככל שנדרש.</w:t>
      </w:r>
    </w:p>
    <w:p w:rsidR="0084469E" w:rsidRDefault="0084469E">
      <w:pPr>
        <w:pStyle w:val="P00"/>
        <w:spacing w:before="72"/>
        <w:ind w:left="0" w:right="1134"/>
        <w:rPr>
          <w:rStyle w:val="default"/>
          <w:rFonts w:cs="FrankRuehl"/>
          <w:rtl/>
        </w:rPr>
      </w:pPr>
      <w:bookmarkStart w:id="51" w:name="Seif29"/>
      <w:bookmarkEnd w:id="51"/>
      <w:r>
        <w:rPr>
          <w:lang w:val="he-IL"/>
        </w:rPr>
        <w:pict>
          <v:rect id="_x0000_s1058" style="position:absolute;left:0;text-align:left;margin-left:464.5pt;margin-top:8.05pt;width:75.05pt;height:23.9pt;z-index:251661824"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ת</w:t>
                  </w:r>
                  <w:r>
                    <w:rPr>
                      <w:rFonts w:cs="Miriam" w:hint="cs"/>
                      <w:szCs w:val="18"/>
                      <w:rtl/>
                    </w:rPr>
                    <w:t>כניות לפעילות נגד בעלי-חיים</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שדה ינקוט כל אמצעים לסילוק הסיכונים הנובעים מבעלי חיים ולהקטנתם מיד עם גילוים ובכלל זה יכין תכנית שתכלול אמצעים שיבטיחו מניעת סכנה לכלי ט</w:t>
      </w:r>
      <w:r>
        <w:rPr>
          <w:rStyle w:val="default"/>
          <w:rFonts w:cs="FrankRuehl"/>
          <w:rtl/>
        </w:rPr>
        <w:t>י</w:t>
      </w:r>
      <w:r>
        <w:rPr>
          <w:rStyle w:val="default"/>
          <w:rFonts w:cs="FrankRuehl" w:hint="cs"/>
          <w:rtl/>
        </w:rPr>
        <w:t>ס.</w:t>
      </w:r>
    </w:p>
    <w:p w:rsidR="0084469E" w:rsidRDefault="0084469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התכנית תכלול את הנושאים הבאים לפחות:</w:t>
      </w:r>
    </w:p>
    <w:p w:rsidR="0084469E" w:rsidRDefault="0084469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שמות האנשים המוסמכים והאחראים ליישום התכנית;</w:t>
      </w:r>
    </w:p>
    <w:p w:rsidR="0084469E" w:rsidRDefault="0084469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קביעת סדר קדימויות לביצוע שינויים במבנים ובמתקנים בשטח שדה התעופה כפי שנקבע;</w:t>
      </w:r>
    </w:p>
    <w:p w:rsidR="0084469E" w:rsidRDefault="0084469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החובה לקבל אישור מתאים מאת מי שנקבע בדין לפקח על בעלי החיים;</w:t>
      </w:r>
    </w:p>
    <w:p w:rsidR="0084469E" w:rsidRDefault="0084469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האמצעים שעל</w:t>
      </w:r>
      <w:r>
        <w:rPr>
          <w:rStyle w:val="default"/>
          <w:rFonts w:cs="FrankRuehl"/>
          <w:rtl/>
        </w:rPr>
        <w:t>י</w:t>
      </w:r>
      <w:r>
        <w:rPr>
          <w:rStyle w:val="default"/>
          <w:rFonts w:cs="FrankRuehl" w:hint="cs"/>
          <w:rtl/>
        </w:rPr>
        <w:t>ו לספק ליישום התכנית;</w:t>
      </w:r>
    </w:p>
    <w:p w:rsidR="0084469E" w:rsidRDefault="0084469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בדיקה תקופתית של יעילות התכנית.</w:t>
      </w:r>
    </w:p>
    <w:p w:rsidR="0084469E" w:rsidRDefault="0084469E">
      <w:pPr>
        <w:pStyle w:val="P00"/>
        <w:spacing w:before="72"/>
        <w:ind w:left="0" w:right="1134"/>
        <w:rPr>
          <w:rStyle w:val="default"/>
          <w:rFonts w:cs="FrankRuehl"/>
          <w:rtl/>
        </w:rPr>
      </w:pPr>
      <w:r>
        <w:rPr>
          <w:lang w:val="he-IL"/>
        </w:rPr>
        <w:pict>
          <v:rect id="_x0000_s1059" style="position:absolute;left:0;text-align:left;margin-left:464.5pt;margin-top:8.05pt;width:75.05pt;height:14.05pt;z-index:251662848" o:allowincell="f" filled="f" stroked="f" strokecolor="lime" strokeweight=".25pt">
            <v:textbox inset="0,0,0,0">
              <w:txbxContent>
                <w:p w:rsidR="004D1065" w:rsidRDefault="004D1065">
                  <w:pPr>
                    <w:spacing w:line="160" w:lineRule="exact"/>
                    <w:jc w:val="left"/>
                    <w:rPr>
                      <w:rFonts w:cs="Miriam"/>
                      <w:noProof/>
                      <w:szCs w:val="18"/>
                      <w:rtl/>
                    </w:rPr>
                  </w:pPr>
                  <w:r>
                    <w:rPr>
                      <w:rFonts w:cs="Miriam" w:hint="cs"/>
                      <w:noProof/>
                      <w:szCs w:val="18"/>
                      <w:rtl/>
                    </w:rPr>
                    <w:t>תק' תשע"ט-2018</w:t>
                  </w:r>
                </w:p>
              </w:txbxContent>
            </v:textbox>
            <w10:anchorlock/>
          </v:rect>
        </w:pict>
      </w:r>
      <w:r>
        <w:rPr>
          <w:rStyle w:val="big-number"/>
          <w:rtl/>
        </w:rPr>
        <w:t>30.</w:t>
      </w:r>
      <w:r>
        <w:rPr>
          <w:rStyle w:val="big-number"/>
          <w:rtl/>
        </w:rPr>
        <w:tab/>
      </w:r>
      <w:r w:rsidR="00E50865">
        <w:rPr>
          <w:rStyle w:val="default"/>
          <w:rFonts w:cs="FrankRuehl" w:hint="cs"/>
          <w:rtl/>
        </w:rPr>
        <w:t>(בוטלה)</w:t>
      </w:r>
      <w:r>
        <w:rPr>
          <w:rStyle w:val="default"/>
          <w:rFonts w:cs="FrankRuehl" w:hint="cs"/>
          <w:rtl/>
        </w:rPr>
        <w:t>.</w:t>
      </w:r>
    </w:p>
    <w:p w:rsidR="004D1065" w:rsidRPr="00E50865" w:rsidRDefault="004D1065" w:rsidP="004D1065">
      <w:pPr>
        <w:pStyle w:val="P22"/>
        <w:tabs>
          <w:tab w:val="left" w:pos="624"/>
          <w:tab w:val="left" w:pos="1021"/>
        </w:tabs>
        <w:spacing w:before="0"/>
        <w:ind w:left="0" w:right="1134"/>
        <w:rPr>
          <w:rStyle w:val="default"/>
          <w:rFonts w:cs="FrankRuehl"/>
          <w:vanish/>
          <w:color w:val="FF0000"/>
          <w:szCs w:val="20"/>
          <w:shd w:val="clear" w:color="auto" w:fill="FFFF99"/>
          <w:rtl/>
        </w:rPr>
      </w:pPr>
      <w:bookmarkStart w:id="52" w:name="Rov65"/>
      <w:r w:rsidRPr="00E50865">
        <w:rPr>
          <w:rStyle w:val="default"/>
          <w:rFonts w:cs="FrankRuehl" w:hint="cs"/>
          <w:vanish/>
          <w:color w:val="FF0000"/>
          <w:szCs w:val="20"/>
          <w:shd w:val="clear" w:color="auto" w:fill="FFFF99"/>
          <w:rtl/>
        </w:rPr>
        <w:t>מיום 19.4.2020</w:t>
      </w:r>
    </w:p>
    <w:p w:rsidR="004D1065" w:rsidRPr="00E50865" w:rsidRDefault="004D1065" w:rsidP="004D1065">
      <w:pPr>
        <w:pStyle w:val="P22"/>
        <w:tabs>
          <w:tab w:val="left" w:pos="624"/>
          <w:tab w:val="left" w:pos="1021"/>
        </w:tabs>
        <w:spacing w:before="0"/>
        <w:ind w:left="0" w:right="1134"/>
        <w:rPr>
          <w:rStyle w:val="default"/>
          <w:rFonts w:cs="FrankRuehl"/>
          <w:vanish/>
          <w:szCs w:val="20"/>
          <w:shd w:val="clear" w:color="auto" w:fill="FFFF99"/>
          <w:rtl/>
        </w:rPr>
      </w:pPr>
      <w:r w:rsidRPr="00E50865">
        <w:rPr>
          <w:rStyle w:val="default"/>
          <w:rFonts w:cs="FrankRuehl" w:hint="cs"/>
          <w:b/>
          <w:bCs/>
          <w:vanish/>
          <w:szCs w:val="20"/>
          <w:shd w:val="clear" w:color="auto" w:fill="FFFF99"/>
          <w:rtl/>
        </w:rPr>
        <w:t>תק' תשע"ט-2018</w:t>
      </w:r>
    </w:p>
    <w:p w:rsidR="004D1065" w:rsidRPr="00E50865" w:rsidRDefault="004D1065" w:rsidP="004D1065">
      <w:pPr>
        <w:pStyle w:val="P22"/>
        <w:tabs>
          <w:tab w:val="left" w:pos="624"/>
          <w:tab w:val="left" w:pos="1021"/>
        </w:tabs>
        <w:spacing w:before="0"/>
        <w:ind w:left="0" w:right="1134"/>
        <w:rPr>
          <w:rStyle w:val="default"/>
          <w:rFonts w:cs="FrankRuehl"/>
          <w:vanish/>
          <w:szCs w:val="20"/>
          <w:shd w:val="clear" w:color="auto" w:fill="FFFF99"/>
          <w:rtl/>
        </w:rPr>
      </w:pPr>
      <w:hyperlink r:id="rId23" w:history="1">
        <w:r w:rsidRPr="00E50865">
          <w:rPr>
            <w:rStyle w:val="Hyperlink"/>
            <w:rFonts w:hint="cs"/>
            <w:vanish/>
            <w:szCs w:val="20"/>
            <w:shd w:val="clear" w:color="auto" w:fill="FFFF99"/>
            <w:rtl/>
          </w:rPr>
          <w:t>ק"ת תשע"ט מס' 8086</w:t>
        </w:r>
      </w:hyperlink>
      <w:r w:rsidRPr="00E50865">
        <w:rPr>
          <w:rStyle w:val="default"/>
          <w:rFonts w:cs="FrankRuehl" w:hint="cs"/>
          <w:vanish/>
          <w:szCs w:val="20"/>
          <w:shd w:val="clear" w:color="auto" w:fill="FFFF99"/>
          <w:rtl/>
        </w:rPr>
        <w:t xml:space="preserve"> מיום 18.10.2018 עמ' 492</w:t>
      </w:r>
    </w:p>
    <w:p w:rsidR="004D1065" w:rsidRPr="00E50865" w:rsidRDefault="004D1065" w:rsidP="004D1065">
      <w:pPr>
        <w:pStyle w:val="P22"/>
        <w:tabs>
          <w:tab w:val="left" w:pos="624"/>
          <w:tab w:val="left" w:pos="1021"/>
        </w:tabs>
        <w:spacing w:before="0"/>
        <w:ind w:left="0" w:right="1134"/>
        <w:rPr>
          <w:rStyle w:val="default"/>
          <w:rFonts w:cs="FrankRuehl"/>
          <w:vanish/>
          <w:szCs w:val="20"/>
          <w:shd w:val="clear" w:color="auto" w:fill="FFFF99"/>
          <w:rtl/>
        </w:rPr>
      </w:pPr>
      <w:r w:rsidRPr="00E50865">
        <w:rPr>
          <w:rStyle w:val="default"/>
          <w:rFonts w:cs="FrankRuehl" w:hint="cs"/>
          <w:b/>
          <w:bCs/>
          <w:vanish/>
          <w:szCs w:val="20"/>
          <w:shd w:val="clear" w:color="auto" w:fill="FFFF99"/>
          <w:rtl/>
        </w:rPr>
        <w:t>ביטול תקנה 30</w:t>
      </w:r>
    </w:p>
    <w:p w:rsidR="004D1065" w:rsidRPr="00E50865" w:rsidRDefault="004D1065" w:rsidP="004D1065">
      <w:pPr>
        <w:pStyle w:val="P22"/>
        <w:tabs>
          <w:tab w:val="left" w:pos="624"/>
          <w:tab w:val="left" w:pos="1021"/>
        </w:tabs>
        <w:ind w:left="0" w:right="1134"/>
        <w:rPr>
          <w:rStyle w:val="default"/>
          <w:rFonts w:cs="FrankRuehl"/>
          <w:vanish/>
          <w:szCs w:val="20"/>
          <w:shd w:val="clear" w:color="auto" w:fill="FFFF99"/>
          <w:rtl/>
        </w:rPr>
      </w:pPr>
      <w:r w:rsidRPr="00E50865">
        <w:rPr>
          <w:rStyle w:val="default"/>
          <w:rFonts w:cs="FrankRuehl" w:hint="cs"/>
          <w:vanish/>
          <w:szCs w:val="20"/>
          <w:shd w:val="clear" w:color="auto" w:fill="FFFF99"/>
          <w:rtl/>
        </w:rPr>
        <w:t>הנוסח הקודם:</w:t>
      </w:r>
    </w:p>
    <w:p w:rsidR="004D1065" w:rsidRPr="00E50865" w:rsidRDefault="004D1065" w:rsidP="004D1065">
      <w:pPr>
        <w:pStyle w:val="P00"/>
        <w:spacing w:before="0"/>
        <w:ind w:left="0" w:right="1134"/>
        <w:rPr>
          <w:rStyle w:val="default"/>
          <w:rFonts w:ascii="Miriam" w:hAnsi="Miriam" w:cs="Miriam"/>
          <w:strike/>
          <w:vanish/>
          <w:sz w:val="16"/>
          <w:szCs w:val="16"/>
          <w:shd w:val="clear" w:color="auto" w:fill="FFFF99"/>
          <w:rtl/>
        </w:rPr>
      </w:pPr>
      <w:r w:rsidRPr="00E50865">
        <w:rPr>
          <w:rStyle w:val="default"/>
          <w:rFonts w:ascii="Miriam" w:hAnsi="Miriam" w:cs="Miriam" w:hint="cs"/>
          <w:strike/>
          <w:vanish/>
          <w:sz w:val="16"/>
          <w:szCs w:val="16"/>
          <w:shd w:val="clear" w:color="auto" w:fill="FFFF99"/>
          <w:rtl/>
        </w:rPr>
        <w:t>הפצת מידע על שמישות השדה</w:t>
      </w:r>
    </w:p>
    <w:p w:rsidR="004D1065" w:rsidRPr="004D1065" w:rsidRDefault="004D1065" w:rsidP="004D1065">
      <w:pPr>
        <w:pStyle w:val="P00"/>
        <w:spacing w:before="0"/>
        <w:ind w:left="0" w:right="1134"/>
        <w:rPr>
          <w:rStyle w:val="default"/>
          <w:rFonts w:cs="FrankRuehl"/>
          <w:strike/>
          <w:sz w:val="2"/>
          <w:szCs w:val="2"/>
          <w:rtl/>
        </w:rPr>
      </w:pPr>
      <w:r w:rsidRPr="00E50865">
        <w:rPr>
          <w:rStyle w:val="default"/>
          <w:rFonts w:cs="FrankRuehl"/>
          <w:strike/>
          <w:vanish/>
          <w:sz w:val="16"/>
          <w:szCs w:val="22"/>
          <w:shd w:val="clear" w:color="auto" w:fill="FFFF99"/>
          <w:rtl/>
        </w:rPr>
        <w:t>30.</w:t>
      </w:r>
      <w:r w:rsidRPr="00E50865">
        <w:rPr>
          <w:rStyle w:val="default"/>
          <w:rFonts w:cs="FrankRuehl"/>
          <w:strike/>
          <w:vanish/>
          <w:sz w:val="16"/>
          <w:szCs w:val="22"/>
          <w:shd w:val="clear" w:color="auto" w:fill="FFFF99"/>
          <w:rtl/>
        </w:rPr>
        <w:tab/>
        <w:t>מ</w:t>
      </w:r>
      <w:r w:rsidRPr="00E50865">
        <w:rPr>
          <w:rStyle w:val="default"/>
          <w:rFonts w:cs="FrankRuehl" w:hint="cs"/>
          <w:strike/>
          <w:vanish/>
          <w:sz w:val="16"/>
          <w:szCs w:val="22"/>
          <w:shd w:val="clear" w:color="auto" w:fill="FFFF99"/>
          <w:rtl/>
        </w:rPr>
        <w:t>נהל שדה יפרסם נוהל לאיסוף ולהפצת מידע על מצב שמישותו של השדה לכל המשתמשים ולצורך כך ישתמש במערכת להפצת נוטאמים ובמערכות אחרות שאישר המנהל.</w:t>
      </w:r>
      <w:bookmarkEnd w:id="52"/>
    </w:p>
    <w:p w:rsidR="0084469E" w:rsidRDefault="0084469E">
      <w:pPr>
        <w:pStyle w:val="P00"/>
        <w:spacing w:before="72"/>
        <w:ind w:left="0" w:right="1134"/>
        <w:rPr>
          <w:rStyle w:val="default"/>
          <w:rFonts w:cs="FrankRuehl" w:hint="cs"/>
          <w:rtl/>
        </w:rPr>
      </w:pPr>
      <w:bookmarkStart w:id="53" w:name="Seif31"/>
      <w:bookmarkEnd w:id="53"/>
      <w:r>
        <w:rPr>
          <w:lang w:val="he-IL"/>
        </w:rPr>
        <w:pict>
          <v:rect id="_x0000_s1060" style="position:absolute;left:0;text-align:left;margin-left:464.5pt;margin-top:8.05pt;width:75.05pt;height:30.25pt;z-index:251663872"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ז</w:t>
                  </w:r>
                  <w:r>
                    <w:rPr>
                      <w:rFonts w:cs="Miriam" w:hint="cs"/>
                      <w:szCs w:val="18"/>
                      <w:rtl/>
                    </w:rPr>
                    <w:t xml:space="preserve">יהוי </w:t>
                  </w:r>
                  <w:r>
                    <w:rPr>
                      <w:rFonts w:cs="Miriam"/>
                      <w:szCs w:val="18"/>
                      <w:rtl/>
                    </w:rPr>
                    <w:t>ס</w:t>
                  </w:r>
                  <w:r>
                    <w:rPr>
                      <w:rFonts w:cs="Miriam" w:hint="cs"/>
                      <w:szCs w:val="18"/>
                      <w:rtl/>
                    </w:rPr>
                    <w:t>ימון שעל מבנים ושט</w:t>
                  </w:r>
                  <w:r>
                    <w:rPr>
                      <w:rFonts w:cs="Miriam"/>
                      <w:szCs w:val="18"/>
                      <w:rtl/>
                    </w:rPr>
                    <w:t>ח</w:t>
                  </w:r>
                  <w:r>
                    <w:rPr>
                      <w:rFonts w:cs="Miriam" w:hint="cs"/>
                      <w:szCs w:val="18"/>
                      <w:rtl/>
                    </w:rPr>
                    <w:t>ים בלתי שמישים</w:t>
                  </w:r>
                </w:p>
              </w:txbxContent>
            </v:textbox>
            <w10:anchorlock/>
          </v:rect>
        </w:pict>
      </w:r>
      <w:r>
        <w:rPr>
          <w:rStyle w:val="big-number"/>
          <w:rtl/>
        </w:rPr>
        <w:t>31</w:t>
      </w:r>
      <w:r w:rsidRPr="0004772D">
        <w:rPr>
          <w:rStyle w:val="default"/>
          <w:rFonts w:cs="FrankRuehl"/>
          <w:rtl/>
        </w:rPr>
        <w:t>.</w:t>
      </w:r>
      <w:r w:rsidRPr="0004772D">
        <w:rPr>
          <w:rStyle w:val="default"/>
          <w:rFonts w:cs="FrankRuehl"/>
          <w:rtl/>
        </w:rPr>
        <w:tab/>
      </w:r>
      <w:r>
        <w:rPr>
          <w:rStyle w:val="default"/>
          <w:rFonts w:cs="FrankRuehl"/>
          <w:rtl/>
        </w:rPr>
        <w:t>מ</w:t>
      </w:r>
      <w:r>
        <w:rPr>
          <w:rStyle w:val="default"/>
          <w:rFonts w:cs="FrankRuehl" w:hint="cs"/>
          <w:rtl/>
        </w:rPr>
        <w:t xml:space="preserve">נהל שדה </w:t>
      </w:r>
      <w:r w:rsidR="00AE0363">
        <w:rPr>
          <w:rStyle w:val="default"/>
          <w:rFonts w:cs="FrankRuehl"/>
          <w:rtl/>
        </w:rPr>
        <w:t>–</w:t>
      </w:r>
    </w:p>
    <w:p w:rsidR="0084469E" w:rsidRDefault="0084469E">
      <w:pPr>
        <w:pStyle w:val="P11"/>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יסמן, וכאשר יש צורך בכך גם יאיר כל </w:t>
      </w:r>
      <w:r w:rsidR="00AE0363">
        <w:rPr>
          <w:rStyle w:val="default"/>
          <w:rFonts w:cs="FrankRuehl"/>
          <w:rtl/>
        </w:rPr>
        <w:t>–</w:t>
      </w:r>
    </w:p>
    <w:p w:rsidR="0084469E" w:rsidRDefault="0084469E">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שטח בניה ושטחים בלתי שמישים הסמוכים למקום שבו עשוי לפעול כלי טיס;</w:t>
      </w:r>
    </w:p>
    <w:p w:rsidR="0084469E" w:rsidRDefault="0084469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פריט מציוד הבניה וכל דרך לאזור בניה העלול להפריע לתנועתו הבטוחה של כלי הטיס;</w:t>
      </w:r>
    </w:p>
    <w:p w:rsidR="0084469E" w:rsidRDefault="0084469E">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שטח בקרבת מיתקן עזר לטיסה אשר נסיעה בו עלולה להשפיע על פעילותו התקינה כגון, הפסקת איתות או הפסקת פעילות;</w:t>
      </w:r>
    </w:p>
    <w:p w:rsidR="0084469E" w:rsidRDefault="0084469E">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יקבע הסדרים לבדיקה מראש של כל תכנית בניה לפני תחילת ביצועה, וזאת למניעת חריגה בטיחותית בתפעול השוטף של השדה ולמניעת גרימת נזקים לעזרים קיימים, לכב</w:t>
      </w:r>
      <w:r>
        <w:rPr>
          <w:rStyle w:val="default"/>
          <w:rFonts w:cs="FrankRuehl"/>
          <w:rtl/>
        </w:rPr>
        <w:t>ל</w:t>
      </w:r>
      <w:r>
        <w:rPr>
          <w:rStyle w:val="default"/>
          <w:rFonts w:cs="FrankRuehl" w:hint="cs"/>
          <w:rtl/>
        </w:rPr>
        <w:t>י חשמל, לצנרת או כל דבר אחר שמתחת לקרקע.</w:t>
      </w:r>
    </w:p>
    <w:p w:rsidR="0004772D" w:rsidRDefault="0004772D" w:rsidP="0004772D">
      <w:pPr>
        <w:pStyle w:val="P00"/>
        <w:spacing w:before="72"/>
        <w:ind w:left="0" w:right="1134"/>
        <w:rPr>
          <w:rStyle w:val="default"/>
          <w:rFonts w:cs="FrankRuehl" w:hint="cs"/>
          <w:rtl/>
        </w:rPr>
      </w:pPr>
      <w:bookmarkStart w:id="54" w:name="Seif36"/>
      <w:bookmarkEnd w:id="54"/>
      <w:r>
        <w:rPr>
          <w:lang w:val="he-IL"/>
        </w:rPr>
        <w:pict>
          <v:rect id="_x0000_s1092" style="position:absolute;left:0;text-align:left;margin-left:464.5pt;margin-top:8.05pt;width:75.05pt;height:39.05pt;z-index:251678208" o:allowincell="f" filled="f" stroked="f" strokecolor="lime" strokeweight=".25pt">
            <v:textbox inset="0,0,0,0">
              <w:txbxContent>
                <w:p w:rsidR="00554E3A" w:rsidRDefault="00554E3A" w:rsidP="0004772D">
                  <w:pPr>
                    <w:spacing w:line="160" w:lineRule="exact"/>
                    <w:jc w:val="left"/>
                    <w:rPr>
                      <w:rFonts w:cs="Miriam" w:hint="cs"/>
                      <w:szCs w:val="18"/>
                      <w:rtl/>
                    </w:rPr>
                  </w:pPr>
                  <w:r>
                    <w:rPr>
                      <w:rFonts w:cs="Miriam" w:hint="cs"/>
                      <w:szCs w:val="18"/>
                      <w:rtl/>
                    </w:rPr>
                    <w:t>תקנות שהותקנו לפי סעיף 166 לחוק</w:t>
                  </w:r>
                </w:p>
                <w:p w:rsidR="00554E3A" w:rsidRDefault="00554E3A" w:rsidP="0004772D">
                  <w:pPr>
                    <w:spacing w:line="160" w:lineRule="exact"/>
                    <w:jc w:val="left"/>
                    <w:rPr>
                      <w:rFonts w:cs="Miriam"/>
                      <w:noProof/>
                      <w:szCs w:val="18"/>
                      <w:rtl/>
                    </w:rPr>
                  </w:pPr>
                  <w:r>
                    <w:rPr>
                      <w:rFonts w:cs="Miriam" w:hint="cs"/>
                      <w:szCs w:val="18"/>
                      <w:rtl/>
                    </w:rPr>
                    <w:t>תק' תשע"ו-2015</w:t>
                  </w:r>
                </w:p>
                <w:p w:rsidR="004D1065" w:rsidRDefault="004D1065" w:rsidP="0004772D">
                  <w:pPr>
                    <w:spacing w:line="160" w:lineRule="exact"/>
                    <w:jc w:val="left"/>
                    <w:rPr>
                      <w:rFonts w:cs="Miriam" w:hint="cs"/>
                      <w:noProof/>
                      <w:szCs w:val="18"/>
                      <w:rtl/>
                    </w:rPr>
                  </w:pPr>
                  <w:r>
                    <w:rPr>
                      <w:rFonts w:cs="Miriam" w:hint="cs"/>
                      <w:noProof/>
                      <w:szCs w:val="18"/>
                      <w:rtl/>
                    </w:rPr>
                    <w:t>תק' תשע"ט-2018</w:t>
                  </w:r>
                </w:p>
              </w:txbxContent>
            </v:textbox>
            <w10:anchorlock/>
          </v:rect>
        </w:pict>
      </w:r>
      <w:r>
        <w:rPr>
          <w:rStyle w:val="big-number"/>
          <w:rtl/>
        </w:rPr>
        <w:t>31</w:t>
      </w:r>
      <w:r>
        <w:rPr>
          <w:rStyle w:val="default"/>
          <w:rFonts w:cs="FrankRuehl" w:hint="cs"/>
          <w:rtl/>
        </w:rPr>
        <w:t>א</w:t>
      </w:r>
      <w:r w:rsidRPr="0004772D">
        <w:rPr>
          <w:rStyle w:val="default"/>
          <w:rFonts w:cs="FrankRuehl"/>
          <w:rtl/>
        </w:rPr>
        <w:t>.</w:t>
      </w:r>
      <w:r w:rsidRPr="0004772D">
        <w:rPr>
          <w:rStyle w:val="default"/>
          <w:rFonts w:cs="FrankRuehl"/>
          <w:rtl/>
        </w:rPr>
        <w:tab/>
      </w:r>
      <w:r>
        <w:rPr>
          <w:rStyle w:val="default"/>
          <w:rFonts w:cs="FrankRuehl" w:hint="cs"/>
          <w:rtl/>
        </w:rPr>
        <w:t xml:space="preserve">תקנות </w:t>
      </w:r>
      <w:r w:rsidR="00E50865" w:rsidRPr="00E50865">
        <w:rPr>
          <w:rStyle w:val="default"/>
          <w:rFonts w:cs="FrankRuehl" w:hint="cs"/>
          <w:rtl/>
        </w:rPr>
        <w:t xml:space="preserve">13(א)(4) ו-(7) ו-(ב), </w:t>
      </w:r>
      <w:r>
        <w:rPr>
          <w:rStyle w:val="default"/>
          <w:rFonts w:cs="FrankRuehl" w:hint="cs"/>
          <w:rtl/>
        </w:rPr>
        <w:t>14א, 15(ב)(2) ו-(3), (ג) ו-(ה) הותקנו לפי סעיף 166 לחוק.</w:t>
      </w:r>
    </w:p>
    <w:p w:rsidR="0004772D" w:rsidRPr="00E50865" w:rsidRDefault="0004772D" w:rsidP="0004772D">
      <w:pPr>
        <w:pStyle w:val="P00"/>
        <w:spacing w:before="0"/>
        <w:ind w:left="0" w:right="1134"/>
        <w:rPr>
          <w:rStyle w:val="default"/>
          <w:rFonts w:cs="FrankRuehl" w:hint="cs"/>
          <w:vanish/>
          <w:color w:val="FF0000"/>
          <w:szCs w:val="20"/>
          <w:shd w:val="clear" w:color="auto" w:fill="FFFF99"/>
          <w:rtl/>
        </w:rPr>
      </w:pPr>
      <w:bookmarkStart w:id="55" w:name="Rov66"/>
      <w:r w:rsidRPr="00E50865">
        <w:rPr>
          <w:rStyle w:val="default"/>
          <w:rFonts w:cs="FrankRuehl" w:hint="cs"/>
          <w:vanish/>
          <w:color w:val="FF0000"/>
          <w:szCs w:val="20"/>
          <w:shd w:val="clear" w:color="auto" w:fill="FFFF99"/>
          <w:rtl/>
        </w:rPr>
        <w:t>מיום 21.10.2015</w:t>
      </w:r>
    </w:p>
    <w:p w:rsidR="0004772D" w:rsidRPr="00E50865" w:rsidRDefault="0004772D" w:rsidP="0004772D">
      <w:pPr>
        <w:pStyle w:val="P00"/>
        <w:spacing w:before="0"/>
        <w:ind w:left="0" w:right="1134"/>
        <w:rPr>
          <w:rStyle w:val="default"/>
          <w:rFonts w:cs="FrankRuehl" w:hint="cs"/>
          <w:vanish/>
          <w:szCs w:val="20"/>
          <w:shd w:val="clear" w:color="auto" w:fill="FFFF99"/>
          <w:rtl/>
        </w:rPr>
      </w:pPr>
      <w:r w:rsidRPr="00E50865">
        <w:rPr>
          <w:rStyle w:val="default"/>
          <w:rFonts w:cs="FrankRuehl" w:hint="cs"/>
          <w:b/>
          <w:bCs/>
          <w:vanish/>
          <w:szCs w:val="20"/>
          <w:shd w:val="clear" w:color="auto" w:fill="FFFF99"/>
          <w:rtl/>
        </w:rPr>
        <w:t>תק' תשע"ו-2015</w:t>
      </w:r>
    </w:p>
    <w:p w:rsidR="0004772D" w:rsidRPr="00E50865" w:rsidRDefault="0004772D" w:rsidP="0004772D">
      <w:pPr>
        <w:pStyle w:val="P00"/>
        <w:spacing w:before="0"/>
        <w:ind w:left="0" w:right="1134"/>
        <w:rPr>
          <w:rStyle w:val="default"/>
          <w:rFonts w:cs="FrankRuehl" w:hint="cs"/>
          <w:vanish/>
          <w:szCs w:val="20"/>
          <w:shd w:val="clear" w:color="auto" w:fill="FFFF99"/>
          <w:rtl/>
        </w:rPr>
      </w:pPr>
      <w:hyperlink r:id="rId24" w:history="1">
        <w:r w:rsidRPr="00E50865">
          <w:rPr>
            <w:rStyle w:val="Hyperlink"/>
            <w:rFonts w:hint="cs"/>
            <w:vanish/>
            <w:szCs w:val="20"/>
            <w:shd w:val="clear" w:color="auto" w:fill="FFFF99"/>
            <w:rtl/>
          </w:rPr>
          <w:t>ק"ת תשע"ו מס' 7555</w:t>
        </w:r>
      </w:hyperlink>
      <w:r w:rsidRPr="00E50865">
        <w:rPr>
          <w:rStyle w:val="default"/>
          <w:rFonts w:cs="FrankRuehl" w:hint="cs"/>
          <w:vanish/>
          <w:szCs w:val="20"/>
          <w:shd w:val="clear" w:color="auto" w:fill="FFFF99"/>
          <w:rtl/>
        </w:rPr>
        <w:t xml:space="preserve"> מיום 21.9.2015 עמ' 13</w:t>
      </w:r>
    </w:p>
    <w:p w:rsidR="0004772D" w:rsidRPr="00E50865" w:rsidRDefault="0004772D" w:rsidP="0004772D">
      <w:pPr>
        <w:pStyle w:val="P00"/>
        <w:spacing w:before="0"/>
        <w:ind w:left="0" w:right="1134"/>
        <w:rPr>
          <w:rStyle w:val="default"/>
          <w:rFonts w:cs="FrankRuehl"/>
          <w:vanish/>
          <w:szCs w:val="20"/>
          <w:shd w:val="clear" w:color="auto" w:fill="FFFF99"/>
          <w:rtl/>
        </w:rPr>
      </w:pPr>
      <w:r w:rsidRPr="00E50865">
        <w:rPr>
          <w:rStyle w:val="default"/>
          <w:rFonts w:cs="FrankRuehl" w:hint="cs"/>
          <w:b/>
          <w:bCs/>
          <w:vanish/>
          <w:szCs w:val="20"/>
          <w:shd w:val="clear" w:color="auto" w:fill="FFFF99"/>
          <w:rtl/>
        </w:rPr>
        <w:t>הוספת תקנה 31א</w:t>
      </w:r>
    </w:p>
    <w:p w:rsidR="004D1065" w:rsidRPr="00E50865" w:rsidRDefault="004D1065" w:rsidP="0004772D">
      <w:pPr>
        <w:pStyle w:val="P00"/>
        <w:spacing w:before="0"/>
        <w:ind w:left="0" w:right="1134"/>
        <w:rPr>
          <w:rStyle w:val="default"/>
          <w:rFonts w:cs="FrankRuehl"/>
          <w:vanish/>
          <w:szCs w:val="20"/>
          <w:shd w:val="clear" w:color="auto" w:fill="FFFF99"/>
          <w:rtl/>
        </w:rPr>
      </w:pPr>
    </w:p>
    <w:p w:rsidR="004D1065" w:rsidRPr="00E50865" w:rsidRDefault="004D1065" w:rsidP="004D1065">
      <w:pPr>
        <w:pStyle w:val="P22"/>
        <w:tabs>
          <w:tab w:val="left" w:pos="624"/>
          <w:tab w:val="left" w:pos="1021"/>
        </w:tabs>
        <w:spacing w:before="0"/>
        <w:ind w:left="0" w:right="1134"/>
        <w:rPr>
          <w:rStyle w:val="default"/>
          <w:rFonts w:cs="FrankRuehl"/>
          <w:vanish/>
          <w:color w:val="FF0000"/>
          <w:szCs w:val="20"/>
          <w:shd w:val="clear" w:color="auto" w:fill="FFFF99"/>
          <w:rtl/>
        </w:rPr>
      </w:pPr>
      <w:r w:rsidRPr="00E50865">
        <w:rPr>
          <w:rStyle w:val="default"/>
          <w:rFonts w:cs="FrankRuehl" w:hint="cs"/>
          <w:vanish/>
          <w:color w:val="FF0000"/>
          <w:szCs w:val="20"/>
          <w:shd w:val="clear" w:color="auto" w:fill="FFFF99"/>
          <w:rtl/>
        </w:rPr>
        <w:t>מיום 19.4.2020</w:t>
      </w:r>
    </w:p>
    <w:p w:rsidR="004D1065" w:rsidRPr="00E50865" w:rsidRDefault="004D1065" w:rsidP="004D1065">
      <w:pPr>
        <w:pStyle w:val="P22"/>
        <w:tabs>
          <w:tab w:val="left" w:pos="624"/>
          <w:tab w:val="left" w:pos="1021"/>
        </w:tabs>
        <w:spacing w:before="0"/>
        <w:ind w:left="0" w:right="1134"/>
        <w:rPr>
          <w:rStyle w:val="default"/>
          <w:rFonts w:cs="FrankRuehl"/>
          <w:vanish/>
          <w:szCs w:val="20"/>
          <w:shd w:val="clear" w:color="auto" w:fill="FFFF99"/>
          <w:rtl/>
        </w:rPr>
      </w:pPr>
      <w:r w:rsidRPr="00E50865">
        <w:rPr>
          <w:rStyle w:val="default"/>
          <w:rFonts w:cs="FrankRuehl" w:hint="cs"/>
          <w:b/>
          <w:bCs/>
          <w:vanish/>
          <w:szCs w:val="20"/>
          <w:shd w:val="clear" w:color="auto" w:fill="FFFF99"/>
          <w:rtl/>
        </w:rPr>
        <w:t>תק' תשע"ט-2018</w:t>
      </w:r>
    </w:p>
    <w:p w:rsidR="004D1065" w:rsidRPr="00E50865" w:rsidRDefault="004D1065" w:rsidP="004D1065">
      <w:pPr>
        <w:pStyle w:val="P22"/>
        <w:tabs>
          <w:tab w:val="left" w:pos="624"/>
          <w:tab w:val="left" w:pos="1021"/>
        </w:tabs>
        <w:spacing w:before="0"/>
        <w:ind w:left="0" w:right="1134"/>
        <w:rPr>
          <w:rStyle w:val="default"/>
          <w:rFonts w:cs="FrankRuehl"/>
          <w:vanish/>
          <w:szCs w:val="20"/>
          <w:shd w:val="clear" w:color="auto" w:fill="FFFF99"/>
          <w:rtl/>
        </w:rPr>
      </w:pPr>
      <w:hyperlink r:id="rId25" w:history="1">
        <w:r w:rsidRPr="00E50865">
          <w:rPr>
            <w:rStyle w:val="Hyperlink"/>
            <w:rFonts w:hint="cs"/>
            <w:vanish/>
            <w:szCs w:val="20"/>
            <w:shd w:val="clear" w:color="auto" w:fill="FFFF99"/>
            <w:rtl/>
          </w:rPr>
          <w:t>ק"ת תשע"ט מס' 8086</w:t>
        </w:r>
      </w:hyperlink>
      <w:r w:rsidRPr="00E50865">
        <w:rPr>
          <w:rStyle w:val="default"/>
          <w:rFonts w:cs="FrankRuehl" w:hint="cs"/>
          <w:vanish/>
          <w:szCs w:val="20"/>
          <w:shd w:val="clear" w:color="auto" w:fill="FFFF99"/>
          <w:rtl/>
        </w:rPr>
        <w:t xml:space="preserve"> מיום 18.10.2018 עמ' 492</w:t>
      </w:r>
    </w:p>
    <w:p w:rsidR="004D1065" w:rsidRPr="004D1065" w:rsidRDefault="004D1065" w:rsidP="004D1065">
      <w:pPr>
        <w:pStyle w:val="P00"/>
        <w:ind w:left="0" w:right="1134"/>
        <w:rPr>
          <w:rStyle w:val="default"/>
          <w:rFonts w:cs="FrankRuehl" w:hint="cs"/>
          <w:sz w:val="2"/>
          <w:szCs w:val="2"/>
          <w:rtl/>
        </w:rPr>
      </w:pPr>
      <w:r w:rsidRPr="00E50865">
        <w:rPr>
          <w:rStyle w:val="default"/>
          <w:rFonts w:cs="FrankRuehl"/>
          <w:vanish/>
          <w:sz w:val="16"/>
          <w:szCs w:val="22"/>
          <w:shd w:val="clear" w:color="auto" w:fill="FFFF99"/>
          <w:rtl/>
        </w:rPr>
        <w:t>31</w:t>
      </w:r>
      <w:r w:rsidRPr="00E50865">
        <w:rPr>
          <w:rStyle w:val="default"/>
          <w:rFonts w:cs="FrankRuehl" w:hint="cs"/>
          <w:vanish/>
          <w:sz w:val="16"/>
          <w:szCs w:val="22"/>
          <w:shd w:val="clear" w:color="auto" w:fill="FFFF99"/>
          <w:rtl/>
        </w:rPr>
        <w:t>א</w:t>
      </w:r>
      <w:r w:rsidRPr="00E50865">
        <w:rPr>
          <w:rStyle w:val="default"/>
          <w:rFonts w:cs="FrankRuehl"/>
          <w:vanish/>
          <w:sz w:val="16"/>
          <w:szCs w:val="22"/>
          <w:shd w:val="clear" w:color="auto" w:fill="FFFF99"/>
          <w:rtl/>
        </w:rPr>
        <w:t>.</w:t>
      </w:r>
      <w:r w:rsidRPr="00E50865">
        <w:rPr>
          <w:rStyle w:val="default"/>
          <w:rFonts w:cs="FrankRuehl"/>
          <w:vanish/>
          <w:sz w:val="16"/>
          <w:szCs w:val="22"/>
          <w:shd w:val="clear" w:color="auto" w:fill="FFFF99"/>
          <w:rtl/>
        </w:rPr>
        <w:tab/>
      </w:r>
      <w:r w:rsidRPr="00E50865">
        <w:rPr>
          <w:rStyle w:val="default"/>
          <w:rFonts w:cs="FrankRuehl" w:hint="cs"/>
          <w:vanish/>
          <w:sz w:val="16"/>
          <w:szCs w:val="22"/>
          <w:shd w:val="clear" w:color="auto" w:fill="FFFF99"/>
          <w:rtl/>
        </w:rPr>
        <w:t xml:space="preserve">תקנות </w:t>
      </w:r>
      <w:r w:rsidRPr="00E50865">
        <w:rPr>
          <w:rStyle w:val="default"/>
          <w:rFonts w:cs="FrankRuehl" w:hint="cs"/>
          <w:vanish/>
          <w:sz w:val="16"/>
          <w:szCs w:val="22"/>
          <w:u w:val="single"/>
          <w:shd w:val="clear" w:color="auto" w:fill="FFFF99"/>
          <w:rtl/>
        </w:rPr>
        <w:t>13(א)(4) ו-(7) ו-(ב),</w:t>
      </w:r>
      <w:r w:rsidRPr="00E50865">
        <w:rPr>
          <w:rStyle w:val="default"/>
          <w:rFonts w:cs="FrankRuehl" w:hint="cs"/>
          <w:vanish/>
          <w:sz w:val="16"/>
          <w:szCs w:val="22"/>
          <w:shd w:val="clear" w:color="auto" w:fill="FFFF99"/>
          <w:rtl/>
        </w:rPr>
        <w:t xml:space="preserve"> 14א, 15(ב)(2) ו-(3), (ג) ו-(ה) הותקנו לפי סעיף 166 לחוק.</w:t>
      </w:r>
      <w:bookmarkEnd w:id="55"/>
    </w:p>
    <w:p w:rsidR="0004772D" w:rsidRDefault="0004772D" w:rsidP="0004772D">
      <w:pPr>
        <w:pStyle w:val="P00"/>
        <w:spacing w:before="72"/>
        <w:ind w:left="0" w:right="1134"/>
        <w:rPr>
          <w:rStyle w:val="default"/>
          <w:rFonts w:cs="FrankRuehl" w:hint="cs"/>
          <w:rtl/>
        </w:rPr>
      </w:pPr>
    </w:p>
    <w:p w:rsidR="0084469E" w:rsidRDefault="0084469E">
      <w:pPr>
        <w:pStyle w:val="P00"/>
        <w:spacing w:before="72"/>
        <w:ind w:left="0" w:right="1134"/>
        <w:rPr>
          <w:rStyle w:val="default"/>
          <w:rFonts w:cs="FrankRuehl"/>
          <w:rtl/>
        </w:rPr>
      </w:pPr>
      <w:bookmarkStart w:id="56" w:name="Seif32"/>
      <w:bookmarkEnd w:id="56"/>
      <w:r>
        <w:rPr>
          <w:lang w:val="he-IL"/>
        </w:rPr>
        <w:pict>
          <v:rect id="_x0000_s1061" style="position:absolute;left:0;text-align:left;margin-left:464.5pt;margin-top:8.05pt;width:75.05pt;height:12pt;z-index:251664896"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tl/>
        </w:rPr>
        <w:t>32.</w:t>
      </w:r>
      <w:r>
        <w:rPr>
          <w:rStyle w:val="default"/>
          <w:rFonts w:cs="FrankRuehl"/>
          <w:rtl/>
        </w:rPr>
        <w:tab/>
      </w:r>
      <w:r>
        <w:rPr>
          <w:rStyle w:val="default"/>
          <w:rFonts w:cs="FrankRuehl" w:hint="cs"/>
          <w:rtl/>
        </w:rPr>
        <w:t>על אף האמור בתקנה 8(א), רשאי מנהל שדה להמשיך ולפעול על פי ספר העזר המבצעי שבידו לתקופה שלא תעלה על 12 חדשים מיום תחילתן של תקנות אלה, ורשאי המנהל, במקרים מיוחדים, להאריך תקופה זו כפי שיקבע.</w:t>
      </w:r>
    </w:p>
    <w:p w:rsidR="0084469E" w:rsidRDefault="0084469E">
      <w:pPr>
        <w:pStyle w:val="P00"/>
        <w:spacing w:before="72"/>
        <w:ind w:left="0" w:right="1134"/>
        <w:rPr>
          <w:rStyle w:val="default"/>
          <w:rFonts w:cs="FrankRuehl" w:hint="cs"/>
          <w:rtl/>
        </w:rPr>
      </w:pPr>
      <w:bookmarkStart w:id="57" w:name="Seif33"/>
      <w:bookmarkEnd w:id="57"/>
      <w:r>
        <w:rPr>
          <w:lang w:val="he-IL"/>
        </w:rPr>
        <w:pict>
          <v:rect id="_x0000_s1062" style="position:absolute;left:0;text-align:left;margin-left:464.5pt;margin-top:8.05pt;width:75.05pt;height:10.9pt;z-index:251665920" o:allowincell="f" filled="f" stroked="f" strokecolor="lime" strokeweight=".25pt">
            <v:textbox inset="0,0,0,0">
              <w:txbxContent>
                <w:p w:rsidR="00554E3A" w:rsidRDefault="00554E3A">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33.</w:t>
      </w:r>
      <w:r>
        <w:rPr>
          <w:rStyle w:val="big-number"/>
          <w:rtl/>
        </w:rPr>
        <w:tab/>
      </w:r>
      <w:r>
        <w:rPr>
          <w:rStyle w:val="default"/>
          <w:rFonts w:cs="FrankRuehl"/>
          <w:rtl/>
        </w:rPr>
        <w:t>ת</w:t>
      </w:r>
      <w:r>
        <w:rPr>
          <w:rStyle w:val="default"/>
          <w:rFonts w:cs="FrankRuehl" w:hint="cs"/>
          <w:rtl/>
        </w:rPr>
        <w:t>חילתן של תקנות אלה 90 ימים מיום פרסומן.</w:t>
      </w:r>
    </w:p>
    <w:p w:rsidR="00AC2E64" w:rsidRDefault="00AC2E64">
      <w:pPr>
        <w:pStyle w:val="P00"/>
        <w:spacing w:before="72"/>
        <w:ind w:left="0" w:right="1134"/>
        <w:rPr>
          <w:rStyle w:val="default"/>
          <w:rFonts w:cs="FrankRuehl"/>
          <w:rtl/>
        </w:rPr>
      </w:pPr>
    </w:p>
    <w:p w:rsidR="0084469E" w:rsidRPr="0004772D" w:rsidRDefault="00A05D78">
      <w:pPr>
        <w:pStyle w:val="medium2-header"/>
        <w:keepLines w:val="0"/>
        <w:spacing w:before="72"/>
        <w:ind w:left="0" w:right="1134"/>
        <w:rPr>
          <w:noProof/>
          <w:rtl/>
        </w:rPr>
      </w:pPr>
      <w:bookmarkStart w:id="58" w:name="med4"/>
      <w:bookmarkEnd w:id="58"/>
      <w:r>
        <w:rPr>
          <w:noProof/>
          <w:rtl/>
          <w:lang w:eastAsia="en-US"/>
        </w:rPr>
        <w:pict>
          <v:shape id="_x0000_s1095" type="#_x0000_t202" style="position:absolute;left:0;text-align:left;margin-left:470.35pt;margin-top:7.1pt;width:1in;height:11.2pt;z-index:251679232" filled="f" stroked="f">
            <v:textbox inset="1mm,0,1mm,0">
              <w:txbxContent>
                <w:p w:rsidR="00554E3A" w:rsidRDefault="00554E3A" w:rsidP="00A05D78">
                  <w:pPr>
                    <w:spacing w:line="160" w:lineRule="exact"/>
                    <w:jc w:val="left"/>
                    <w:rPr>
                      <w:rFonts w:cs="Miriam" w:hint="cs"/>
                      <w:noProof/>
                      <w:szCs w:val="18"/>
                      <w:rtl/>
                    </w:rPr>
                  </w:pPr>
                  <w:r>
                    <w:rPr>
                      <w:rFonts w:cs="Miriam" w:hint="cs"/>
                      <w:szCs w:val="18"/>
                      <w:rtl/>
                    </w:rPr>
                    <w:t>תק' תשע"ו-2015</w:t>
                  </w:r>
                </w:p>
              </w:txbxContent>
            </v:textbox>
          </v:shape>
        </w:pict>
      </w:r>
      <w:r w:rsidR="0084469E" w:rsidRPr="0004772D">
        <w:rPr>
          <w:noProof/>
          <w:rtl/>
        </w:rPr>
        <w:t>ת</w:t>
      </w:r>
      <w:r w:rsidR="0084469E" w:rsidRPr="0004772D">
        <w:rPr>
          <w:rFonts w:hint="cs"/>
          <w:noProof/>
          <w:rtl/>
        </w:rPr>
        <w:t>וספת ראשונה</w:t>
      </w:r>
    </w:p>
    <w:p w:rsidR="0084469E" w:rsidRPr="0004772D" w:rsidRDefault="0084469E" w:rsidP="00A05D78">
      <w:pPr>
        <w:pStyle w:val="medium-header"/>
        <w:keepNext w:val="0"/>
        <w:keepLines w:val="0"/>
        <w:ind w:left="0" w:right="1134"/>
        <w:rPr>
          <w:rStyle w:val="default"/>
          <w:rFonts w:cs="FrankRuehl"/>
          <w:sz w:val="24"/>
          <w:szCs w:val="24"/>
          <w:rtl/>
        </w:rPr>
      </w:pPr>
      <w:r w:rsidRPr="0004772D">
        <w:rPr>
          <w:rStyle w:val="default"/>
          <w:rFonts w:cs="FrankRuehl"/>
          <w:sz w:val="24"/>
          <w:szCs w:val="24"/>
          <w:rtl/>
        </w:rPr>
        <w:t>(</w:t>
      </w:r>
      <w:r w:rsidR="00A05D78">
        <w:rPr>
          <w:rStyle w:val="default"/>
          <w:rFonts w:cs="FrankRuehl" w:hint="cs"/>
          <w:sz w:val="24"/>
          <w:szCs w:val="24"/>
          <w:rtl/>
        </w:rPr>
        <w:t>בוטלה</w:t>
      </w:r>
      <w:r w:rsidRPr="0004772D">
        <w:rPr>
          <w:rStyle w:val="default"/>
          <w:rFonts w:cs="FrankRuehl" w:hint="cs"/>
          <w:sz w:val="24"/>
          <w:szCs w:val="24"/>
          <w:rtl/>
        </w:rPr>
        <w:t>)</w:t>
      </w:r>
    </w:p>
    <w:p w:rsidR="0004772D" w:rsidRPr="00E50865" w:rsidRDefault="0004772D" w:rsidP="0004772D">
      <w:pPr>
        <w:pStyle w:val="P00"/>
        <w:spacing w:before="0"/>
        <w:ind w:left="0" w:right="1134"/>
        <w:rPr>
          <w:rStyle w:val="default"/>
          <w:rFonts w:cs="FrankRuehl" w:hint="cs"/>
          <w:vanish/>
          <w:color w:val="FF0000"/>
          <w:szCs w:val="20"/>
          <w:shd w:val="clear" w:color="auto" w:fill="FFFF99"/>
          <w:rtl/>
        </w:rPr>
      </w:pPr>
      <w:bookmarkStart w:id="59" w:name="Rov54"/>
      <w:r w:rsidRPr="00E50865">
        <w:rPr>
          <w:rStyle w:val="default"/>
          <w:rFonts w:cs="FrankRuehl" w:hint="cs"/>
          <w:vanish/>
          <w:color w:val="FF0000"/>
          <w:szCs w:val="20"/>
          <w:shd w:val="clear" w:color="auto" w:fill="FFFF99"/>
          <w:rtl/>
        </w:rPr>
        <w:t>מיום 21.10.2015</w:t>
      </w:r>
    </w:p>
    <w:p w:rsidR="0004772D" w:rsidRPr="00E50865" w:rsidRDefault="0004772D" w:rsidP="0004772D">
      <w:pPr>
        <w:pStyle w:val="P00"/>
        <w:spacing w:before="0"/>
        <w:ind w:left="0" w:right="1134"/>
        <w:rPr>
          <w:rStyle w:val="default"/>
          <w:rFonts w:cs="FrankRuehl" w:hint="cs"/>
          <w:vanish/>
          <w:szCs w:val="20"/>
          <w:shd w:val="clear" w:color="auto" w:fill="FFFF99"/>
          <w:rtl/>
        </w:rPr>
      </w:pPr>
      <w:r w:rsidRPr="00E50865">
        <w:rPr>
          <w:rStyle w:val="default"/>
          <w:rFonts w:cs="FrankRuehl" w:hint="cs"/>
          <w:b/>
          <w:bCs/>
          <w:vanish/>
          <w:szCs w:val="20"/>
          <w:shd w:val="clear" w:color="auto" w:fill="FFFF99"/>
          <w:rtl/>
        </w:rPr>
        <w:t>תק' תשע"ו-2015</w:t>
      </w:r>
    </w:p>
    <w:p w:rsidR="0004772D" w:rsidRPr="00E50865" w:rsidRDefault="0004772D" w:rsidP="0004772D">
      <w:pPr>
        <w:pStyle w:val="P00"/>
        <w:spacing w:before="0"/>
        <w:ind w:left="0" w:right="1134"/>
        <w:rPr>
          <w:rStyle w:val="default"/>
          <w:rFonts w:cs="FrankRuehl" w:hint="cs"/>
          <w:vanish/>
          <w:szCs w:val="20"/>
          <w:shd w:val="clear" w:color="auto" w:fill="FFFF99"/>
          <w:rtl/>
        </w:rPr>
      </w:pPr>
      <w:hyperlink r:id="rId26" w:history="1">
        <w:r w:rsidRPr="00E50865">
          <w:rPr>
            <w:rStyle w:val="Hyperlink"/>
            <w:rFonts w:hint="cs"/>
            <w:vanish/>
            <w:szCs w:val="20"/>
            <w:shd w:val="clear" w:color="auto" w:fill="FFFF99"/>
            <w:rtl/>
          </w:rPr>
          <w:t>ק"ת תשע"ו מס' 7555</w:t>
        </w:r>
      </w:hyperlink>
      <w:r w:rsidRPr="00E50865">
        <w:rPr>
          <w:rStyle w:val="default"/>
          <w:rFonts w:cs="FrankRuehl" w:hint="cs"/>
          <w:vanish/>
          <w:szCs w:val="20"/>
          <w:shd w:val="clear" w:color="auto" w:fill="FFFF99"/>
          <w:rtl/>
        </w:rPr>
        <w:t xml:space="preserve"> מיום 21.9.2015 עמ' 13</w:t>
      </w:r>
    </w:p>
    <w:p w:rsidR="0004772D" w:rsidRPr="00E50865" w:rsidRDefault="0004772D" w:rsidP="0004772D">
      <w:pPr>
        <w:pStyle w:val="P00"/>
        <w:spacing w:before="0"/>
        <w:ind w:left="0" w:right="1134"/>
        <w:rPr>
          <w:rStyle w:val="default"/>
          <w:rFonts w:cs="FrankRuehl" w:hint="cs"/>
          <w:vanish/>
          <w:szCs w:val="20"/>
          <w:shd w:val="clear" w:color="auto" w:fill="FFFF99"/>
          <w:rtl/>
        </w:rPr>
      </w:pPr>
      <w:r w:rsidRPr="00E50865">
        <w:rPr>
          <w:rStyle w:val="default"/>
          <w:rFonts w:cs="FrankRuehl" w:hint="cs"/>
          <w:b/>
          <w:bCs/>
          <w:vanish/>
          <w:szCs w:val="20"/>
          <w:shd w:val="clear" w:color="auto" w:fill="FFFF99"/>
          <w:rtl/>
        </w:rPr>
        <w:t>ביטול תוספת ראשונה</w:t>
      </w:r>
    </w:p>
    <w:p w:rsidR="0004772D" w:rsidRPr="00E50865" w:rsidRDefault="0004772D" w:rsidP="0004772D">
      <w:pPr>
        <w:pStyle w:val="P00"/>
        <w:ind w:left="0" w:right="1134"/>
        <w:rPr>
          <w:rStyle w:val="default"/>
          <w:rFonts w:cs="FrankRuehl" w:hint="cs"/>
          <w:vanish/>
          <w:szCs w:val="20"/>
          <w:shd w:val="clear" w:color="auto" w:fill="FFFF99"/>
          <w:rtl/>
        </w:rPr>
      </w:pPr>
      <w:r w:rsidRPr="00E50865">
        <w:rPr>
          <w:rStyle w:val="default"/>
          <w:rFonts w:cs="FrankRuehl" w:hint="cs"/>
          <w:vanish/>
          <w:szCs w:val="20"/>
          <w:shd w:val="clear" w:color="auto" w:fill="FFFF99"/>
          <w:rtl/>
        </w:rPr>
        <w:t>הנוסח הקודם:</w:t>
      </w:r>
    </w:p>
    <w:p w:rsidR="0004772D" w:rsidRPr="00E50865" w:rsidRDefault="0004772D" w:rsidP="0004772D">
      <w:pPr>
        <w:pStyle w:val="medium-header"/>
        <w:keepNext w:val="0"/>
        <w:keepLines w:val="0"/>
        <w:spacing w:before="0"/>
        <w:ind w:left="0" w:right="1134"/>
        <w:rPr>
          <w:rStyle w:val="default"/>
          <w:rFonts w:cs="FrankRuehl"/>
          <w:strike/>
          <w:vanish/>
          <w:szCs w:val="20"/>
          <w:shd w:val="clear" w:color="auto" w:fill="FFFF99"/>
          <w:rtl/>
        </w:rPr>
      </w:pPr>
      <w:r w:rsidRPr="00E50865">
        <w:rPr>
          <w:rStyle w:val="default"/>
          <w:rFonts w:cs="FrankRuehl"/>
          <w:strike/>
          <w:vanish/>
          <w:szCs w:val="20"/>
          <w:shd w:val="clear" w:color="auto" w:fill="FFFF99"/>
          <w:rtl/>
        </w:rPr>
        <w:t>ת</w:t>
      </w:r>
      <w:r w:rsidRPr="00E50865">
        <w:rPr>
          <w:rStyle w:val="default"/>
          <w:rFonts w:cs="FrankRuehl" w:hint="cs"/>
          <w:strike/>
          <w:vanish/>
          <w:szCs w:val="20"/>
          <w:shd w:val="clear" w:color="auto" w:fill="FFFF99"/>
          <w:rtl/>
        </w:rPr>
        <w:t>וספת ראשונה</w:t>
      </w:r>
    </w:p>
    <w:p w:rsidR="0004772D" w:rsidRPr="00E50865" w:rsidRDefault="0004772D" w:rsidP="0004772D">
      <w:pPr>
        <w:pStyle w:val="medium-header"/>
        <w:keepNext w:val="0"/>
        <w:keepLines w:val="0"/>
        <w:spacing w:before="0"/>
        <w:ind w:left="0" w:right="1134"/>
        <w:rPr>
          <w:rStyle w:val="default"/>
          <w:rFonts w:cs="FrankRuehl"/>
          <w:b/>
          <w:strike/>
          <w:vanish/>
          <w:szCs w:val="20"/>
          <w:shd w:val="clear" w:color="auto" w:fill="FFFF99"/>
          <w:rtl/>
        </w:rPr>
      </w:pPr>
      <w:r w:rsidRPr="00E50865">
        <w:rPr>
          <w:rStyle w:val="default"/>
          <w:rFonts w:cs="FrankRuehl"/>
          <w:b/>
          <w:strike/>
          <w:vanish/>
          <w:szCs w:val="20"/>
          <w:shd w:val="clear" w:color="auto" w:fill="FFFF99"/>
          <w:rtl/>
        </w:rPr>
        <w:t>(</w:t>
      </w:r>
      <w:r w:rsidRPr="00E50865">
        <w:rPr>
          <w:rStyle w:val="default"/>
          <w:rFonts w:cs="FrankRuehl" w:hint="cs"/>
          <w:b/>
          <w:strike/>
          <w:vanish/>
          <w:szCs w:val="20"/>
          <w:shd w:val="clear" w:color="auto" w:fill="FFFF99"/>
          <w:rtl/>
        </w:rPr>
        <w:t>תקנה 1)</w:t>
      </w:r>
    </w:p>
    <w:p w:rsidR="0004772D" w:rsidRPr="00E50865" w:rsidRDefault="0004772D" w:rsidP="0004772D">
      <w:pPr>
        <w:pStyle w:val="medium-header"/>
        <w:keepNext w:val="0"/>
        <w:keepLines w:val="0"/>
        <w:spacing w:before="0"/>
        <w:ind w:left="0" w:right="1134"/>
        <w:rPr>
          <w:rStyle w:val="default"/>
          <w:rFonts w:cs="FrankRuehl"/>
          <w:b/>
          <w:strike/>
          <w:vanish/>
          <w:szCs w:val="20"/>
          <w:shd w:val="clear" w:color="auto" w:fill="FFFF99"/>
          <w:rtl/>
        </w:rPr>
      </w:pPr>
      <w:r w:rsidRPr="00E50865">
        <w:rPr>
          <w:rStyle w:val="default"/>
          <w:rFonts w:cs="FrankRuehl"/>
          <w:b/>
          <w:strike/>
          <w:vanish/>
          <w:szCs w:val="20"/>
          <w:shd w:val="clear" w:color="auto" w:fill="FFFF99"/>
          <w:rtl/>
        </w:rPr>
        <w:t>ט</w:t>
      </w:r>
      <w:r w:rsidRPr="00E50865">
        <w:rPr>
          <w:rStyle w:val="default"/>
          <w:rFonts w:cs="FrankRuehl" w:hint="cs"/>
          <w:b/>
          <w:strike/>
          <w:vanish/>
          <w:szCs w:val="20"/>
          <w:shd w:val="clear" w:color="auto" w:fill="FFFF99"/>
          <w:rtl/>
        </w:rPr>
        <w:t>בלת קודי התייחסות לשדות תעופה</w:t>
      </w:r>
    </w:p>
    <w:p w:rsidR="0004772D" w:rsidRPr="00E50865" w:rsidRDefault="0004772D" w:rsidP="0004772D">
      <w:pPr>
        <w:pStyle w:val="medium-header"/>
        <w:keepNext w:val="0"/>
        <w:keepLines w:val="0"/>
        <w:spacing w:before="0"/>
        <w:ind w:left="0" w:right="1134"/>
        <w:rPr>
          <w:rStyle w:val="default"/>
          <w:rFonts w:cs="FrankRuehl"/>
          <w:b/>
          <w:strike/>
          <w:vanish/>
          <w:szCs w:val="20"/>
          <w:shd w:val="clear" w:color="auto" w:fill="FFFF99"/>
          <w:rtl/>
        </w:rPr>
      </w:pPr>
      <w:r w:rsidRPr="00E50865">
        <w:rPr>
          <w:rStyle w:val="default"/>
          <w:rFonts w:cs="FrankRuehl"/>
          <w:b/>
          <w:strike/>
          <w:vanish/>
          <w:szCs w:val="20"/>
          <w:shd w:val="clear" w:color="auto" w:fill="FFFF99"/>
          <w:rtl/>
        </w:rPr>
        <w:t>ד</w:t>
      </w:r>
      <w:r w:rsidRPr="00E50865">
        <w:rPr>
          <w:rStyle w:val="default"/>
          <w:rFonts w:cs="FrankRuehl" w:hint="cs"/>
          <w:b/>
          <w:strike/>
          <w:vanish/>
          <w:szCs w:val="20"/>
          <w:shd w:val="clear" w:color="auto" w:fill="FFFF99"/>
          <w:rtl/>
        </w:rPr>
        <w:t>ירוג שדות תעופה על פי אורך המסלול וסוגי כלי טיס המשתמשים בהם</w:t>
      </w:r>
    </w:p>
    <w:p w:rsidR="0004772D" w:rsidRPr="00E50865" w:rsidRDefault="0004772D" w:rsidP="0004772D">
      <w:pPr>
        <w:pStyle w:val="medium-header"/>
        <w:keepNext w:val="0"/>
        <w:keepLines w:val="0"/>
        <w:tabs>
          <w:tab w:val="clear" w:pos="624"/>
          <w:tab w:val="clear" w:pos="1021"/>
          <w:tab w:val="clear" w:pos="1474"/>
          <w:tab w:val="clear" w:pos="1928"/>
          <w:tab w:val="clear" w:pos="2381"/>
          <w:tab w:val="clear" w:pos="2835"/>
          <w:tab w:val="center" w:pos="1361"/>
          <w:tab w:val="center" w:pos="4820"/>
        </w:tabs>
        <w:spacing w:before="0"/>
        <w:ind w:left="0" w:right="1134"/>
        <w:jc w:val="both"/>
        <w:rPr>
          <w:rStyle w:val="default"/>
          <w:rFonts w:cs="FrankRuehl"/>
          <w:strike/>
          <w:vanish/>
          <w:szCs w:val="20"/>
          <w:shd w:val="clear" w:color="auto" w:fill="FFFF99"/>
          <w:rtl/>
        </w:rPr>
      </w:pPr>
      <w:r w:rsidRPr="00E50865">
        <w:rPr>
          <w:rStyle w:val="default"/>
          <w:rFonts w:cs="FrankRuehl" w:hint="cs"/>
          <w:vanish/>
          <w:szCs w:val="20"/>
          <w:shd w:val="clear" w:color="auto" w:fill="FFFF99"/>
          <w:rtl/>
        </w:rPr>
        <w:tab/>
      </w:r>
      <w:r w:rsidRPr="00E50865">
        <w:rPr>
          <w:rStyle w:val="default"/>
          <w:rFonts w:cs="FrankRuehl"/>
          <w:strike/>
          <w:vanish/>
          <w:szCs w:val="20"/>
          <w:shd w:val="clear" w:color="auto" w:fill="FFFF99"/>
          <w:rtl/>
        </w:rPr>
        <w:t>ד</w:t>
      </w:r>
      <w:r w:rsidRPr="00E50865">
        <w:rPr>
          <w:rStyle w:val="default"/>
          <w:rFonts w:cs="FrankRuehl" w:hint="cs"/>
          <w:strike/>
          <w:vanish/>
          <w:szCs w:val="20"/>
          <w:shd w:val="clear" w:color="auto" w:fill="FFFF99"/>
          <w:rtl/>
        </w:rPr>
        <w:t>ירוג לפי אורך המסלול - במטרים</w:t>
      </w:r>
      <w:r w:rsidRPr="00E50865">
        <w:rPr>
          <w:rStyle w:val="default"/>
          <w:rFonts w:cs="FrankRuehl"/>
          <w:strike/>
          <w:vanish/>
          <w:szCs w:val="20"/>
          <w:shd w:val="clear" w:color="auto" w:fill="FFFF99"/>
          <w:rtl/>
        </w:rPr>
        <w:tab/>
        <w:t>ד</w:t>
      </w:r>
      <w:r w:rsidRPr="00E50865">
        <w:rPr>
          <w:rStyle w:val="default"/>
          <w:rFonts w:cs="FrankRuehl" w:hint="cs"/>
          <w:strike/>
          <w:vanish/>
          <w:szCs w:val="20"/>
          <w:shd w:val="clear" w:color="auto" w:fill="FFFF99"/>
          <w:rtl/>
        </w:rPr>
        <w:t>ירוג לפי סוגי המטוסים המשתמשים בשדה</w:t>
      </w:r>
    </w:p>
    <w:p w:rsidR="0004772D" w:rsidRPr="00E50865" w:rsidRDefault="0004772D" w:rsidP="0004772D">
      <w:pPr>
        <w:pStyle w:val="medium-header"/>
        <w:keepNext w:val="0"/>
        <w:keepLines w:val="0"/>
        <w:pBdr>
          <w:top w:val="single" w:sz="4" w:space="1" w:color="auto"/>
        </w:pBdr>
        <w:tabs>
          <w:tab w:val="clear" w:pos="624"/>
          <w:tab w:val="clear" w:pos="1021"/>
          <w:tab w:val="clear" w:pos="1474"/>
          <w:tab w:val="clear" w:pos="1928"/>
          <w:tab w:val="clear" w:pos="2381"/>
          <w:tab w:val="clear" w:pos="2835"/>
          <w:tab w:val="center" w:pos="680"/>
          <w:tab w:val="center" w:pos="1985"/>
          <w:tab w:val="center" w:pos="3459"/>
          <w:tab w:val="center" w:pos="4536"/>
          <w:tab w:val="center" w:pos="6237"/>
        </w:tabs>
        <w:spacing w:before="0"/>
        <w:ind w:left="0" w:right="1134"/>
        <w:jc w:val="both"/>
        <w:rPr>
          <w:rStyle w:val="default"/>
          <w:rFonts w:cs="FrankRuehl"/>
          <w:strike/>
          <w:vanish/>
          <w:szCs w:val="20"/>
          <w:shd w:val="clear" w:color="auto" w:fill="FFFF99"/>
          <w:rtl/>
        </w:rPr>
      </w:pPr>
      <w:r w:rsidRPr="00E50865">
        <w:rPr>
          <w:rStyle w:val="default"/>
          <w:rFonts w:cs="FrankRuehl" w:hint="cs"/>
          <w:vanish/>
          <w:szCs w:val="20"/>
          <w:shd w:val="clear" w:color="auto" w:fill="FFFF99"/>
          <w:rtl/>
        </w:rPr>
        <w:tab/>
      </w:r>
      <w:r w:rsidRPr="00E50865">
        <w:rPr>
          <w:rStyle w:val="default"/>
          <w:rFonts w:cs="FrankRuehl"/>
          <w:vanish/>
          <w:szCs w:val="20"/>
          <w:shd w:val="clear" w:color="auto" w:fill="FFFF99"/>
          <w:rtl/>
        </w:rPr>
        <w:tab/>
      </w:r>
      <w:r w:rsidRPr="00E50865">
        <w:rPr>
          <w:rStyle w:val="default"/>
          <w:rFonts w:cs="FrankRuehl" w:hint="cs"/>
          <w:strike/>
          <w:vanish/>
          <w:szCs w:val="20"/>
          <w:shd w:val="clear" w:color="auto" w:fill="FFFF99"/>
          <w:rtl/>
        </w:rPr>
        <w:t xml:space="preserve">אורך מסלול </w:t>
      </w:r>
      <w:r w:rsidRPr="00E50865">
        <w:rPr>
          <w:rStyle w:val="default"/>
          <w:rFonts w:cs="FrankRuehl"/>
          <w:strike/>
          <w:vanish/>
          <w:szCs w:val="20"/>
          <w:shd w:val="clear" w:color="auto" w:fill="FFFF99"/>
          <w:rtl/>
        </w:rPr>
        <w:tab/>
      </w:r>
      <w:r w:rsidRPr="00E50865">
        <w:rPr>
          <w:rStyle w:val="default"/>
          <w:rFonts w:cs="FrankRuehl" w:hint="cs"/>
          <w:strike/>
          <w:vanish/>
          <w:szCs w:val="20"/>
          <w:shd w:val="clear" w:color="auto" w:fill="FFFF99"/>
          <w:rtl/>
        </w:rPr>
        <w:tab/>
      </w:r>
      <w:r w:rsidRPr="00E50865">
        <w:rPr>
          <w:rStyle w:val="default"/>
          <w:rFonts w:cs="FrankRuehl"/>
          <w:strike/>
          <w:vanish/>
          <w:szCs w:val="20"/>
          <w:shd w:val="clear" w:color="auto" w:fill="FFFF99"/>
          <w:rtl/>
        </w:rPr>
        <w:t>מ</w:t>
      </w:r>
      <w:r w:rsidRPr="00E50865">
        <w:rPr>
          <w:rStyle w:val="default"/>
          <w:rFonts w:cs="FrankRuehl" w:hint="cs"/>
          <w:strike/>
          <w:vanish/>
          <w:szCs w:val="20"/>
          <w:shd w:val="clear" w:color="auto" w:fill="FFFF99"/>
          <w:rtl/>
        </w:rPr>
        <w:t>וטת הכנף</w:t>
      </w:r>
      <w:r w:rsidRPr="00E50865">
        <w:rPr>
          <w:rStyle w:val="default"/>
          <w:rFonts w:cs="FrankRuehl" w:hint="cs"/>
          <w:strike/>
          <w:vanish/>
          <w:szCs w:val="20"/>
          <w:shd w:val="clear" w:color="auto" w:fill="FFFF99"/>
          <w:rtl/>
        </w:rPr>
        <w:tab/>
      </w:r>
      <w:r w:rsidRPr="00E50865">
        <w:rPr>
          <w:rStyle w:val="default"/>
          <w:rFonts w:cs="FrankRuehl"/>
          <w:strike/>
          <w:vanish/>
          <w:szCs w:val="20"/>
          <w:shd w:val="clear" w:color="auto" w:fill="FFFF99"/>
          <w:rtl/>
        </w:rPr>
        <w:t>מ</w:t>
      </w:r>
      <w:r w:rsidRPr="00E50865">
        <w:rPr>
          <w:rStyle w:val="default"/>
          <w:rFonts w:cs="FrankRuehl" w:hint="cs"/>
          <w:strike/>
          <w:vanish/>
          <w:szCs w:val="20"/>
          <w:shd w:val="clear" w:color="auto" w:fill="FFFF99"/>
          <w:rtl/>
        </w:rPr>
        <w:t xml:space="preserve">רווח חיצוני של </w:t>
      </w:r>
    </w:p>
    <w:p w:rsidR="0004772D" w:rsidRPr="00E50865" w:rsidRDefault="0004772D" w:rsidP="0004772D">
      <w:pPr>
        <w:pStyle w:val="P05"/>
        <w:pBdr>
          <w:bottom w:val="single" w:sz="4" w:space="1" w:color="auto"/>
        </w:pBdr>
        <w:tabs>
          <w:tab w:val="clear" w:pos="624"/>
          <w:tab w:val="clear" w:pos="1021"/>
          <w:tab w:val="clear" w:pos="1474"/>
          <w:tab w:val="clear" w:pos="1928"/>
          <w:tab w:val="clear" w:pos="2381"/>
          <w:tab w:val="clear" w:pos="2835"/>
          <w:tab w:val="clear" w:pos="6259"/>
          <w:tab w:val="center" w:pos="680"/>
          <w:tab w:val="center" w:pos="1985"/>
          <w:tab w:val="center" w:pos="3459"/>
          <w:tab w:val="center" w:pos="4536"/>
          <w:tab w:val="center" w:pos="6237"/>
        </w:tabs>
        <w:spacing w:before="0"/>
        <w:ind w:left="2381" w:right="1134"/>
        <w:rPr>
          <w:vanish/>
          <w:szCs w:val="20"/>
          <w:shd w:val="clear" w:color="auto" w:fill="FFFF99"/>
          <w:rtl/>
        </w:rPr>
      </w:pPr>
      <w:r w:rsidRPr="00E50865">
        <w:rPr>
          <w:vanish/>
          <w:szCs w:val="20"/>
          <w:shd w:val="clear" w:color="auto" w:fill="FFFF99"/>
          <w:rtl/>
        </w:rPr>
        <w:tab/>
      </w:r>
      <w:r w:rsidRPr="00E50865">
        <w:rPr>
          <w:rStyle w:val="default"/>
          <w:rFonts w:cs="FrankRuehl"/>
          <w:strike/>
          <w:vanish/>
          <w:szCs w:val="20"/>
          <w:shd w:val="clear" w:color="auto" w:fill="FFFF99"/>
          <w:rtl/>
        </w:rPr>
        <w:t>מ</w:t>
      </w:r>
      <w:r w:rsidRPr="00E50865">
        <w:rPr>
          <w:rStyle w:val="default"/>
          <w:rFonts w:cs="FrankRuehl" w:hint="cs"/>
          <w:strike/>
          <w:vanish/>
          <w:szCs w:val="20"/>
          <w:shd w:val="clear" w:color="auto" w:fill="FFFF99"/>
          <w:rtl/>
        </w:rPr>
        <w:t>ס'</w:t>
      </w:r>
      <w:r w:rsidRPr="00E50865">
        <w:rPr>
          <w:rFonts w:hint="cs"/>
          <w:strike/>
          <w:vanish/>
          <w:szCs w:val="20"/>
          <w:shd w:val="clear" w:color="auto" w:fill="FFFF99"/>
          <w:rtl/>
        </w:rPr>
        <w:tab/>
        <w:t>לשימוש המטוסים</w:t>
      </w:r>
      <w:r w:rsidRPr="00E50865">
        <w:rPr>
          <w:strike/>
          <w:vanish/>
          <w:szCs w:val="20"/>
          <w:shd w:val="clear" w:color="auto" w:fill="FFFF99"/>
          <w:rtl/>
        </w:rPr>
        <w:tab/>
        <w:t>א</w:t>
      </w:r>
      <w:r w:rsidRPr="00E50865">
        <w:rPr>
          <w:rFonts w:hint="cs"/>
          <w:strike/>
          <w:vanish/>
          <w:szCs w:val="20"/>
          <w:shd w:val="clear" w:color="auto" w:fill="FFFF99"/>
          <w:rtl/>
        </w:rPr>
        <w:t>ות</w:t>
      </w:r>
      <w:r w:rsidRPr="00E50865">
        <w:rPr>
          <w:strike/>
          <w:vanish/>
          <w:szCs w:val="20"/>
          <w:shd w:val="clear" w:color="auto" w:fill="FFFF99"/>
          <w:rtl/>
        </w:rPr>
        <w:tab/>
        <w:t>ב</w:t>
      </w:r>
      <w:r w:rsidRPr="00E50865">
        <w:rPr>
          <w:rFonts w:hint="cs"/>
          <w:strike/>
          <w:vanish/>
          <w:szCs w:val="20"/>
          <w:shd w:val="clear" w:color="auto" w:fill="FFFF99"/>
          <w:rtl/>
        </w:rPr>
        <w:t>מטרים</w:t>
      </w:r>
      <w:r w:rsidRPr="00E50865">
        <w:rPr>
          <w:rFonts w:hint="cs"/>
          <w:strike/>
          <w:vanish/>
          <w:szCs w:val="20"/>
          <w:shd w:val="clear" w:color="auto" w:fill="FFFF99"/>
          <w:rtl/>
        </w:rPr>
        <w:tab/>
      </w:r>
      <w:r w:rsidRPr="00E50865">
        <w:rPr>
          <w:strike/>
          <w:vanish/>
          <w:szCs w:val="20"/>
          <w:shd w:val="clear" w:color="auto" w:fill="FFFF99"/>
          <w:rtl/>
        </w:rPr>
        <w:t>כ</w:t>
      </w:r>
      <w:r w:rsidRPr="00E50865">
        <w:rPr>
          <w:rFonts w:hint="cs"/>
          <w:strike/>
          <w:vanish/>
          <w:szCs w:val="20"/>
          <w:shd w:val="clear" w:color="auto" w:fill="FFFF99"/>
          <w:rtl/>
        </w:rPr>
        <w:t>ן נסע במטרים</w:t>
      </w:r>
    </w:p>
    <w:p w:rsidR="0004772D" w:rsidRPr="00E50865" w:rsidRDefault="0004772D" w:rsidP="00A05D78">
      <w:pPr>
        <w:pStyle w:val="P44"/>
        <w:tabs>
          <w:tab w:val="clear" w:pos="2381"/>
          <w:tab w:val="clear" w:pos="2835"/>
          <w:tab w:val="clear" w:pos="6259"/>
          <w:tab w:val="left" w:pos="567"/>
          <w:tab w:val="left" w:pos="1418"/>
          <w:tab w:val="left" w:pos="3402"/>
          <w:tab w:val="left" w:pos="4253"/>
          <w:tab w:val="left" w:pos="5954"/>
        </w:tabs>
        <w:spacing w:before="0"/>
        <w:ind w:left="0" w:right="1134"/>
        <w:rPr>
          <w:rStyle w:val="default"/>
          <w:rFonts w:cs="FrankRuehl"/>
          <w:strike/>
          <w:vanish/>
          <w:sz w:val="18"/>
          <w:szCs w:val="22"/>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strike/>
          <w:vanish/>
          <w:sz w:val="18"/>
          <w:szCs w:val="22"/>
          <w:shd w:val="clear" w:color="auto" w:fill="FFFF99"/>
          <w:rtl/>
        </w:rPr>
        <w:t>1</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פחות מ-800</w:t>
      </w:r>
      <w:r w:rsidRPr="00E50865">
        <w:rPr>
          <w:rStyle w:val="default"/>
          <w:rFonts w:cs="FrankRuehl"/>
          <w:strike/>
          <w:vanish/>
          <w:sz w:val="18"/>
          <w:szCs w:val="22"/>
          <w:shd w:val="clear" w:color="auto" w:fill="FFFF99"/>
          <w:rtl/>
        </w:rPr>
        <w:tab/>
      </w:r>
      <w:r w:rsidRPr="00E50865">
        <w:rPr>
          <w:rStyle w:val="default"/>
          <w:rFonts w:cs="FrankRuehl"/>
          <w:strike/>
          <w:vanish/>
          <w:sz w:val="18"/>
          <w:szCs w:val="22"/>
          <w:shd w:val="clear" w:color="auto" w:fill="FFFF99"/>
        </w:rPr>
        <w:t>A</w:t>
      </w:r>
      <w:r w:rsidRPr="00E50865">
        <w:rPr>
          <w:rStyle w:val="default"/>
          <w:rFonts w:cs="FrankRuehl"/>
          <w:strike/>
          <w:vanish/>
          <w:sz w:val="18"/>
          <w:szCs w:val="22"/>
          <w:shd w:val="clear" w:color="auto" w:fill="FFFF99"/>
          <w:rtl/>
        </w:rPr>
        <w:tab/>
        <w:t>ע</w:t>
      </w:r>
      <w:r w:rsidRPr="00E50865">
        <w:rPr>
          <w:rStyle w:val="default"/>
          <w:rFonts w:cs="FrankRuehl" w:hint="cs"/>
          <w:strike/>
          <w:vanish/>
          <w:sz w:val="18"/>
          <w:szCs w:val="22"/>
          <w:shd w:val="clear" w:color="auto" w:fill="FFFF99"/>
          <w:rtl/>
        </w:rPr>
        <w:t>ד 15</w:t>
      </w:r>
      <w:r w:rsidRPr="00E50865">
        <w:rPr>
          <w:rStyle w:val="default"/>
          <w:rFonts w:cs="FrankRuehl" w:hint="cs"/>
          <w:strike/>
          <w:vanish/>
          <w:sz w:val="18"/>
          <w:szCs w:val="22"/>
          <w:shd w:val="clear" w:color="auto" w:fill="FFFF99"/>
          <w:rtl/>
        </w:rPr>
        <w:tab/>
      </w:r>
      <w:r w:rsidRPr="00E50865">
        <w:rPr>
          <w:rStyle w:val="default"/>
          <w:rFonts w:cs="FrankRuehl"/>
          <w:strike/>
          <w:vanish/>
          <w:sz w:val="18"/>
          <w:szCs w:val="22"/>
          <w:shd w:val="clear" w:color="auto" w:fill="FFFF99"/>
          <w:rtl/>
        </w:rPr>
        <w:t>ע</w:t>
      </w:r>
      <w:r w:rsidRPr="00E50865">
        <w:rPr>
          <w:rStyle w:val="default"/>
          <w:rFonts w:cs="FrankRuehl" w:hint="cs"/>
          <w:strike/>
          <w:vanish/>
          <w:sz w:val="18"/>
          <w:szCs w:val="22"/>
          <w:shd w:val="clear" w:color="auto" w:fill="FFFF99"/>
          <w:rtl/>
        </w:rPr>
        <w:t>ד 4.5</w:t>
      </w:r>
    </w:p>
    <w:p w:rsidR="0004772D" w:rsidRPr="00E50865" w:rsidRDefault="0004772D" w:rsidP="00A05D78">
      <w:pPr>
        <w:pStyle w:val="P44"/>
        <w:tabs>
          <w:tab w:val="clear" w:pos="2381"/>
          <w:tab w:val="clear" w:pos="2835"/>
          <w:tab w:val="clear" w:pos="6259"/>
          <w:tab w:val="left" w:pos="567"/>
          <w:tab w:val="left" w:pos="1418"/>
          <w:tab w:val="left" w:pos="3402"/>
          <w:tab w:val="left" w:pos="4253"/>
          <w:tab w:val="left" w:pos="5954"/>
        </w:tabs>
        <w:spacing w:before="0"/>
        <w:ind w:left="0" w:right="1134"/>
        <w:rPr>
          <w:rStyle w:val="default"/>
          <w:rFonts w:cs="FrankRuehl"/>
          <w:strike/>
          <w:vanish/>
          <w:sz w:val="18"/>
          <w:szCs w:val="22"/>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strike/>
          <w:vanish/>
          <w:sz w:val="18"/>
          <w:szCs w:val="22"/>
          <w:shd w:val="clear" w:color="auto" w:fill="FFFF99"/>
          <w:rtl/>
        </w:rPr>
        <w:t>2</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800 עד 1199</w:t>
      </w:r>
      <w:r w:rsidRPr="00E50865">
        <w:rPr>
          <w:rStyle w:val="default"/>
          <w:rFonts w:cs="FrankRuehl"/>
          <w:strike/>
          <w:vanish/>
          <w:sz w:val="18"/>
          <w:szCs w:val="22"/>
          <w:shd w:val="clear" w:color="auto" w:fill="FFFF99"/>
          <w:rtl/>
        </w:rPr>
        <w:tab/>
      </w:r>
      <w:r w:rsidRPr="00E50865">
        <w:rPr>
          <w:rStyle w:val="default"/>
          <w:rFonts w:cs="FrankRuehl"/>
          <w:strike/>
          <w:vanish/>
          <w:sz w:val="18"/>
          <w:szCs w:val="22"/>
          <w:shd w:val="clear" w:color="auto" w:fill="FFFF99"/>
        </w:rPr>
        <w:t>B</w:t>
      </w:r>
      <w:r w:rsidRPr="00E50865">
        <w:rPr>
          <w:rStyle w:val="default"/>
          <w:rFonts w:cs="FrankRuehl"/>
          <w:strike/>
          <w:vanish/>
          <w:sz w:val="18"/>
          <w:szCs w:val="22"/>
          <w:shd w:val="clear" w:color="auto" w:fill="FFFF99"/>
          <w:rtl/>
        </w:rPr>
        <w:tab/>
        <w:t xml:space="preserve">15 </w:t>
      </w:r>
      <w:r w:rsidRPr="00E50865">
        <w:rPr>
          <w:rStyle w:val="default"/>
          <w:rFonts w:cs="FrankRuehl" w:hint="cs"/>
          <w:strike/>
          <w:vanish/>
          <w:sz w:val="18"/>
          <w:szCs w:val="22"/>
          <w:shd w:val="clear" w:color="auto" w:fill="FFFF99"/>
          <w:rtl/>
        </w:rPr>
        <w:t>עד 24</w:t>
      </w:r>
      <w:r w:rsidRPr="00E50865">
        <w:rPr>
          <w:rStyle w:val="default"/>
          <w:rFonts w:cs="FrankRuehl" w:hint="cs"/>
          <w:strike/>
          <w:vanish/>
          <w:sz w:val="18"/>
          <w:szCs w:val="22"/>
          <w:shd w:val="clear" w:color="auto" w:fill="FFFF99"/>
          <w:rtl/>
        </w:rPr>
        <w:tab/>
      </w:r>
      <w:r w:rsidRPr="00E50865">
        <w:rPr>
          <w:rStyle w:val="default"/>
          <w:rFonts w:cs="FrankRuehl"/>
          <w:strike/>
          <w:vanish/>
          <w:sz w:val="18"/>
          <w:szCs w:val="22"/>
          <w:shd w:val="clear" w:color="auto" w:fill="FFFF99"/>
          <w:rtl/>
        </w:rPr>
        <w:t xml:space="preserve">4.5 </w:t>
      </w:r>
      <w:r w:rsidRPr="00E50865">
        <w:rPr>
          <w:rStyle w:val="default"/>
          <w:rFonts w:cs="FrankRuehl" w:hint="cs"/>
          <w:strike/>
          <w:vanish/>
          <w:sz w:val="18"/>
          <w:szCs w:val="22"/>
          <w:shd w:val="clear" w:color="auto" w:fill="FFFF99"/>
          <w:rtl/>
        </w:rPr>
        <w:t>עד 6</w:t>
      </w:r>
    </w:p>
    <w:p w:rsidR="0004772D" w:rsidRPr="00E50865" w:rsidRDefault="0004772D" w:rsidP="00A05D78">
      <w:pPr>
        <w:pStyle w:val="P44"/>
        <w:tabs>
          <w:tab w:val="clear" w:pos="2381"/>
          <w:tab w:val="clear" w:pos="2835"/>
          <w:tab w:val="clear" w:pos="6259"/>
          <w:tab w:val="left" w:pos="567"/>
          <w:tab w:val="left" w:pos="1418"/>
          <w:tab w:val="left" w:pos="3402"/>
          <w:tab w:val="left" w:pos="4253"/>
          <w:tab w:val="left" w:pos="5954"/>
        </w:tabs>
        <w:spacing w:before="0"/>
        <w:ind w:left="0" w:right="1134"/>
        <w:rPr>
          <w:rStyle w:val="default"/>
          <w:rFonts w:cs="FrankRuehl"/>
          <w:strike/>
          <w:vanish/>
          <w:sz w:val="18"/>
          <w:szCs w:val="22"/>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strike/>
          <w:vanish/>
          <w:sz w:val="18"/>
          <w:szCs w:val="22"/>
          <w:shd w:val="clear" w:color="auto" w:fill="FFFF99"/>
          <w:rtl/>
        </w:rPr>
        <w:t>3</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1200 עד 1799</w:t>
      </w:r>
      <w:r w:rsidRPr="00E50865">
        <w:rPr>
          <w:rStyle w:val="default"/>
          <w:rFonts w:cs="FrankRuehl"/>
          <w:strike/>
          <w:vanish/>
          <w:sz w:val="18"/>
          <w:szCs w:val="22"/>
          <w:shd w:val="clear" w:color="auto" w:fill="FFFF99"/>
          <w:rtl/>
        </w:rPr>
        <w:tab/>
      </w:r>
      <w:r w:rsidRPr="00E50865">
        <w:rPr>
          <w:rStyle w:val="default"/>
          <w:rFonts w:cs="FrankRuehl"/>
          <w:strike/>
          <w:vanish/>
          <w:sz w:val="18"/>
          <w:szCs w:val="22"/>
          <w:shd w:val="clear" w:color="auto" w:fill="FFFF99"/>
        </w:rPr>
        <w:t>C</w:t>
      </w:r>
      <w:r w:rsidRPr="00E50865">
        <w:rPr>
          <w:rStyle w:val="default"/>
          <w:rFonts w:cs="FrankRuehl"/>
          <w:strike/>
          <w:vanish/>
          <w:sz w:val="18"/>
          <w:szCs w:val="22"/>
          <w:shd w:val="clear" w:color="auto" w:fill="FFFF99"/>
          <w:rtl/>
        </w:rPr>
        <w:tab/>
        <w:t xml:space="preserve">24 </w:t>
      </w:r>
      <w:r w:rsidRPr="00E50865">
        <w:rPr>
          <w:rStyle w:val="default"/>
          <w:rFonts w:cs="FrankRuehl" w:hint="cs"/>
          <w:strike/>
          <w:vanish/>
          <w:sz w:val="18"/>
          <w:szCs w:val="22"/>
          <w:shd w:val="clear" w:color="auto" w:fill="FFFF99"/>
          <w:rtl/>
        </w:rPr>
        <w:t>עד 36</w:t>
      </w:r>
      <w:r w:rsidRPr="00E50865">
        <w:rPr>
          <w:rStyle w:val="default"/>
          <w:rFonts w:cs="FrankRuehl" w:hint="cs"/>
          <w:strike/>
          <w:vanish/>
          <w:sz w:val="18"/>
          <w:szCs w:val="22"/>
          <w:shd w:val="clear" w:color="auto" w:fill="FFFF99"/>
          <w:rtl/>
        </w:rPr>
        <w:tab/>
      </w:r>
      <w:r w:rsidRPr="00E50865">
        <w:rPr>
          <w:rStyle w:val="default"/>
          <w:rFonts w:cs="FrankRuehl"/>
          <w:strike/>
          <w:vanish/>
          <w:sz w:val="18"/>
          <w:szCs w:val="22"/>
          <w:shd w:val="clear" w:color="auto" w:fill="FFFF99"/>
          <w:rtl/>
        </w:rPr>
        <w:t xml:space="preserve">6 </w:t>
      </w:r>
      <w:r w:rsidRPr="00E50865">
        <w:rPr>
          <w:rStyle w:val="default"/>
          <w:rFonts w:cs="FrankRuehl" w:hint="cs"/>
          <w:strike/>
          <w:vanish/>
          <w:sz w:val="18"/>
          <w:szCs w:val="22"/>
          <w:shd w:val="clear" w:color="auto" w:fill="FFFF99"/>
          <w:rtl/>
        </w:rPr>
        <w:t>עד 9</w:t>
      </w:r>
    </w:p>
    <w:p w:rsidR="0004772D" w:rsidRPr="00E50865" w:rsidRDefault="0004772D" w:rsidP="00A05D78">
      <w:pPr>
        <w:pStyle w:val="P44"/>
        <w:tabs>
          <w:tab w:val="clear" w:pos="2381"/>
          <w:tab w:val="clear" w:pos="2835"/>
          <w:tab w:val="clear" w:pos="6259"/>
          <w:tab w:val="left" w:pos="567"/>
          <w:tab w:val="left" w:pos="1418"/>
          <w:tab w:val="left" w:pos="3402"/>
          <w:tab w:val="left" w:pos="4253"/>
          <w:tab w:val="left" w:pos="5954"/>
        </w:tabs>
        <w:spacing w:before="0"/>
        <w:ind w:left="0" w:right="1134"/>
        <w:rPr>
          <w:rStyle w:val="default"/>
          <w:rFonts w:cs="FrankRuehl"/>
          <w:strike/>
          <w:vanish/>
          <w:sz w:val="18"/>
          <w:szCs w:val="22"/>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strike/>
          <w:vanish/>
          <w:sz w:val="18"/>
          <w:szCs w:val="22"/>
          <w:shd w:val="clear" w:color="auto" w:fill="FFFF99"/>
          <w:rtl/>
        </w:rPr>
        <w:t>4</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1800 ומעלה</w:t>
      </w:r>
      <w:r w:rsidRPr="00E50865">
        <w:rPr>
          <w:rStyle w:val="default"/>
          <w:rFonts w:cs="FrankRuehl"/>
          <w:strike/>
          <w:vanish/>
          <w:sz w:val="18"/>
          <w:szCs w:val="22"/>
          <w:shd w:val="clear" w:color="auto" w:fill="FFFF99"/>
          <w:rtl/>
        </w:rPr>
        <w:tab/>
      </w:r>
      <w:r w:rsidRPr="00E50865">
        <w:rPr>
          <w:rStyle w:val="default"/>
          <w:rFonts w:cs="FrankRuehl"/>
          <w:strike/>
          <w:vanish/>
          <w:sz w:val="18"/>
          <w:szCs w:val="22"/>
          <w:shd w:val="clear" w:color="auto" w:fill="FFFF99"/>
        </w:rPr>
        <w:t>D</w:t>
      </w:r>
      <w:r w:rsidRPr="00E50865">
        <w:rPr>
          <w:rStyle w:val="default"/>
          <w:rFonts w:cs="FrankRuehl"/>
          <w:strike/>
          <w:vanish/>
          <w:sz w:val="18"/>
          <w:szCs w:val="22"/>
          <w:shd w:val="clear" w:color="auto" w:fill="FFFF99"/>
          <w:rtl/>
        </w:rPr>
        <w:tab/>
        <w:t xml:space="preserve">36 </w:t>
      </w:r>
      <w:r w:rsidRPr="00E50865">
        <w:rPr>
          <w:rStyle w:val="default"/>
          <w:rFonts w:cs="FrankRuehl" w:hint="cs"/>
          <w:strike/>
          <w:vanish/>
          <w:sz w:val="18"/>
          <w:szCs w:val="22"/>
          <w:shd w:val="clear" w:color="auto" w:fill="FFFF99"/>
          <w:rtl/>
        </w:rPr>
        <w:t>עד 52</w:t>
      </w:r>
      <w:r w:rsidRPr="00E50865">
        <w:rPr>
          <w:rStyle w:val="default"/>
          <w:rFonts w:cs="FrankRuehl" w:hint="cs"/>
          <w:strike/>
          <w:vanish/>
          <w:sz w:val="18"/>
          <w:szCs w:val="22"/>
          <w:shd w:val="clear" w:color="auto" w:fill="FFFF99"/>
          <w:rtl/>
        </w:rPr>
        <w:tab/>
      </w:r>
      <w:r w:rsidRPr="00E50865">
        <w:rPr>
          <w:rStyle w:val="default"/>
          <w:rFonts w:cs="FrankRuehl"/>
          <w:strike/>
          <w:vanish/>
          <w:sz w:val="18"/>
          <w:szCs w:val="22"/>
          <w:shd w:val="clear" w:color="auto" w:fill="FFFF99"/>
          <w:rtl/>
        </w:rPr>
        <w:t xml:space="preserve">9 </w:t>
      </w:r>
      <w:r w:rsidRPr="00E50865">
        <w:rPr>
          <w:rStyle w:val="default"/>
          <w:rFonts w:cs="FrankRuehl" w:hint="cs"/>
          <w:strike/>
          <w:vanish/>
          <w:sz w:val="18"/>
          <w:szCs w:val="22"/>
          <w:shd w:val="clear" w:color="auto" w:fill="FFFF99"/>
          <w:rtl/>
        </w:rPr>
        <w:t>עד 14</w:t>
      </w:r>
    </w:p>
    <w:p w:rsidR="0004772D" w:rsidRPr="00E50865" w:rsidRDefault="0004772D" w:rsidP="00A05D78">
      <w:pPr>
        <w:pStyle w:val="P05"/>
        <w:tabs>
          <w:tab w:val="clear" w:pos="624"/>
          <w:tab w:val="clear" w:pos="1021"/>
          <w:tab w:val="clear" w:pos="1474"/>
          <w:tab w:val="clear" w:pos="1928"/>
          <w:tab w:val="clear" w:pos="2381"/>
          <w:tab w:val="clear" w:pos="2835"/>
          <w:tab w:val="clear" w:pos="6259"/>
          <w:tab w:val="left" w:pos="567"/>
          <w:tab w:val="left" w:pos="1418"/>
          <w:tab w:val="left" w:pos="3402"/>
          <w:tab w:val="left" w:pos="4253"/>
          <w:tab w:val="left" w:pos="5954"/>
        </w:tabs>
        <w:spacing w:before="0"/>
        <w:ind w:left="0" w:right="1134" w:firstLine="0"/>
        <w:rPr>
          <w:vanish/>
          <w:sz w:val="18"/>
          <w:szCs w:val="22"/>
          <w:shd w:val="clear" w:color="auto" w:fill="FFFF99"/>
          <w:rtl/>
        </w:rPr>
      </w:pPr>
      <w:r w:rsidRPr="00E50865">
        <w:rPr>
          <w:rFonts w:hint="cs"/>
          <w:vanish/>
          <w:sz w:val="18"/>
          <w:szCs w:val="22"/>
          <w:shd w:val="clear" w:color="auto" w:fill="FFFF99"/>
          <w:rtl/>
        </w:rPr>
        <w:tab/>
      </w:r>
      <w:r w:rsidRPr="00E50865">
        <w:rPr>
          <w:rFonts w:hint="cs"/>
          <w:vanish/>
          <w:sz w:val="18"/>
          <w:szCs w:val="22"/>
          <w:shd w:val="clear" w:color="auto" w:fill="FFFF99"/>
          <w:rtl/>
        </w:rPr>
        <w:tab/>
      </w:r>
      <w:r w:rsidRPr="00E50865">
        <w:rPr>
          <w:vanish/>
          <w:sz w:val="18"/>
          <w:szCs w:val="22"/>
          <w:shd w:val="clear" w:color="auto" w:fill="FFFF99"/>
          <w:rtl/>
        </w:rPr>
        <w:tab/>
      </w:r>
      <w:r w:rsidRPr="00E50865">
        <w:rPr>
          <w:strike/>
          <w:vanish/>
          <w:sz w:val="18"/>
          <w:szCs w:val="22"/>
          <w:shd w:val="clear" w:color="auto" w:fill="FFFF99"/>
        </w:rPr>
        <w:t>E</w:t>
      </w:r>
      <w:r w:rsidRPr="00E50865">
        <w:rPr>
          <w:strike/>
          <w:vanish/>
          <w:sz w:val="18"/>
          <w:szCs w:val="22"/>
          <w:shd w:val="clear" w:color="auto" w:fill="FFFF99"/>
          <w:rtl/>
        </w:rPr>
        <w:tab/>
        <w:t xml:space="preserve">52 </w:t>
      </w:r>
      <w:r w:rsidRPr="00E50865">
        <w:rPr>
          <w:rFonts w:hint="cs"/>
          <w:strike/>
          <w:vanish/>
          <w:sz w:val="18"/>
          <w:szCs w:val="22"/>
          <w:shd w:val="clear" w:color="auto" w:fill="FFFF99"/>
          <w:rtl/>
        </w:rPr>
        <w:t>עד 65</w:t>
      </w:r>
      <w:r w:rsidRPr="00E50865">
        <w:rPr>
          <w:rFonts w:hint="cs"/>
          <w:strike/>
          <w:vanish/>
          <w:sz w:val="18"/>
          <w:szCs w:val="22"/>
          <w:shd w:val="clear" w:color="auto" w:fill="FFFF99"/>
          <w:rtl/>
        </w:rPr>
        <w:tab/>
      </w:r>
      <w:r w:rsidRPr="00E50865">
        <w:rPr>
          <w:strike/>
          <w:vanish/>
          <w:sz w:val="18"/>
          <w:szCs w:val="22"/>
          <w:shd w:val="clear" w:color="auto" w:fill="FFFF99"/>
          <w:rtl/>
        </w:rPr>
        <w:t xml:space="preserve">9 </w:t>
      </w:r>
      <w:r w:rsidRPr="00E50865">
        <w:rPr>
          <w:rFonts w:hint="cs"/>
          <w:strike/>
          <w:vanish/>
          <w:sz w:val="18"/>
          <w:szCs w:val="22"/>
          <w:shd w:val="clear" w:color="auto" w:fill="FFFF99"/>
          <w:rtl/>
        </w:rPr>
        <w:t>עד</w:t>
      </w:r>
      <w:r w:rsidRPr="00E50865">
        <w:rPr>
          <w:strike/>
          <w:vanish/>
          <w:sz w:val="18"/>
          <w:szCs w:val="22"/>
          <w:shd w:val="clear" w:color="auto" w:fill="FFFF99"/>
          <w:rtl/>
        </w:rPr>
        <w:t xml:space="preserve"> 14</w:t>
      </w:r>
    </w:p>
    <w:p w:rsidR="00A05D78" w:rsidRPr="00E50865" w:rsidRDefault="00A05D78" w:rsidP="00A05D78">
      <w:pPr>
        <w:pStyle w:val="P05"/>
        <w:spacing w:before="0"/>
        <w:ind w:left="2381" w:right="1134"/>
        <w:rPr>
          <w:rStyle w:val="default"/>
          <w:rFonts w:cs="FrankRuehl"/>
          <w:strike/>
          <w:vanish/>
          <w:sz w:val="22"/>
          <w:szCs w:val="22"/>
          <w:shd w:val="clear" w:color="auto" w:fill="FFFF99"/>
          <w:rtl/>
        </w:rPr>
      </w:pPr>
      <w:r w:rsidRPr="00E50865">
        <w:rPr>
          <w:rStyle w:val="default"/>
          <w:rFonts w:cs="FrankRuehl"/>
          <w:strike/>
          <w:vanish/>
          <w:sz w:val="22"/>
          <w:szCs w:val="22"/>
          <w:shd w:val="clear" w:color="auto" w:fill="FFFF99"/>
          <w:rtl/>
        </w:rPr>
        <w:t>ה</w:t>
      </w:r>
      <w:r w:rsidRPr="00E50865">
        <w:rPr>
          <w:rStyle w:val="default"/>
          <w:rFonts w:cs="FrankRuehl" w:hint="cs"/>
          <w:strike/>
          <w:vanish/>
          <w:sz w:val="22"/>
          <w:szCs w:val="22"/>
          <w:shd w:val="clear" w:color="auto" w:fill="FFFF99"/>
          <w:rtl/>
        </w:rPr>
        <w:t>ערות:</w:t>
      </w:r>
    </w:p>
    <w:p w:rsidR="00A05D78" w:rsidRPr="00E50865" w:rsidRDefault="00A05D78" w:rsidP="00A05D78">
      <w:pPr>
        <w:pStyle w:val="P05"/>
        <w:spacing w:before="0"/>
        <w:ind w:left="2381" w:right="1134"/>
        <w:rPr>
          <w:rStyle w:val="default"/>
          <w:rFonts w:cs="FrankRuehl"/>
          <w:strike/>
          <w:vanish/>
          <w:sz w:val="22"/>
          <w:szCs w:val="22"/>
          <w:shd w:val="clear" w:color="auto" w:fill="FFFF99"/>
          <w:rtl/>
        </w:rPr>
      </w:pPr>
      <w:r w:rsidRPr="00E50865">
        <w:rPr>
          <w:rStyle w:val="default"/>
          <w:rFonts w:cs="FrankRuehl"/>
          <w:strike/>
          <w:vanish/>
          <w:sz w:val="22"/>
          <w:szCs w:val="22"/>
          <w:shd w:val="clear" w:color="auto" w:fill="FFFF99"/>
          <w:rtl/>
        </w:rPr>
        <w:t>1.</w:t>
      </w:r>
      <w:r w:rsidRPr="00E50865">
        <w:rPr>
          <w:rStyle w:val="default"/>
          <w:rFonts w:cs="FrankRuehl" w:hint="cs"/>
          <w:strike/>
          <w:vanish/>
          <w:sz w:val="22"/>
          <w:szCs w:val="22"/>
          <w:shd w:val="clear" w:color="auto" w:fill="FFFF99"/>
          <w:rtl/>
        </w:rPr>
        <w:tab/>
      </w:r>
      <w:r w:rsidRPr="00E50865">
        <w:rPr>
          <w:rStyle w:val="default"/>
          <w:rFonts w:cs="FrankRuehl"/>
          <w:strike/>
          <w:vanish/>
          <w:sz w:val="22"/>
          <w:szCs w:val="22"/>
          <w:shd w:val="clear" w:color="auto" w:fill="FFFF99"/>
          <w:rtl/>
        </w:rPr>
        <w:t>ס</w:t>
      </w:r>
      <w:r w:rsidRPr="00E50865">
        <w:rPr>
          <w:rStyle w:val="default"/>
          <w:rFonts w:cs="FrankRuehl" w:hint="cs"/>
          <w:strike/>
          <w:vanish/>
          <w:sz w:val="22"/>
          <w:szCs w:val="22"/>
          <w:shd w:val="clear" w:color="auto" w:fill="FFFF99"/>
          <w:rtl/>
        </w:rPr>
        <w:t>יווג השדה נעשה לפי המסלול הארוך ביותר</w:t>
      </w:r>
    </w:p>
    <w:p w:rsidR="00A05D78" w:rsidRPr="00A05D78" w:rsidRDefault="00A05D78" w:rsidP="00A05D78">
      <w:pPr>
        <w:pStyle w:val="P05"/>
        <w:spacing w:before="0"/>
        <w:ind w:left="2381" w:right="1134"/>
        <w:rPr>
          <w:rStyle w:val="default"/>
          <w:rFonts w:cs="FrankRuehl"/>
          <w:sz w:val="2"/>
          <w:szCs w:val="2"/>
          <w:rtl/>
        </w:rPr>
      </w:pPr>
      <w:r w:rsidRPr="00E50865">
        <w:rPr>
          <w:rStyle w:val="default"/>
          <w:rFonts w:cs="FrankRuehl"/>
          <w:strike/>
          <w:vanish/>
          <w:sz w:val="22"/>
          <w:szCs w:val="22"/>
          <w:shd w:val="clear" w:color="auto" w:fill="FFFF99"/>
          <w:rtl/>
        </w:rPr>
        <w:t>2.</w:t>
      </w:r>
      <w:r w:rsidRPr="00E50865">
        <w:rPr>
          <w:rFonts w:hint="cs"/>
          <w:strike/>
          <w:vanish/>
          <w:sz w:val="22"/>
          <w:szCs w:val="22"/>
          <w:shd w:val="clear" w:color="auto" w:fill="FFFF99"/>
          <w:rtl/>
        </w:rPr>
        <w:tab/>
      </w:r>
      <w:r w:rsidRPr="00E50865">
        <w:rPr>
          <w:rStyle w:val="default"/>
          <w:rFonts w:cs="FrankRuehl"/>
          <w:strike/>
          <w:vanish/>
          <w:sz w:val="22"/>
          <w:szCs w:val="22"/>
          <w:shd w:val="clear" w:color="auto" w:fill="FFFF99"/>
          <w:rtl/>
        </w:rPr>
        <w:t>ה</w:t>
      </w:r>
      <w:r w:rsidRPr="00E50865">
        <w:rPr>
          <w:rStyle w:val="default"/>
          <w:rFonts w:cs="FrankRuehl" w:hint="cs"/>
          <w:strike/>
          <w:vanish/>
          <w:sz w:val="22"/>
          <w:szCs w:val="22"/>
          <w:shd w:val="clear" w:color="auto" w:fill="FFFF99"/>
          <w:rtl/>
        </w:rPr>
        <w:t>אות נקבעה לפי הגדול מבין מוטת הכנף או מרווח חיצוני.</w:t>
      </w:r>
      <w:bookmarkEnd w:id="59"/>
    </w:p>
    <w:p w:rsidR="0084469E" w:rsidRPr="00AC2E64" w:rsidRDefault="0084469E" w:rsidP="00AC2E64">
      <w:pPr>
        <w:pStyle w:val="P00"/>
        <w:spacing w:before="72"/>
        <w:ind w:left="0" w:right="1134"/>
        <w:rPr>
          <w:rStyle w:val="default"/>
          <w:rFonts w:cs="FrankRuehl"/>
          <w:rtl/>
        </w:rPr>
      </w:pPr>
    </w:p>
    <w:p w:rsidR="0084469E" w:rsidRPr="0004772D" w:rsidRDefault="00A05D78">
      <w:pPr>
        <w:pStyle w:val="medium2-header"/>
        <w:keepLines w:val="0"/>
        <w:spacing w:before="72"/>
        <w:ind w:left="0" w:right="1134"/>
        <w:rPr>
          <w:noProof/>
          <w:rtl/>
        </w:rPr>
      </w:pPr>
      <w:bookmarkStart w:id="60" w:name="med5"/>
      <w:bookmarkEnd w:id="60"/>
      <w:r>
        <w:rPr>
          <w:noProof/>
          <w:rtl/>
          <w:lang w:eastAsia="en-US"/>
        </w:rPr>
        <w:pict>
          <v:shape id="_x0000_s1098" type="#_x0000_t202" style="position:absolute;left:0;text-align:left;margin-left:470.35pt;margin-top:7.1pt;width:1in;height:11.2pt;z-index:251680256" filled="f" stroked="f">
            <v:textbox inset="1mm,0,1mm,0">
              <w:txbxContent>
                <w:p w:rsidR="00554E3A" w:rsidRDefault="00554E3A" w:rsidP="00A05D78">
                  <w:pPr>
                    <w:spacing w:line="160" w:lineRule="exact"/>
                    <w:jc w:val="left"/>
                    <w:rPr>
                      <w:rFonts w:cs="Miriam" w:hint="cs"/>
                      <w:noProof/>
                      <w:szCs w:val="18"/>
                      <w:rtl/>
                    </w:rPr>
                  </w:pPr>
                  <w:r>
                    <w:rPr>
                      <w:rFonts w:cs="Miriam" w:hint="cs"/>
                      <w:szCs w:val="18"/>
                      <w:rtl/>
                    </w:rPr>
                    <w:t>תק' תשע"ו-2015</w:t>
                  </w:r>
                </w:p>
              </w:txbxContent>
            </v:textbox>
          </v:shape>
        </w:pict>
      </w:r>
      <w:r w:rsidR="0084469E" w:rsidRPr="0004772D">
        <w:rPr>
          <w:noProof/>
          <w:rtl/>
        </w:rPr>
        <w:t>ת</w:t>
      </w:r>
      <w:r w:rsidR="0084469E" w:rsidRPr="0004772D">
        <w:rPr>
          <w:rFonts w:hint="cs"/>
          <w:noProof/>
          <w:rtl/>
        </w:rPr>
        <w:t>וספת שניה</w:t>
      </w:r>
    </w:p>
    <w:p w:rsidR="0084469E" w:rsidRPr="0004772D" w:rsidRDefault="0084469E" w:rsidP="00A05D78">
      <w:pPr>
        <w:pStyle w:val="medium-header"/>
        <w:keepNext w:val="0"/>
        <w:keepLines w:val="0"/>
        <w:ind w:left="0" w:right="1134"/>
        <w:rPr>
          <w:rStyle w:val="default"/>
          <w:rFonts w:cs="FrankRuehl"/>
          <w:sz w:val="24"/>
          <w:szCs w:val="24"/>
          <w:rtl/>
        </w:rPr>
      </w:pPr>
      <w:r w:rsidRPr="0004772D">
        <w:rPr>
          <w:rStyle w:val="default"/>
          <w:rFonts w:cs="FrankRuehl"/>
          <w:sz w:val="24"/>
          <w:szCs w:val="24"/>
          <w:rtl/>
        </w:rPr>
        <w:t>(</w:t>
      </w:r>
      <w:r w:rsidR="00A05D78">
        <w:rPr>
          <w:rStyle w:val="default"/>
          <w:rFonts w:cs="FrankRuehl" w:hint="cs"/>
          <w:sz w:val="24"/>
          <w:szCs w:val="24"/>
          <w:rtl/>
        </w:rPr>
        <w:t>בוטלה</w:t>
      </w:r>
      <w:r w:rsidRPr="0004772D">
        <w:rPr>
          <w:rStyle w:val="default"/>
          <w:rFonts w:cs="FrankRuehl" w:hint="cs"/>
          <w:sz w:val="24"/>
          <w:szCs w:val="24"/>
          <w:rtl/>
        </w:rPr>
        <w:t>)</w:t>
      </w:r>
    </w:p>
    <w:p w:rsidR="00A05D78" w:rsidRPr="00E50865" w:rsidRDefault="00A05D78" w:rsidP="00A05D78">
      <w:pPr>
        <w:pStyle w:val="P00"/>
        <w:spacing w:before="0"/>
        <w:ind w:left="0" w:right="1134"/>
        <w:rPr>
          <w:rStyle w:val="default"/>
          <w:rFonts w:cs="FrankRuehl" w:hint="cs"/>
          <w:vanish/>
          <w:color w:val="FF0000"/>
          <w:szCs w:val="20"/>
          <w:shd w:val="clear" w:color="auto" w:fill="FFFF99"/>
          <w:rtl/>
        </w:rPr>
      </w:pPr>
      <w:bookmarkStart w:id="61" w:name="Rov55"/>
      <w:r w:rsidRPr="00E50865">
        <w:rPr>
          <w:rStyle w:val="default"/>
          <w:rFonts w:cs="FrankRuehl" w:hint="cs"/>
          <w:vanish/>
          <w:color w:val="FF0000"/>
          <w:szCs w:val="20"/>
          <w:shd w:val="clear" w:color="auto" w:fill="FFFF99"/>
          <w:rtl/>
        </w:rPr>
        <w:t>מיום 21.10.2015</w:t>
      </w:r>
    </w:p>
    <w:p w:rsidR="00A05D78" w:rsidRPr="00E50865" w:rsidRDefault="00A05D78" w:rsidP="00A05D78">
      <w:pPr>
        <w:pStyle w:val="P00"/>
        <w:spacing w:before="0"/>
        <w:ind w:left="0" w:right="1134"/>
        <w:rPr>
          <w:rStyle w:val="default"/>
          <w:rFonts w:cs="FrankRuehl" w:hint="cs"/>
          <w:vanish/>
          <w:szCs w:val="20"/>
          <w:shd w:val="clear" w:color="auto" w:fill="FFFF99"/>
          <w:rtl/>
        </w:rPr>
      </w:pPr>
      <w:r w:rsidRPr="00E50865">
        <w:rPr>
          <w:rStyle w:val="default"/>
          <w:rFonts w:cs="FrankRuehl" w:hint="cs"/>
          <w:b/>
          <w:bCs/>
          <w:vanish/>
          <w:szCs w:val="20"/>
          <w:shd w:val="clear" w:color="auto" w:fill="FFFF99"/>
          <w:rtl/>
        </w:rPr>
        <w:t>תק' תשע"ו-2015</w:t>
      </w:r>
    </w:p>
    <w:p w:rsidR="00A05D78" w:rsidRPr="00E50865" w:rsidRDefault="00A05D78" w:rsidP="00A05D78">
      <w:pPr>
        <w:pStyle w:val="P00"/>
        <w:spacing w:before="0"/>
        <w:ind w:left="0" w:right="1134"/>
        <w:rPr>
          <w:rStyle w:val="default"/>
          <w:rFonts w:cs="FrankRuehl" w:hint="cs"/>
          <w:vanish/>
          <w:szCs w:val="20"/>
          <w:shd w:val="clear" w:color="auto" w:fill="FFFF99"/>
          <w:rtl/>
        </w:rPr>
      </w:pPr>
      <w:hyperlink r:id="rId27" w:history="1">
        <w:r w:rsidRPr="00E50865">
          <w:rPr>
            <w:rStyle w:val="Hyperlink"/>
            <w:rFonts w:hint="cs"/>
            <w:vanish/>
            <w:szCs w:val="20"/>
            <w:shd w:val="clear" w:color="auto" w:fill="FFFF99"/>
            <w:rtl/>
          </w:rPr>
          <w:t>ק"ת תשע"ו מס' 7555</w:t>
        </w:r>
      </w:hyperlink>
      <w:r w:rsidRPr="00E50865">
        <w:rPr>
          <w:rStyle w:val="default"/>
          <w:rFonts w:cs="FrankRuehl" w:hint="cs"/>
          <w:vanish/>
          <w:szCs w:val="20"/>
          <w:shd w:val="clear" w:color="auto" w:fill="FFFF99"/>
          <w:rtl/>
        </w:rPr>
        <w:t xml:space="preserve"> מיום 21.9.2015 עמ' 13</w:t>
      </w:r>
    </w:p>
    <w:p w:rsidR="00A05D78" w:rsidRPr="00E50865" w:rsidRDefault="00A05D78" w:rsidP="00A05D78">
      <w:pPr>
        <w:pStyle w:val="P00"/>
        <w:spacing w:before="0"/>
        <w:ind w:left="0" w:right="1134"/>
        <w:rPr>
          <w:rStyle w:val="default"/>
          <w:rFonts w:cs="FrankRuehl" w:hint="cs"/>
          <w:vanish/>
          <w:szCs w:val="20"/>
          <w:shd w:val="clear" w:color="auto" w:fill="FFFF99"/>
          <w:rtl/>
        </w:rPr>
      </w:pPr>
      <w:r w:rsidRPr="00E50865">
        <w:rPr>
          <w:rStyle w:val="default"/>
          <w:rFonts w:cs="FrankRuehl" w:hint="cs"/>
          <w:b/>
          <w:bCs/>
          <w:vanish/>
          <w:szCs w:val="20"/>
          <w:shd w:val="clear" w:color="auto" w:fill="FFFF99"/>
          <w:rtl/>
        </w:rPr>
        <w:t>ביטול תוספת שניה</w:t>
      </w:r>
    </w:p>
    <w:p w:rsidR="00A05D78" w:rsidRPr="00E50865" w:rsidRDefault="00A05D78" w:rsidP="00A05D78">
      <w:pPr>
        <w:pStyle w:val="P00"/>
        <w:ind w:left="0" w:right="1134"/>
        <w:rPr>
          <w:rStyle w:val="default"/>
          <w:rFonts w:cs="FrankRuehl" w:hint="cs"/>
          <w:vanish/>
          <w:szCs w:val="20"/>
          <w:shd w:val="clear" w:color="auto" w:fill="FFFF99"/>
          <w:rtl/>
        </w:rPr>
      </w:pPr>
      <w:r w:rsidRPr="00E50865">
        <w:rPr>
          <w:rStyle w:val="default"/>
          <w:rFonts w:cs="FrankRuehl" w:hint="cs"/>
          <w:vanish/>
          <w:szCs w:val="20"/>
          <w:shd w:val="clear" w:color="auto" w:fill="FFFF99"/>
          <w:rtl/>
        </w:rPr>
        <w:t>הנוסח הקודם:</w:t>
      </w:r>
    </w:p>
    <w:p w:rsidR="00A05D78" w:rsidRPr="00E50865" w:rsidRDefault="00A05D78" w:rsidP="00A05D78">
      <w:pPr>
        <w:pStyle w:val="medium-header"/>
        <w:keepNext w:val="0"/>
        <w:keepLines w:val="0"/>
        <w:spacing w:before="0"/>
        <w:ind w:left="0" w:right="1134"/>
        <w:rPr>
          <w:rStyle w:val="default"/>
          <w:rFonts w:cs="FrankRuehl"/>
          <w:strike/>
          <w:vanish/>
          <w:szCs w:val="20"/>
          <w:shd w:val="clear" w:color="auto" w:fill="FFFF99"/>
          <w:rtl/>
        </w:rPr>
      </w:pPr>
      <w:r w:rsidRPr="00E50865">
        <w:rPr>
          <w:rStyle w:val="default"/>
          <w:rFonts w:cs="FrankRuehl"/>
          <w:strike/>
          <w:vanish/>
          <w:szCs w:val="20"/>
          <w:shd w:val="clear" w:color="auto" w:fill="FFFF99"/>
          <w:rtl/>
        </w:rPr>
        <w:t>ת</w:t>
      </w:r>
      <w:r w:rsidRPr="00E50865">
        <w:rPr>
          <w:rStyle w:val="default"/>
          <w:rFonts w:cs="FrankRuehl" w:hint="cs"/>
          <w:strike/>
          <w:vanish/>
          <w:szCs w:val="20"/>
          <w:shd w:val="clear" w:color="auto" w:fill="FFFF99"/>
          <w:rtl/>
        </w:rPr>
        <w:t>וספת שניה</w:t>
      </w:r>
    </w:p>
    <w:p w:rsidR="00A05D78" w:rsidRPr="00E50865" w:rsidRDefault="00A05D78" w:rsidP="00A05D78">
      <w:pPr>
        <w:pStyle w:val="medium-header"/>
        <w:keepNext w:val="0"/>
        <w:keepLines w:val="0"/>
        <w:spacing w:before="0"/>
        <w:ind w:left="0" w:right="1134"/>
        <w:rPr>
          <w:rStyle w:val="default"/>
          <w:rFonts w:cs="FrankRuehl"/>
          <w:strike/>
          <w:vanish/>
          <w:szCs w:val="20"/>
          <w:shd w:val="clear" w:color="auto" w:fill="FFFF99"/>
          <w:rtl/>
        </w:rPr>
      </w:pPr>
      <w:r w:rsidRPr="00E50865">
        <w:rPr>
          <w:rStyle w:val="default"/>
          <w:rFonts w:cs="FrankRuehl"/>
          <w:strike/>
          <w:vanish/>
          <w:szCs w:val="20"/>
          <w:shd w:val="clear" w:color="auto" w:fill="FFFF99"/>
          <w:rtl/>
        </w:rPr>
        <w:t>(</w:t>
      </w:r>
      <w:r w:rsidRPr="00E50865">
        <w:rPr>
          <w:rStyle w:val="default"/>
          <w:rFonts w:cs="FrankRuehl" w:hint="cs"/>
          <w:strike/>
          <w:vanish/>
          <w:szCs w:val="20"/>
          <w:shd w:val="clear" w:color="auto" w:fill="FFFF99"/>
          <w:rtl/>
        </w:rPr>
        <w:t>תקנה 15(ב)(3))</w:t>
      </w:r>
    </w:p>
    <w:p w:rsidR="00A05D78" w:rsidRPr="00E50865" w:rsidRDefault="00A05D78" w:rsidP="00A05D78">
      <w:pPr>
        <w:pStyle w:val="medium-header"/>
        <w:keepNext w:val="0"/>
        <w:keepLines w:val="0"/>
        <w:spacing w:before="0"/>
        <w:ind w:left="0" w:right="1134"/>
        <w:rPr>
          <w:rStyle w:val="default"/>
          <w:rFonts w:cs="FrankRuehl"/>
          <w:strike/>
          <w:vanish/>
          <w:szCs w:val="20"/>
          <w:shd w:val="clear" w:color="auto" w:fill="FFFF99"/>
          <w:rtl/>
        </w:rPr>
      </w:pPr>
      <w:r w:rsidRPr="00E50865">
        <w:rPr>
          <w:rStyle w:val="default"/>
          <w:rFonts w:cs="FrankRuehl"/>
          <w:strike/>
          <w:vanish/>
          <w:szCs w:val="20"/>
          <w:shd w:val="clear" w:color="auto" w:fill="FFFF99"/>
          <w:rtl/>
        </w:rPr>
        <w:t>ר</w:t>
      </w:r>
      <w:r w:rsidRPr="00E50865">
        <w:rPr>
          <w:rStyle w:val="default"/>
          <w:rFonts w:cs="FrankRuehl" w:hint="cs"/>
          <w:strike/>
          <w:vanish/>
          <w:szCs w:val="20"/>
          <w:shd w:val="clear" w:color="auto" w:fill="FFFF99"/>
          <w:rtl/>
        </w:rPr>
        <w:t>וחב המסלול (במטרים) לא יהיה קטן מהרוחב האמור בטבלה</w:t>
      </w:r>
    </w:p>
    <w:p w:rsidR="00A05D78" w:rsidRPr="00E50865" w:rsidRDefault="00A05D78" w:rsidP="00A05D78">
      <w:pPr>
        <w:pStyle w:val="medium-header"/>
        <w:keepNext w:val="0"/>
        <w:keepLines w:val="0"/>
        <w:spacing w:before="0"/>
        <w:ind w:left="0" w:right="1134"/>
        <w:rPr>
          <w:rStyle w:val="default"/>
          <w:rFonts w:cs="FrankRuehl" w:hint="cs"/>
          <w:strike/>
          <w:vanish/>
          <w:szCs w:val="20"/>
          <w:shd w:val="clear" w:color="auto" w:fill="FFFF99"/>
          <w:rtl/>
        </w:rPr>
      </w:pPr>
      <w:r w:rsidRPr="00E50865">
        <w:rPr>
          <w:rStyle w:val="default"/>
          <w:rFonts w:cs="FrankRuehl"/>
          <w:strike/>
          <w:vanish/>
          <w:szCs w:val="20"/>
          <w:shd w:val="clear" w:color="auto" w:fill="FFFF99"/>
          <w:rtl/>
        </w:rPr>
        <w:t>א</w:t>
      </w:r>
      <w:r w:rsidRPr="00E50865">
        <w:rPr>
          <w:rStyle w:val="default"/>
          <w:rFonts w:cs="FrankRuehl" w:hint="cs"/>
          <w:strike/>
          <w:vanish/>
          <w:szCs w:val="20"/>
          <w:shd w:val="clear" w:color="auto" w:fill="FFFF99"/>
          <w:rtl/>
        </w:rPr>
        <w:t>ות דירוג כלי הטיס</w:t>
      </w:r>
    </w:p>
    <w:p w:rsidR="00A05D78" w:rsidRPr="00E50865" w:rsidRDefault="00A05D78" w:rsidP="00A05D78">
      <w:pPr>
        <w:pStyle w:val="medium-header"/>
        <w:keepNext w:val="0"/>
        <w:keepLines w:val="0"/>
        <w:pBdr>
          <w:bottom w:val="single" w:sz="4" w:space="1" w:color="auto"/>
        </w:pBdr>
        <w:tabs>
          <w:tab w:val="clear" w:pos="1021"/>
          <w:tab w:val="clear" w:pos="1474"/>
          <w:tab w:val="clear" w:pos="1928"/>
          <w:tab w:val="clear" w:pos="2381"/>
          <w:tab w:val="clear" w:pos="2835"/>
          <w:tab w:val="center" w:pos="624"/>
          <w:tab w:val="center" w:pos="1814"/>
          <w:tab w:val="center" w:pos="2948"/>
          <w:tab w:val="center" w:pos="4082"/>
          <w:tab w:val="center" w:pos="5216"/>
          <w:tab w:val="center" w:pos="6350"/>
        </w:tabs>
        <w:spacing w:before="0"/>
        <w:ind w:left="0" w:right="1134"/>
        <w:jc w:val="both"/>
        <w:rPr>
          <w:rStyle w:val="default"/>
          <w:rFonts w:cs="FrankRuehl"/>
          <w:strike/>
          <w:vanish/>
          <w:sz w:val="16"/>
          <w:szCs w:val="20"/>
          <w:shd w:val="clear" w:color="auto" w:fill="FFFF99"/>
          <w:rtl/>
        </w:rPr>
      </w:pPr>
      <w:r w:rsidRPr="00E50865">
        <w:rPr>
          <w:rStyle w:val="default"/>
          <w:rFonts w:cs="FrankRuehl" w:hint="cs"/>
          <w:vanish/>
          <w:sz w:val="16"/>
          <w:szCs w:val="20"/>
          <w:shd w:val="clear" w:color="auto" w:fill="FFFF99"/>
          <w:rtl/>
        </w:rPr>
        <w:tab/>
      </w:r>
      <w:r w:rsidRPr="00E50865">
        <w:rPr>
          <w:rStyle w:val="default"/>
          <w:rFonts w:cs="FrankRuehl"/>
          <w:strike/>
          <w:vanish/>
          <w:sz w:val="16"/>
          <w:szCs w:val="20"/>
          <w:shd w:val="clear" w:color="auto" w:fill="FFFF99"/>
          <w:rtl/>
        </w:rPr>
        <w:t>מ</w:t>
      </w:r>
      <w:r w:rsidRPr="00E50865">
        <w:rPr>
          <w:rStyle w:val="default"/>
          <w:rFonts w:cs="FrankRuehl" w:hint="cs"/>
          <w:strike/>
          <w:vanish/>
          <w:sz w:val="16"/>
          <w:szCs w:val="20"/>
          <w:shd w:val="clear" w:color="auto" w:fill="FFFF99"/>
          <w:rtl/>
        </w:rPr>
        <w:t>ספר</w:t>
      </w:r>
      <w:r w:rsidRPr="00E50865">
        <w:rPr>
          <w:rStyle w:val="default"/>
          <w:rFonts w:cs="FrankRuehl"/>
          <w:strike/>
          <w:vanish/>
          <w:sz w:val="16"/>
          <w:szCs w:val="20"/>
          <w:shd w:val="clear" w:color="auto" w:fill="FFFF99"/>
          <w:rtl/>
        </w:rPr>
        <w:tab/>
      </w:r>
      <w:r w:rsidRPr="00E50865">
        <w:rPr>
          <w:rStyle w:val="default"/>
          <w:rFonts w:cs="FrankRuehl"/>
          <w:strike/>
          <w:vanish/>
          <w:sz w:val="16"/>
          <w:szCs w:val="20"/>
          <w:shd w:val="clear" w:color="auto" w:fill="FFFF99"/>
        </w:rPr>
        <w:t>A</w:t>
      </w:r>
      <w:r w:rsidRPr="00E50865">
        <w:rPr>
          <w:rStyle w:val="default"/>
          <w:rFonts w:cs="FrankRuehl"/>
          <w:strike/>
          <w:vanish/>
          <w:sz w:val="16"/>
          <w:szCs w:val="20"/>
          <w:shd w:val="clear" w:color="auto" w:fill="FFFF99"/>
          <w:rtl/>
        </w:rPr>
        <w:tab/>
      </w:r>
      <w:r w:rsidRPr="00E50865">
        <w:rPr>
          <w:rStyle w:val="default"/>
          <w:rFonts w:cs="FrankRuehl"/>
          <w:strike/>
          <w:vanish/>
          <w:sz w:val="16"/>
          <w:szCs w:val="20"/>
          <w:shd w:val="clear" w:color="auto" w:fill="FFFF99"/>
        </w:rPr>
        <w:t>B</w:t>
      </w:r>
      <w:r w:rsidRPr="00E50865">
        <w:rPr>
          <w:rStyle w:val="default"/>
          <w:rFonts w:cs="FrankRuehl"/>
          <w:strike/>
          <w:vanish/>
          <w:sz w:val="16"/>
          <w:szCs w:val="20"/>
          <w:shd w:val="clear" w:color="auto" w:fill="FFFF99"/>
          <w:rtl/>
        </w:rPr>
        <w:tab/>
      </w:r>
      <w:r w:rsidRPr="00E50865">
        <w:rPr>
          <w:rStyle w:val="default"/>
          <w:rFonts w:cs="FrankRuehl"/>
          <w:strike/>
          <w:vanish/>
          <w:sz w:val="16"/>
          <w:szCs w:val="20"/>
          <w:shd w:val="clear" w:color="auto" w:fill="FFFF99"/>
        </w:rPr>
        <w:t>C</w:t>
      </w:r>
      <w:r w:rsidRPr="00E50865">
        <w:rPr>
          <w:rStyle w:val="default"/>
          <w:rFonts w:cs="FrankRuehl"/>
          <w:strike/>
          <w:vanish/>
          <w:sz w:val="16"/>
          <w:szCs w:val="20"/>
          <w:shd w:val="clear" w:color="auto" w:fill="FFFF99"/>
          <w:rtl/>
        </w:rPr>
        <w:tab/>
      </w:r>
      <w:r w:rsidRPr="00E50865">
        <w:rPr>
          <w:rStyle w:val="default"/>
          <w:rFonts w:cs="FrankRuehl"/>
          <w:strike/>
          <w:vanish/>
          <w:sz w:val="16"/>
          <w:szCs w:val="20"/>
          <w:shd w:val="clear" w:color="auto" w:fill="FFFF99"/>
        </w:rPr>
        <w:t>D</w:t>
      </w:r>
      <w:r w:rsidRPr="00E50865">
        <w:rPr>
          <w:rStyle w:val="default"/>
          <w:rFonts w:cs="FrankRuehl"/>
          <w:strike/>
          <w:vanish/>
          <w:sz w:val="16"/>
          <w:szCs w:val="20"/>
          <w:shd w:val="clear" w:color="auto" w:fill="FFFF99"/>
          <w:rtl/>
        </w:rPr>
        <w:tab/>
      </w:r>
      <w:r w:rsidRPr="00E50865">
        <w:rPr>
          <w:rStyle w:val="default"/>
          <w:rFonts w:cs="FrankRuehl"/>
          <w:strike/>
          <w:vanish/>
          <w:sz w:val="16"/>
          <w:szCs w:val="20"/>
          <w:shd w:val="clear" w:color="auto" w:fill="FFFF99"/>
        </w:rPr>
        <w:t>E</w:t>
      </w:r>
    </w:p>
    <w:p w:rsidR="00A05D78" w:rsidRPr="00E50865" w:rsidRDefault="00A05D78" w:rsidP="00A05D78">
      <w:pPr>
        <w:pStyle w:val="medium-header"/>
        <w:keepNext w:val="0"/>
        <w:keepLines w:val="0"/>
        <w:tabs>
          <w:tab w:val="clear" w:pos="624"/>
          <w:tab w:val="clear" w:pos="1021"/>
          <w:tab w:val="clear" w:pos="1474"/>
          <w:tab w:val="clear" w:pos="1928"/>
          <w:tab w:val="clear" w:pos="2381"/>
          <w:tab w:val="left" w:pos="567"/>
          <w:tab w:val="left" w:pos="1701"/>
          <w:tab w:val="left" w:pos="3969"/>
          <w:tab w:val="left" w:pos="5103"/>
          <w:tab w:val="left" w:pos="6237"/>
        </w:tabs>
        <w:spacing w:before="0"/>
        <w:ind w:left="0" w:right="1134"/>
        <w:jc w:val="both"/>
        <w:rPr>
          <w:rStyle w:val="default"/>
          <w:rFonts w:cs="FrankRuehl" w:hint="cs"/>
          <w:strike/>
          <w:vanish/>
          <w:sz w:val="18"/>
          <w:szCs w:val="22"/>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strike/>
          <w:vanish/>
          <w:sz w:val="18"/>
          <w:szCs w:val="22"/>
          <w:shd w:val="clear" w:color="auto" w:fill="FFFF99"/>
          <w:rtl/>
        </w:rPr>
        <w:t>1</w:t>
      </w:r>
      <w:r w:rsidRPr="00E50865">
        <w:rPr>
          <w:rStyle w:val="default"/>
          <w:rFonts w:cs="FrankRuehl"/>
          <w:strike/>
          <w:vanish/>
          <w:sz w:val="18"/>
          <w:szCs w:val="22"/>
          <w:shd w:val="clear" w:color="auto" w:fill="FFFF99"/>
          <w:rtl/>
        </w:rPr>
        <w:tab/>
        <w:t>18</w:t>
      </w:r>
      <w:r w:rsidRPr="00E50865">
        <w:rPr>
          <w:rStyle w:val="default"/>
          <w:rFonts w:cs="FrankRuehl"/>
          <w:strike/>
          <w:vanish/>
          <w:sz w:val="18"/>
          <w:szCs w:val="22"/>
          <w:shd w:val="clear" w:color="auto" w:fill="FFFF99"/>
          <w:rtl/>
        </w:rPr>
        <w:tab/>
        <w:t>18</w:t>
      </w:r>
      <w:r w:rsidRPr="00E50865">
        <w:rPr>
          <w:rStyle w:val="default"/>
          <w:rFonts w:cs="FrankRuehl"/>
          <w:strike/>
          <w:vanish/>
          <w:sz w:val="18"/>
          <w:szCs w:val="22"/>
          <w:shd w:val="clear" w:color="auto" w:fill="FFFF99"/>
          <w:rtl/>
        </w:rPr>
        <w:tab/>
        <w:t>23</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w:t>
      </w:r>
    </w:p>
    <w:p w:rsidR="00A05D78" w:rsidRPr="00E50865" w:rsidRDefault="00A05D78" w:rsidP="00A05D78">
      <w:pPr>
        <w:pStyle w:val="medium-header"/>
        <w:keepNext w:val="0"/>
        <w:keepLines w:val="0"/>
        <w:tabs>
          <w:tab w:val="clear" w:pos="624"/>
          <w:tab w:val="clear" w:pos="1021"/>
          <w:tab w:val="clear" w:pos="1474"/>
          <w:tab w:val="clear" w:pos="1928"/>
          <w:tab w:val="clear" w:pos="2381"/>
          <w:tab w:val="left" w:pos="567"/>
          <w:tab w:val="left" w:pos="1701"/>
          <w:tab w:val="left" w:pos="3969"/>
          <w:tab w:val="left" w:pos="5103"/>
          <w:tab w:val="left" w:pos="6237"/>
        </w:tabs>
        <w:spacing w:before="0"/>
        <w:ind w:left="0" w:right="1134"/>
        <w:jc w:val="both"/>
        <w:rPr>
          <w:rStyle w:val="default"/>
          <w:rFonts w:cs="FrankRuehl" w:hint="cs"/>
          <w:strike/>
          <w:vanish/>
          <w:sz w:val="18"/>
          <w:szCs w:val="22"/>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strike/>
          <w:vanish/>
          <w:sz w:val="18"/>
          <w:szCs w:val="22"/>
          <w:shd w:val="clear" w:color="auto" w:fill="FFFF99"/>
          <w:rtl/>
        </w:rPr>
        <w:t>2</w:t>
      </w:r>
      <w:r w:rsidRPr="00E50865">
        <w:rPr>
          <w:rStyle w:val="default"/>
          <w:rFonts w:cs="FrankRuehl"/>
          <w:strike/>
          <w:vanish/>
          <w:sz w:val="18"/>
          <w:szCs w:val="22"/>
          <w:shd w:val="clear" w:color="auto" w:fill="FFFF99"/>
          <w:rtl/>
        </w:rPr>
        <w:tab/>
        <w:t>23</w:t>
      </w:r>
      <w:r w:rsidRPr="00E50865">
        <w:rPr>
          <w:rStyle w:val="default"/>
          <w:rFonts w:cs="FrankRuehl"/>
          <w:strike/>
          <w:vanish/>
          <w:sz w:val="18"/>
          <w:szCs w:val="22"/>
          <w:shd w:val="clear" w:color="auto" w:fill="FFFF99"/>
          <w:rtl/>
        </w:rPr>
        <w:tab/>
        <w:t>23</w:t>
      </w:r>
      <w:r w:rsidRPr="00E50865">
        <w:rPr>
          <w:rStyle w:val="default"/>
          <w:rFonts w:cs="FrankRuehl"/>
          <w:strike/>
          <w:vanish/>
          <w:sz w:val="18"/>
          <w:szCs w:val="22"/>
          <w:shd w:val="clear" w:color="auto" w:fill="FFFF99"/>
          <w:rtl/>
        </w:rPr>
        <w:tab/>
        <w:t>30</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w:t>
      </w:r>
    </w:p>
    <w:p w:rsidR="00A05D78" w:rsidRPr="00E50865" w:rsidRDefault="00A05D78" w:rsidP="00A05D78">
      <w:pPr>
        <w:pStyle w:val="medium-header"/>
        <w:keepNext w:val="0"/>
        <w:keepLines w:val="0"/>
        <w:tabs>
          <w:tab w:val="clear" w:pos="624"/>
          <w:tab w:val="clear" w:pos="1021"/>
          <w:tab w:val="clear" w:pos="1474"/>
          <w:tab w:val="clear" w:pos="1928"/>
          <w:tab w:val="clear" w:pos="2381"/>
          <w:tab w:val="left" w:pos="567"/>
          <w:tab w:val="left" w:pos="1701"/>
          <w:tab w:val="left" w:pos="3969"/>
          <w:tab w:val="left" w:pos="5103"/>
          <w:tab w:val="left" w:pos="6237"/>
        </w:tabs>
        <w:spacing w:before="0"/>
        <w:ind w:left="0" w:right="1134"/>
        <w:jc w:val="both"/>
        <w:rPr>
          <w:rStyle w:val="default"/>
          <w:rFonts w:cs="FrankRuehl" w:hint="cs"/>
          <w:strike/>
          <w:vanish/>
          <w:sz w:val="18"/>
          <w:szCs w:val="22"/>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strike/>
          <w:vanish/>
          <w:sz w:val="18"/>
          <w:szCs w:val="22"/>
          <w:shd w:val="clear" w:color="auto" w:fill="FFFF99"/>
          <w:rtl/>
        </w:rPr>
        <w:t>3</w:t>
      </w:r>
      <w:r w:rsidRPr="00E50865">
        <w:rPr>
          <w:rStyle w:val="default"/>
          <w:rFonts w:cs="FrankRuehl"/>
          <w:strike/>
          <w:vanish/>
          <w:sz w:val="18"/>
          <w:szCs w:val="22"/>
          <w:shd w:val="clear" w:color="auto" w:fill="FFFF99"/>
          <w:rtl/>
        </w:rPr>
        <w:tab/>
        <w:t>30</w:t>
      </w:r>
      <w:r w:rsidRPr="00E50865">
        <w:rPr>
          <w:rStyle w:val="default"/>
          <w:rFonts w:cs="FrankRuehl"/>
          <w:strike/>
          <w:vanish/>
          <w:sz w:val="18"/>
          <w:szCs w:val="22"/>
          <w:shd w:val="clear" w:color="auto" w:fill="FFFF99"/>
          <w:rtl/>
        </w:rPr>
        <w:tab/>
        <w:t>30</w:t>
      </w:r>
      <w:r w:rsidRPr="00E50865">
        <w:rPr>
          <w:rStyle w:val="default"/>
          <w:rFonts w:cs="FrankRuehl"/>
          <w:strike/>
          <w:vanish/>
          <w:sz w:val="18"/>
          <w:szCs w:val="22"/>
          <w:shd w:val="clear" w:color="auto" w:fill="FFFF99"/>
          <w:rtl/>
        </w:rPr>
        <w:tab/>
        <w:t>30</w:t>
      </w:r>
      <w:r w:rsidRPr="00E50865">
        <w:rPr>
          <w:rStyle w:val="default"/>
          <w:rFonts w:cs="FrankRuehl"/>
          <w:strike/>
          <w:vanish/>
          <w:sz w:val="18"/>
          <w:szCs w:val="22"/>
          <w:shd w:val="clear" w:color="auto" w:fill="FFFF99"/>
          <w:rtl/>
        </w:rPr>
        <w:tab/>
        <w:t>45</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w:t>
      </w:r>
    </w:p>
    <w:p w:rsidR="00A05D78" w:rsidRPr="00E50865" w:rsidRDefault="00A05D78" w:rsidP="00A05D78">
      <w:pPr>
        <w:pStyle w:val="medium-header"/>
        <w:keepNext w:val="0"/>
        <w:keepLines w:val="0"/>
        <w:tabs>
          <w:tab w:val="clear" w:pos="624"/>
          <w:tab w:val="clear" w:pos="1021"/>
          <w:tab w:val="clear" w:pos="1474"/>
          <w:tab w:val="clear" w:pos="1928"/>
          <w:tab w:val="clear" w:pos="2381"/>
          <w:tab w:val="left" w:pos="567"/>
          <w:tab w:val="left" w:pos="1701"/>
          <w:tab w:val="left" w:pos="3969"/>
          <w:tab w:val="left" w:pos="5103"/>
          <w:tab w:val="left" w:pos="6237"/>
        </w:tabs>
        <w:spacing w:before="0"/>
        <w:ind w:left="0" w:right="1134"/>
        <w:jc w:val="both"/>
        <w:rPr>
          <w:rStyle w:val="default"/>
          <w:rFonts w:cs="FrankRuehl"/>
          <w:strike/>
          <w:vanish/>
          <w:sz w:val="18"/>
          <w:szCs w:val="22"/>
          <w:shd w:val="clear" w:color="auto" w:fill="FFFF99"/>
          <w:rtl/>
        </w:rPr>
      </w:pPr>
      <w:r w:rsidRPr="00E50865">
        <w:rPr>
          <w:rStyle w:val="default"/>
          <w:rFonts w:cs="FrankRuehl" w:hint="cs"/>
          <w:vanish/>
          <w:sz w:val="18"/>
          <w:szCs w:val="22"/>
          <w:shd w:val="clear" w:color="auto" w:fill="FFFF99"/>
          <w:rtl/>
        </w:rPr>
        <w:tab/>
      </w:r>
      <w:r w:rsidRPr="00E50865">
        <w:rPr>
          <w:rStyle w:val="default"/>
          <w:rFonts w:cs="FrankRuehl"/>
          <w:strike/>
          <w:vanish/>
          <w:sz w:val="18"/>
          <w:szCs w:val="22"/>
          <w:shd w:val="clear" w:color="auto" w:fill="FFFF99"/>
          <w:rtl/>
        </w:rPr>
        <w:t>4</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w:t>
      </w:r>
      <w:r w:rsidRPr="00E50865">
        <w:rPr>
          <w:rStyle w:val="default"/>
          <w:rFonts w:cs="FrankRuehl"/>
          <w:strike/>
          <w:vanish/>
          <w:sz w:val="18"/>
          <w:szCs w:val="22"/>
          <w:shd w:val="clear" w:color="auto" w:fill="FFFF99"/>
          <w:rtl/>
        </w:rPr>
        <w:tab/>
      </w:r>
      <w:r w:rsidRPr="00E50865">
        <w:rPr>
          <w:rStyle w:val="default"/>
          <w:rFonts w:cs="FrankRuehl" w:hint="cs"/>
          <w:strike/>
          <w:vanish/>
          <w:sz w:val="18"/>
          <w:szCs w:val="22"/>
          <w:shd w:val="clear" w:color="auto" w:fill="FFFF99"/>
          <w:rtl/>
        </w:rPr>
        <w:t>-</w:t>
      </w:r>
      <w:r w:rsidRPr="00E50865">
        <w:rPr>
          <w:rStyle w:val="default"/>
          <w:rFonts w:cs="FrankRuehl"/>
          <w:strike/>
          <w:vanish/>
          <w:sz w:val="18"/>
          <w:szCs w:val="22"/>
          <w:shd w:val="clear" w:color="auto" w:fill="FFFF99"/>
          <w:rtl/>
        </w:rPr>
        <w:tab/>
        <w:t>45</w:t>
      </w:r>
      <w:r w:rsidRPr="00E50865">
        <w:rPr>
          <w:rStyle w:val="default"/>
          <w:rFonts w:cs="FrankRuehl"/>
          <w:strike/>
          <w:vanish/>
          <w:sz w:val="18"/>
          <w:szCs w:val="22"/>
          <w:shd w:val="clear" w:color="auto" w:fill="FFFF99"/>
          <w:rtl/>
        </w:rPr>
        <w:tab/>
        <w:t>45</w:t>
      </w:r>
      <w:r w:rsidRPr="00E50865">
        <w:rPr>
          <w:rStyle w:val="default"/>
          <w:rFonts w:cs="FrankRuehl"/>
          <w:strike/>
          <w:vanish/>
          <w:sz w:val="18"/>
          <w:szCs w:val="22"/>
          <w:shd w:val="clear" w:color="auto" w:fill="FFFF99"/>
          <w:rtl/>
        </w:rPr>
        <w:tab/>
        <w:t>45</w:t>
      </w:r>
    </w:p>
    <w:p w:rsidR="00A05D78" w:rsidRPr="00A05D78" w:rsidRDefault="00A05D78" w:rsidP="00A05D78">
      <w:pPr>
        <w:pStyle w:val="medium-header"/>
        <w:keepNext w:val="0"/>
        <w:keepLines w:val="0"/>
        <w:spacing w:before="0"/>
        <w:ind w:left="0" w:right="1134"/>
        <w:jc w:val="both"/>
        <w:rPr>
          <w:rStyle w:val="default"/>
          <w:rFonts w:cs="FrankRuehl"/>
          <w:sz w:val="2"/>
          <w:szCs w:val="2"/>
          <w:rtl/>
        </w:rPr>
      </w:pPr>
      <w:r w:rsidRPr="00E50865">
        <w:rPr>
          <w:rStyle w:val="default"/>
          <w:rFonts w:cs="FrankRuehl" w:hint="cs"/>
          <w:vanish/>
          <w:sz w:val="18"/>
          <w:szCs w:val="22"/>
          <w:shd w:val="clear" w:color="auto" w:fill="FFFF99"/>
          <w:rtl/>
        </w:rPr>
        <w:tab/>
      </w:r>
      <w:r w:rsidRPr="00E50865">
        <w:rPr>
          <w:rStyle w:val="default"/>
          <w:rFonts w:cs="FrankRuehl"/>
          <w:strike/>
          <w:vanish/>
          <w:sz w:val="18"/>
          <w:szCs w:val="22"/>
          <w:shd w:val="clear" w:color="auto" w:fill="FFFF99"/>
          <w:rtl/>
        </w:rPr>
        <w:t>כ</w:t>
      </w:r>
      <w:r w:rsidRPr="00E50865">
        <w:rPr>
          <w:rStyle w:val="default"/>
          <w:rFonts w:cs="FrankRuehl" w:hint="cs"/>
          <w:strike/>
          <w:vanish/>
          <w:sz w:val="18"/>
          <w:szCs w:val="22"/>
          <w:shd w:val="clear" w:color="auto" w:fill="FFFF99"/>
          <w:rtl/>
        </w:rPr>
        <w:t>אשר בשדה במספר 1 או מספר 2 יש מסלול המיועד לגישת</w:t>
      </w:r>
      <w:r w:rsidRPr="00E50865">
        <w:rPr>
          <w:rStyle w:val="default"/>
          <w:rFonts w:cs="FrankRuehl"/>
          <w:strike/>
          <w:vanish/>
          <w:sz w:val="18"/>
          <w:szCs w:val="22"/>
          <w:shd w:val="clear" w:color="auto" w:fill="FFFF99"/>
          <w:rtl/>
        </w:rPr>
        <w:t xml:space="preserve"> </w:t>
      </w:r>
      <w:r w:rsidRPr="00E50865">
        <w:rPr>
          <w:rStyle w:val="default"/>
          <w:rFonts w:cs="FrankRuehl" w:hint="cs"/>
          <w:strike/>
          <w:vanish/>
          <w:sz w:val="18"/>
          <w:szCs w:val="22"/>
          <w:shd w:val="clear" w:color="auto" w:fill="FFFF99"/>
          <w:rtl/>
        </w:rPr>
        <w:t>מכשירים מדויקת רוחב המסלול לא יפחת מ</w:t>
      </w:r>
      <w:r w:rsidRPr="00E50865">
        <w:rPr>
          <w:rStyle w:val="default"/>
          <w:rFonts w:cs="FrankRuehl"/>
          <w:strike/>
          <w:vanish/>
          <w:sz w:val="18"/>
          <w:szCs w:val="22"/>
          <w:shd w:val="clear" w:color="auto" w:fill="FFFF99"/>
          <w:rtl/>
        </w:rPr>
        <w:t>-</w:t>
      </w:r>
      <w:smartTag w:uri="urn:schemas-microsoft-com:office:smarttags" w:element="metricconverter">
        <w:smartTagPr>
          <w:attr w:name="ProductID" w:val="30 מטרים"/>
        </w:smartTagPr>
        <w:r w:rsidRPr="00E50865">
          <w:rPr>
            <w:rStyle w:val="default"/>
            <w:rFonts w:cs="FrankRuehl"/>
            <w:strike/>
            <w:vanish/>
            <w:sz w:val="18"/>
            <w:szCs w:val="22"/>
            <w:shd w:val="clear" w:color="auto" w:fill="FFFF99"/>
            <w:rtl/>
          </w:rPr>
          <w:t xml:space="preserve">30 </w:t>
        </w:r>
        <w:r w:rsidRPr="00E50865">
          <w:rPr>
            <w:rStyle w:val="default"/>
            <w:rFonts w:cs="FrankRuehl" w:hint="cs"/>
            <w:strike/>
            <w:vanish/>
            <w:sz w:val="18"/>
            <w:szCs w:val="22"/>
            <w:shd w:val="clear" w:color="auto" w:fill="FFFF99"/>
            <w:rtl/>
          </w:rPr>
          <w:t>מטרים</w:t>
        </w:r>
      </w:smartTag>
      <w:r w:rsidRPr="00E50865">
        <w:rPr>
          <w:rStyle w:val="default"/>
          <w:rFonts w:cs="FrankRuehl" w:hint="cs"/>
          <w:strike/>
          <w:vanish/>
          <w:sz w:val="18"/>
          <w:szCs w:val="22"/>
          <w:shd w:val="clear" w:color="auto" w:fill="FFFF99"/>
          <w:rtl/>
        </w:rPr>
        <w:t>.</w:t>
      </w:r>
      <w:bookmarkEnd w:id="61"/>
    </w:p>
    <w:p w:rsidR="0084469E" w:rsidRDefault="0084469E" w:rsidP="00AC2E64">
      <w:pPr>
        <w:pStyle w:val="P00"/>
        <w:spacing w:before="72"/>
        <w:ind w:left="0" w:right="1134"/>
        <w:rPr>
          <w:rStyle w:val="default"/>
          <w:rFonts w:cs="FrankRuehl"/>
          <w:rtl/>
        </w:rPr>
      </w:pPr>
    </w:p>
    <w:p w:rsidR="0084469E" w:rsidRDefault="0084469E" w:rsidP="00AC2E64">
      <w:pPr>
        <w:pStyle w:val="P00"/>
        <w:spacing w:before="72"/>
        <w:ind w:left="0" w:right="1134"/>
        <w:rPr>
          <w:rStyle w:val="default"/>
          <w:rFonts w:cs="FrankRuehl"/>
          <w:rtl/>
        </w:rPr>
      </w:pPr>
    </w:p>
    <w:p w:rsidR="0084469E" w:rsidRDefault="0084469E">
      <w:pPr>
        <w:pStyle w:val="sig-0"/>
        <w:ind w:left="0" w:right="1134"/>
        <w:rPr>
          <w:rtl/>
        </w:rPr>
      </w:pPr>
      <w:r>
        <w:rPr>
          <w:rtl/>
        </w:rPr>
        <w:t>ז</w:t>
      </w:r>
      <w:r>
        <w:rPr>
          <w:rFonts w:hint="cs"/>
          <w:rtl/>
        </w:rPr>
        <w:t>' באדר תשנ"ב (12 במרס 1992)</w:t>
      </w:r>
      <w:r>
        <w:rPr>
          <w:rtl/>
        </w:rPr>
        <w:tab/>
      </w:r>
      <w:r>
        <w:rPr>
          <w:rFonts w:hint="cs"/>
          <w:rtl/>
        </w:rPr>
        <w:t>משה קצב</w:t>
      </w:r>
    </w:p>
    <w:p w:rsidR="0084469E" w:rsidRDefault="0084469E">
      <w:pPr>
        <w:pStyle w:val="sig-1"/>
        <w:widowControl/>
        <w:ind w:left="0" w:right="1134"/>
        <w:rPr>
          <w:rtl/>
        </w:rPr>
      </w:pPr>
      <w:r>
        <w:rPr>
          <w:rtl/>
        </w:rPr>
        <w:tab/>
      </w:r>
      <w:r>
        <w:rPr>
          <w:rtl/>
        </w:rPr>
        <w:tab/>
      </w:r>
      <w:r>
        <w:rPr>
          <w:rtl/>
        </w:rPr>
        <w:tab/>
      </w:r>
      <w:r>
        <w:rPr>
          <w:rFonts w:hint="cs"/>
          <w:rtl/>
        </w:rPr>
        <w:t>שר התחבורה</w:t>
      </w:r>
    </w:p>
    <w:p w:rsidR="0084469E" w:rsidRDefault="0084469E" w:rsidP="00AC2E64">
      <w:pPr>
        <w:pStyle w:val="P00"/>
        <w:spacing w:before="72"/>
        <w:ind w:left="0" w:right="1134"/>
        <w:rPr>
          <w:rStyle w:val="default"/>
          <w:rFonts w:cs="FrankRuehl" w:hint="cs"/>
          <w:rtl/>
        </w:rPr>
      </w:pPr>
    </w:p>
    <w:p w:rsidR="00AC2E64" w:rsidRPr="00AC2E64" w:rsidRDefault="00AC2E64" w:rsidP="00AC2E64">
      <w:pPr>
        <w:pStyle w:val="P00"/>
        <w:spacing w:before="72"/>
        <w:ind w:left="0" w:right="1134"/>
        <w:rPr>
          <w:rStyle w:val="default"/>
          <w:rFonts w:cs="FrankRuehl" w:hint="cs"/>
          <w:rtl/>
        </w:rPr>
      </w:pPr>
    </w:p>
    <w:p w:rsidR="0084469E" w:rsidRPr="00AC2E64" w:rsidRDefault="0084469E" w:rsidP="00AC2E64">
      <w:pPr>
        <w:pStyle w:val="P00"/>
        <w:spacing w:before="72"/>
        <w:ind w:left="0" w:right="1134"/>
        <w:rPr>
          <w:rStyle w:val="default"/>
          <w:rFonts w:cs="FrankRuehl"/>
          <w:rtl/>
        </w:rPr>
      </w:pPr>
      <w:bookmarkStart w:id="62" w:name="LawPartEnd"/>
    </w:p>
    <w:bookmarkEnd w:id="62"/>
    <w:p w:rsidR="00C55431" w:rsidRDefault="00C55431" w:rsidP="00AC2E64">
      <w:pPr>
        <w:pStyle w:val="P00"/>
        <w:spacing w:before="72"/>
        <w:ind w:left="0" w:right="1134"/>
        <w:rPr>
          <w:rStyle w:val="default"/>
          <w:rFonts w:cs="FrankRuehl"/>
          <w:rtl/>
        </w:rPr>
      </w:pPr>
    </w:p>
    <w:p w:rsidR="00C55431" w:rsidRDefault="00C55431" w:rsidP="00C55431">
      <w:pPr>
        <w:pStyle w:val="P00"/>
        <w:spacing w:before="72"/>
        <w:ind w:left="0" w:right="1134"/>
        <w:jc w:val="center"/>
        <w:rPr>
          <w:rStyle w:val="default"/>
          <w:rFonts w:cs="David"/>
          <w:color w:val="0000FF"/>
          <w:szCs w:val="24"/>
          <w:u w:val="single"/>
          <w:rtl/>
        </w:rPr>
      </w:pPr>
      <w:hyperlink r:id="rId28" w:history="1">
        <w:r>
          <w:rPr>
            <w:rStyle w:val="default"/>
            <w:rFonts w:cs="David"/>
            <w:color w:val="0000FF"/>
            <w:szCs w:val="24"/>
            <w:u w:val="single"/>
            <w:rtl/>
          </w:rPr>
          <w:t>הודעה למנויים על עריכה ושינויים במסמכי פסיקה, חקיקה ועוד באתר נבו - הקש כאן</w:t>
        </w:r>
      </w:hyperlink>
    </w:p>
    <w:p w:rsidR="005B4E6A" w:rsidRDefault="005B4E6A" w:rsidP="00C55431">
      <w:pPr>
        <w:pStyle w:val="P00"/>
        <w:spacing w:before="72"/>
        <w:ind w:left="0" w:right="1134"/>
        <w:jc w:val="center"/>
        <w:rPr>
          <w:rStyle w:val="default"/>
          <w:rFonts w:cs="David"/>
          <w:color w:val="0000FF"/>
          <w:szCs w:val="24"/>
          <w:u w:val="single"/>
          <w:rtl/>
        </w:rPr>
      </w:pPr>
    </w:p>
    <w:sectPr w:rsidR="005B4E6A">
      <w:headerReference w:type="even" r:id="rId29"/>
      <w:headerReference w:type="default" r:id="rId30"/>
      <w:footerReference w:type="even" r:id="rId31"/>
      <w:footerReference w:type="default" r:id="rId3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19E8" w:rsidRDefault="00B419E8">
      <w:r>
        <w:separator/>
      </w:r>
    </w:p>
  </w:endnote>
  <w:endnote w:type="continuationSeparator" w:id="0">
    <w:p w:rsidR="00B419E8" w:rsidRDefault="00B41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E3A" w:rsidRDefault="00554E3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554E3A" w:rsidRDefault="00554E3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54E3A" w:rsidRDefault="00554E3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Z:\000-law\yael\2015\2015-09-24\162_025.doc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E3A" w:rsidRDefault="00554E3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87E98">
      <w:rPr>
        <w:rFonts w:hAnsi="FrankRuehl"/>
        <w:noProof/>
        <w:sz w:val="24"/>
        <w:szCs w:val="24"/>
        <w:rtl/>
      </w:rPr>
      <w:t>17</w:t>
    </w:r>
    <w:r>
      <w:rPr>
        <w:rFonts w:hAnsi="FrankRuehl"/>
        <w:sz w:val="24"/>
        <w:szCs w:val="24"/>
        <w:rtl/>
      </w:rPr>
      <w:fldChar w:fldCharType="end"/>
    </w:r>
  </w:p>
  <w:p w:rsidR="00554E3A" w:rsidRDefault="00554E3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54E3A" w:rsidRDefault="00554E3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Z:\000-law\yael\2015\2015-09-24\162_025.doc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19E8" w:rsidRDefault="00B419E8" w:rsidP="00AC2E64">
      <w:pPr>
        <w:spacing w:before="60" w:line="240" w:lineRule="auto"/>
        <w:ind w:right="1134"/>
      </w:pPr>
      <w:r>
        <w:separator/>
      </w:r>
    </w:p>
  </w:footnote>
  <w:footnote w:type="continuationSeparator" w:id="0">
    <w:p w:rsidR="00B419E8" w:rsidRDefault="00B419E8">
      <w:r>
        <w:continuationSeparator/>
      </w:r>
    </w:p>
  </w:footnote>
  <w:footnote w:id="1">
    <w:p w:rsidR="00554E3A" w:rsidRDefault="00554E3A" w:rsidP="00AC2E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AC2E64">
        <w:rPr>
          <w:sz w:val="20"/>
          <w:rtl/>
        </w:rPr>
        <w:t xml:space="preserve">* </w:t>
      </w:r>
      <w:r>
        <w:rPr>
          <w:sz w:val="20"/>
          <w:rtl/>
        </w:rPr>
        <w:t>פ</w:t>
      </w:r>
      <w:r>
        <w:rPr>
          <w:rFonts w:hint="cs"/>
          <w:sz w:val="20"/>
          <w:rtl/>
        </w:rPr>
        <w:t xml:space="preserve">ורסמו </w:t>
      </w:r>
      <w:hyperlink r:id="rId1" w:history="1">
        <w:r w:rsidRPr="00D1349A">
          <w:rPr>
            <w:rStyle w:val="Hyperlink"/>
            <w:rFonts w:hint="cs"/>
            <w:sz w:val="20"/>
            <w:rtl/>
          </w:rPr>
          <w:t>ק"</w:t>
        </w:r>
        <w:r w:rsidRPr="00D1349A">
          <w:rPr>
            <w:rStyle w:val="Hyperlink"/>
            <w:rFonts w:hint="cs"/>
            <w:sz w:val="20"/>
            <w:rtl/>
          </w:rPr>
          <w:t>ת</w:t>
        </w:r>
        <w:r w:rsidRPr="00D1349A">
          <w:rPr>
            <w:rStyle w:val="Hyperlink"/>
            <w:rFonts w:hint="cs"/>
            <w:sz w:val="20"/>
            <w:rtl/>
          </w:rPr>
          <w:t xml:space="preserve"> תשנ"ב מס' 5442</w:t>
        </w:r>
      </w:hyperlink>
      <w:r>
        <w:rPr>
          <w:rFonts w:hint="cs"/>
          <w:sz w:val="20"/>
          <w:rtl/>
        </w:rPr>
        <w:t xml:space="preserve"> מיום 14.5.1992 עמ' 104</w:t>
      </w:r>
      <w:r>
        <w:rPr>
          <w:sz w:val="20"/>
          <w:rtl/>
        </w:rPr>
        <w:t>6.</w:t>
      </w:r>
    </w:p>
    <w:p w:rsidR="00554E3A" w:rsidRDefault="00554E3A" w:rsidP="00AC2E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D1349A">
          <w:rPr>
            <w:rStyle w:val="Hyperlink"/>
            <w:rFonts w:hint="cs"/>
            <w:sz w:val="20"/>
            <w:rtl/>
          </w:rPr>
          <w:t>ק"ת תשנ"ה</w:t>
        </w:r>
        <w:r w:rsidRPr="00D1349A">
          <w:rPr>
            <w:rStyle w:val="Hyperlink"/>
            <w:rFonts w:hint="cs"/>
            <w:sz w:val="20"/>
            <w:rtl/>
          </w:rPr>
          <w:t xml:space="preserve"> מס' 5683</w:t>
        </w:r>
      </w:hyperlink>
      <w:r>
        <w:rPr>
          <w:rFonts w:hint="cs"/>
          <w:sz w:val="20"/>
          <w:rtl/>
        </w:rPr>
        <w:t xml:space="preserve"> מיום 1.6.1995 עמ' 1504 </w:t>
      </w:r>
      <w:r>
        <w:rPr>
          <w:sz w:val="20"/>
          <w:rtl/>
        </w:rPr>
        <w:t>–</w:t>
      </w:r>
      <w:r>
        <w:rPr>
          <w:rFonts w:hint="cs"/>
          <w:sz w:val="20"/>
          <w:rtl/>
        </w:rPr>
        <w:t xml:space="preserve"> תק' תשנ"ה-1995; תחילתן 30 ימים מיום פרסומן.</w:t>
      </w:r>
    </w:p>
    <w:p w:rsidR="00554E3A" w:rsidRDefault="00554E3A" w:rsidP="00AC2E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D1349A">
          <w:rPr>
            <w:rStyle w:val="Hyperlink"/>
            <w:sz w:val="20"/>
            <w:rtl/>
          </w:rPr>
          <w:t>ק</w:t>
        </w:r>
        <w:r w:rsidRPr="00D1349A">
          <w:rPr>
            <w:rStyle w:val="Hyperlink"/>
            <w:rFonts w:hint="cs"/>
            <w:sz w:val="20"/>
            <w:rtl/>
          </w:rPr>
          <w:t>"ת ת</w:t>
        </w:r>
        <w:r w:rsidRPr="00D1349A">
          <w:rPr>
            <w:rStyle w:val="Hyperlink"/>
            <w:rFonts w:hint="cs"/>
            <w:sz w:val="20"/>
            <w:rtl/>
          </w:rPr>
          <w:t>שנ"ו מס' 5720</w:t>
        </w:r>
      </w:hyperlink>
      <w:r>
        <w:rPr>
          <w:rFonts w:hint="cs"/>
          <w:sz w:val="20"/>
          <w:rtl/>
        </w:rPr>
        <w:t xml:space="preserve"> מיום 7.12.1995 עמ' 218 </w:t>
      </w:r>
      <w:r>
        <w:rPr>
          <w:sz w:val="20"/>
          <w:rtl/>
        </w:rPr>
        <w:t>–</w:t>
      </w:r>
      <w:r>
        <w:rPr>
          <w:rFonts w:hint="cs"/>
          <w:sz w:val="20"/>
          <w:rtl/>
        </w:rPr>
        <w:t xml:space="preserve"> תק' תשנ"ו-1995; תחילתן 15 ימים מיום פרסומן.</w:t>
      </w:r>
    </w:p>
    <w:p w:rsidR="00554E3A" w:rsidRDefault="00554E3A" w:rsidP="00AC2E6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D1349A">
          <w:rPr>
            <w:rStyle w:val="Hyperlink"/>
            <w:sz w:val="20"/>
            <w:rtl/>
          </w:rPr>
          <w:t>ק</w:t>
        </w:r>
        <w:r w:rsidRPr="00D1349A">
          <w:rPr>
            <w:rStyle w:val="Hyperlink"/>
            <w:rFonts w:hint="cs"/>
            <w:sz w:val="20"/>
            <w:rtl/>
          </w:rPr>
          <w:t>"ת תשנ"ח מס' 5914</w:t>
        </w:r>
      </w:hyperlink>
      <w:r>
        <w:rPr>
          <w:rFonts w:hint="cs"/>
          <w:sz w:val="20"/>
          <w:rtl/>
        </w:rPr>
        <w:t xml:space="preserve"> מיום 30.7.1998 עמ' 1060 </w:t>
      </w:r>
      <w:r>
        <w:rPr>
          <w:sz w:val="20"/>
          <w:rtl/>
        </w:rPr>
        <w:t>–</w:t>
      </w:r>
      <w:r>
        <w:rPr>
          <w:rFonts w:hint="cs"/>
          <w:sz w:val="20"/>
          <w:rtl/>
        </w:rPr>
        <w:t xml:space="preserve"> תק' תשנ"ח-1998.</w:t>
      </w:r>
    </w:p>
    <w:p w:rsidR="00554E3A" w:rsidRDefault="00554E3A" w:rsidP="00C33E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C33E96">
          <w:rPr>
            <w:rStyle w:val="Hyperlink"/>
            <w:rFonts w:hint="cs"/>
            <w:sz w:val="20"/>
            <w:rtl/>
          </w:rPr>
          <w:t>ק"ת תשע"ו מס' 7555</w:t>
        </w:r>
      </w:hyperlink>
      <w:r>
        <w:rPr>
          <w:rFonts w:hint="cs"/>
          <w:sz w:val="20"/>
          <w:rtl/>
        </w:rPr>
        <w:t xml:space="preserve"> מיום 21.9.2015 עמ' 10 </w:t>
      </w:r>
      <w:r>
        <w:rPr>
          <w:sz w:val="20"/>
          <w:rtl/>
        </w:rPr>
        <w:t>–</w:t>
      </w:r>
      <w:r>
        <w:rPr>
          <w:rFonts w:hint="cs"/>
          <w:sz w:val="20"/>
          <w:rtl/>
        </w:rPr>
        <w:t xml:space="preserve"> תק' תשע"ו-2015; תחילתן 30 ימים מיום פרסומן.</w:t>
      </w:r>
    </w:p>
    <w:p w:rsidR="00E36270" w:rsidRDefault="00E36270" w:rsidP="00E3627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00554E3A" w:rsidRPr="00E36270">
          <w:rPr>
            <w:rStyle w:val="Hyperlink"/>
            <w:rFonts w:hint="cs"/>
            <w:sz w:val="20"/>
            <w:rtl/>
          </w:rPr>
          <w:t>ק"ת תשע"ח מס' 7910</w:t>
        </w:r>
      </w:hyperlink>
      <w:r w:rsidR="00554E3A">
        <w:rPr>
          <w:rFonts w:hint="cs"/>
          <w:sz w:val="20"/>
          <w:rtl/>
        </w:rPr>
        <w:t xml:space="preserve"> מיום 28.12.2017 עמ' 583 </w:t>
      </w:r>
      <w:r w:rsidR="00554E3A">
        <w:rPr>
          <w:sz w:val="20"/>
          <w:rtl/>
        </w:rPr>
        <w:t>–</w:t>
      </w:r>
      <w:r w:rsidR="00554E3A">
        <w:rPr>
          <w:rFonts w:hint="cs"/>
          <w:sz w:val="20"/>
          <w:rtl/>
        </w:rPr>
        <w:t xml:space="preserve"> תק' תשע"ח-2017; ר' תקנה 3 לענין תחילה.</w:t>
      </w:r>
    </w:p>
    <w:p w:rsidR="00554E3A" w:rsidRDefault="00554E3A" w:rsidP="00465565">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3. תחילתן של תקנות אלה ביום שבו בעל הרישיון להפעלת שדה התעופה השלים תהליך של קבלה ראשונית על דעת המנהל לגבי מערכת ניהול הבטיחות ותכנית היישום שלו, לפי תקנה 22(ד)(2) לתקנות הטיס (מערכת ניהול בטיחות), התשע"ח-2017.</w:t>
      </w:r>
    </w:p>
    <w:p w:rsidR="00987E98" w:rsidRPr="00AC2E64" w:rsidRDefault="00987E98" w:rsidP="00987E9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7" w:history="1">
        <w:r w:rsidR="00DC39E4" w:rsidRPr="00987E98">
          <w:rPr>
            <w:rStyle w:val="Hyperlink"/>
            <w:rFonts w:hint="cs"/>
            <w:sz w:val="20"/>
            <w:rtl/>
          </w:rPr>
          <w:t>ק"ת תשע"ט מס' 8086</w:t>
        </w:r>
      </w:hyperlink>
      <w:r w:rsidR="00DC39E4">
        <w:rPr>
          <w:rFonts w:hint="cs"/>
          <w:sz w:val="20"/>
          <w:rtl/>
        </w:rPr>
        <w:t xml:space="preserve"> מיום 18.10.2018 עמ' 492 </w:t>
      </w:r>
      <w:r w:rsidR="00DC39E4">
        <w:rPr>
          <w:sz w:val="20"/>
          <w:rtl/>
        </w:rPr>
        <w:t>–</w:t>
      </w:r>
      <w:r w:rsidR="00DC39E4">
        <w:rPr>
          <w:rFonts w:hint="cs"/>
          <w:sz w:val="20"/>
          <w:rtl/>
        </w:rPr>
        <w:t xml:space="preserve"> תק' תשע"ט-2018; תחילתן 18 חודשים מיום פרסומן.</w:t>
      </w:r>
    </w:p>
  </w:footnote>
  <w:footnote w:id="2">
    <w:p w:rsidR="00554E3A" w:rsidRDefault="00554E3A" w:rsidP="008E0044">
      <w:pPr>
        <w:pStyle w:val="a6"/>
        <w:spacing w:before="72" w:line="240" w:lineRule="auto"/>
        <w:ind w:right="1134"/>
        <w:rPr>
          <w:rFonts w:hint="cs"/>
        </w:rPr>
      </w:pPr>
      <w:r>
        <w:rPr>
          <w:rStyle w:val="a7"/>
        </w:rPr>
        <w:footnoteRef/>
      </w:r>
      <w:r w:rsidRPr="008E0044">
        <w:rPr>
          <w:rFonts w:cs="FrankRuehl"/>
          <w:sz w:val="22"/>
          <w:szCs w:val="22"/>
          <w:rtl/>
        </w:rPr>
        <w:t xml:space="preserve"> </w:t>
      </w:r>
      <w:r w:rsidRPr="008E0044">
        <w:rPr>
          <w:rFonts w:cs="FrankRuehl" w:hint="cs"/>
          <w:sz w:val="22"/>
          <w:szCs w:val="22"/>
          <w:rtl/>
        </w:rPr>
        <w:t xml:space="preserve">ר' האצלת סמכותו: </w:t>
      </w:r>
      <w:hyperlink r:id="rId8" w:history="1">
        <w:r w:rsidRPr="008E0044">
          <w:rPr>
            <w:rStyle w:val="Hyperlink"/>
            <w:rFonts w:cs="FrankRuehl" w:hint="cs"/>
            <w:sz w:val="22"/>
            <w:szCs w:val="22"/>
            <w:rtl/>
          </w:rPr>
          <w:t>י"פ תשע"ה מס' 7017</w:t>
        </w:r>
      </w:hyperlink>
      <w:r w:rsidRPr="008E0044">
        <w:rPr>
          <w:rFonts w:cs="FrankRuehl" w:hint="cs"/>
          <w:sz w:val="22"/>
          <w:szCs w:val="22"/>
          <w:rtl/>
        </w:rPr>
        <w:t xml:space="preserve"> מיום 1.4.2015 עמ' 4652.</w:t>
      </w:r>
      <w:r>
        <w:rPr>
          <w:rFonts w:hint="cs"/>
          <w:rtl/>
        </w:rPr>
        <w:t xml:space="preserve"> </w:t>
      </w:r>
      <w:hyperlink r:id="rId9" w:history="1">
        <w:r w:rsidRPr="00D36B1D">
          <w:rPr>
            <w:rStyle w:val="Hyperlink"/>
            <w:rFonts w:cs="FrankRuehl" w:hint="cs"/>
            <w:sz w:val="22"/>
            <w:szCs w:val="22"/>
            <w:rtl/>
          </w:rPr>
          <w:t>י"פ תשע"ה מס' 7044</w:t>
        </w:r>
      </w:hyperlink>
      <w:r w:rsidRPr="00D36B1D">
        <w:rPr>
          <w:rFonts w:cs="FrankRuehl" w:hint="cs"/>
          <w:sz w:val="22"/>
          <w:szCs w:val="22"/>
          <w:rtl/>
        </w:rPr>
        <w:t xml:space="preserve"> מיום 21.5.2015 עמ' 5989.</w:t>
      </w:r>
    </w:p>
  </w:footnote>
  <w:footnote w:id="3">
    <w:p w:rsidR="00554E3A" w:rsidRDefault="00554E3A" w:rsidP="008E0044">
      <w:pPr>
        <w:pStyle w:val="a6"/>
        <w:spacing w:before="72" w:line="240" w:lineRule="auto"/>
        <w:ind w:right="1134"/>
        <w:rPr>
          <w:rFonts w:hint="cs"/>
          <w:rtl/>
        </w:rPr>
      </w:pPr>
      <w:r>
        <w:rPr>
          <w:rStyle w:val="a7"/>
        </w:rPr>
        <w:footnoteRef/>
      </w:r>
      <w:r w:rsidRPr="008E0044">
        <w:rPr>
          <w:rFonts w:cs="FrankRuehl"/>
          <w:rtl/>
        </w:rPr>
        <w:t xml:space="preserve"> </w:t>
      </w:r>
      <w:r w:rsidRPr="008E0044">
        <w:rPr>
          <w:rFonts w:cs="FrankRuehl" w:hint="cs"/>
          <w:sz w:val="22"/>
          <w:szCs w:val="22"/>
          <w:rtl/>
        </w:rPr>
        <w:t xml:space="preserve">ר' האצלת סמכותו: </w:t>
      </w:r>
      <w:hyperlink r:id="rId10" w:history="1">
        <w:r w:rsidRPr="008E0044">
          <w:rPr>
            <w:rStyle w:val="Hyperlink"/>
            <w:rFonts w:cs="FrankRuehl" w:hint="cs"/>
            <w:sz w:val="22"/>
            <w:szCs w:val="22"/>
            <w:rtl/>
          </w:rPr>
          <w:t>י"פ תשע"ה מס' 7017</w:t>
        </w:r>
      </w:hyperlink>
      <w:r w:rsidRPr="008E0044">
        <w:rPr>
          <w:rFonts w:cs="FrankRuehl" w:hint="cs"/>
          <w:sz w:val="22"/>
          <w:szCs w:val="22"/>
          <w:rtl/>
        </w:rPr>
        <w:t xml:space="preserve"> מיום 1.4.2015 עמ' 4652.</w:t>
      </w:r>
      <w:r>
        <w:rPr>
          <w:rFonts w:hint="cs"/>
          <w:rtl/>
        </w:rPr>
        <w:t xml:space="preserve"> </w:t>
      </w:r>
      <w:hyperlink r:id="rId11" w:history="1">
        <w:r w:rsidRPr="00D36B1D">
          <w:rPr>
            <w:rStyle w:val="Hyperlink"/>
            <w:rFonts w:cs="FrankRuehl" w:hint="cs"/>
            <w:sz w:val="22"/>
            <w:szCs w:val="22"/>
            <w:rtl/>
          </w:rPr>
          <w:t>י"פ תשע"ה מס' 7044</w:t>
        </w:r>
      </w:hyperlink>
      <w:r w:rsidRPr="00D36B1D">
        <w:rPr>
          <w:rFonts w:cs="FrankRuehl" w:hint="cs"/>
          <w:sz w:val="22"/>
          <w:szCs w:val="22"/>
          <w:rtl/>
        </w:rPr>
        <w:t xml:space="preserve"> מיום 21.5.2015 עמ' 5989.</w:t>
      </w:r>
    </w:p>
  </w:footnote>
  <w:footnote w:id="4">
    <w:p w:rsidR="00554E3A" w:rsidRDefault="00554E3A" w:rsidP="008E0044">
      <w:pPr>
        <w:pStyle w:val="a6"/>
        <w:spacing w:before="72" w:line="240" w:lineRule="auto"/>
        <w:ind w:right="1134"/>
        <w:rPr>
          <w:rFonts w:hint="cs"/>
        </w:rPr>
      </w:pPr>
      <w:r>
        <w:rPr>
          <w:rStyle w:val="a7"/>
        </w:rPr>
        <w:footnoteRef/>
      </w:r>
      <w:r w:rsidRPr="008E0044">
        <w:rPr>
          <w:rFonts w:cs="FrankRuehl"/>
          <w:rtl/>
        </w:rPr>
        <w:t xml:space="preserve"> </w:t>
      </w:r>
      <w:r w:rsidRPr="008E0044">
        <w:rPr>
          <w:rFonts w:cs="FrankRuehl" w:hint="cs"/>
          <w:sz w:val="22"/>
          <w:szCs w:val="22"/>
          <w:rtl/>
        </w:rPr>
        <w:t xml:space="preserve">ר' האצלת סמכותו: </w:t>
      </w:r>
      <w:hyperlink r:id="rId12" w:history="1">
        <w:r w:rsidRPr="008E0044">
          <w:rPr>
            <w:rStyle w:val="Hyperlink"/>
            <w:rFonts w:cs="FrankRuehl" w:hint="cs"/>
            <w:sz w:val="22"/>
            <w:szCs w:val="22"/>
            <w:rtl/>
          </w:rPr>
          <w:t>י"פ תשע"ה מס' 7017</w:t>
        </w:r>
      </w:hyperlink>
      <w:r w:rsidRPr="008E0044">
        <w:rPr>
          <w:rFonts w:cs="FrankRuehl" w:hint="cs"/>
          <w:sz w:val="22"/>
          <w:szCs w:val="22"/>
          <w:rtl/>
        </w:rPr>
        <w:t xml:space="preserve"> מיום 1.4.2015 עמ' 4652.</w:t>
      </w:r>
      <w:r>
        <w:rPr>
          <w:rFonts w:hint="cs"/>
          <w:rtl/>
        </w:rPr>
        <w:t xml:space="preserve"> </w:t>
      </w:r>
      <w:hyperlink r:id="rId13" w:history="1">
        <w:r w:rsidRPr="00D36B1D">
          <w:rPr>
            <w:rStyle w:val="Hyperlink"/>
            <w:rFonts w:cs="FrankRuehl" w:hint="cs"/>
            <w:sz w:val="22"/>
            <w:szCs w:val="22"/>
            <w:rtl/>
          </w:rPr>
          <w:t>י"פ תשע"ה מס' 7044</w:t>
        </w:r>
      </w:hyperlink>
      <w:r w:rsidRPr="00D36B1D">
        <w:rPr>
          <w:rFonts w:cs="FrankRuehl" w:hint="cs"/>
          <w:sz w:val="22"/>
          <w:szCs w:val="22"/>
          <w:rtl/>
        </w:rPr>
        <w:t xml:space="preserve"> מיום 21.5.2015 עמ' 5989.</w:t>
      </w:r>
    </w:p>
  </w:footnote>
  <w:footnote w:id="5">
    <w:p w:rsidR="00554E3A" w:rsidRDefault="00554E3A" w:rsidP="008E0044">
      <w:pPr>
        <w:pStyle w:val="a6"/>
        <w:spacing w:before="72" w:line="240" w:lineRule="auto"/>
        <w:ind w:right="1134"/>
        <w:rPr>
          <w:rFonts w:hint="cs"/>
        </w:rPr>
      </w:pPr>
      <w:r>
        <w:rPr>
          <w:rStyle w:val="a7"/>
        </w:rPr>
        <w:footnoteRef/>
      </w:r>
      <w:r w:rsidRPr="008E0044">
        <w:rPr>
          <w:rFonts w:cs="FrankRuehl"/>
          <w:rtl/>
        </w:rPr>
        <w:t xml:space="preserve"> </w:t>
      </w:r>
      <w:r w:rsidRPr="008E0044">
        <w:rPr>
          <w:rFonts w:cs="FrankRuehl" w:hint="cs"/>
          <w:sz w:val="22"/>
          <w:szCs w:val="22"/>
          <w:rtl/>
        </w:rPr>
        <w:t xml:space="preserve">ר' האצלת סמכותו: </w:t>
      </w:r>
      <w:hyperlink r:id="rId14" w:history="1">
        <w:r w:rsidRPr="008E0044">
          <w:rPr>
            <w:rStyle w:val="Hyperlink"/>
            <w:rFonts w:cs="FrankRuehl" w:hint="cs"/>
            <w:sz w:val="22"/>
            <w:szCs w:val="22"/>
            <w:rtl/>
          </w:rPr>
          <w:t>י"פ תשע"ה מס' 7017</w:t>
        </w:r>
      </w:hyperlink>
      <w:r w:rsidRPr="008E0044">
        <w:rPr>
          <w:rFonts w:cs="FrankRuehl" w:hint="cs"/>
          <w:sz w:val="22"/>
          <w:szCs w:val="22"/>
          <w:rtl/>
        </w:rPr>
        <w:t xml:space="preserve"> מיום 1.4.2015 עמ' 4652.</w:t>
      </w:r>
      <w:r>
        <w:rPr>
          <w:rFonts w:hint="cs"/>
          <w:rtl/>
        </w:rPr>
        <w:t xml:space="preserve"> </w:t>
      </w:r>
      <w:hyperlink r:id="rId15" w:history="1">
        <w:r w:rsidRPr="00D36B1D">
          <w:rPr>
            <w:rStyle w:val="Hyperlink"/>
            <w:rFonts w:cs="FrankRuehl" w:hint="cs"/>
            <w:sz w:val="22"/>
            <w:szCs w:val="22"/>
            <w:rtl/>
          </w:rPr>
          <w:t>י"פ תשע"ה מס' 7044</w:t>
        </w:r>
      </w:hyperlink>
      <w:r w:rsidRPr="00D36B1D">
        <w:rPr>
          <w:rFonts w:cs="FrankRuehl" w:hint="cs"/>
          <w:sz w:val="22"/>
          <w:szCs w:val="22"/>
          <w:rtl/>
        </w:rPr>
        <w:t xml:space="preserve"> מיום 21.5.2015 עמ' 5989.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E3A" w:rsidRDefault="00554E3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(בטיחות בשדות תעופה של רשות שדות התעופה), תשנ"ב–1992</w:t>
    </w:r>
  </w:p>
  <w:p w:rsidR="00554E3A" w:rsidRDefault="00554E3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54E3A" w:rsidRDefault="00554E3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E3A" w:rsidRDefault="00554E3A" w:rsidP="00AC2E6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(בטיחות בשדות תעופה של רשות שדות התעופה), תשנ"ב</w:t>
    </w:r>
    <w:r>
      <w:rPr>
        <w:rFonts w:hAnsi="FrankRuehl" w:hint="cs"/>
        <w:color w:val="000000"/>
        <w:sz w:val="28"/>
        <w:szCs w:val="28"/>
        <w:rtl/>
      </w:rPr>
      <w:t>-</w:t>
    </w:r>
    <w:r>
      <w:rPr>
        <w:rFonts w:hAnsi="FrankRuehl"/>
        <w:color w:val="000000"/>
        <w:sz w:val="28"/>
        <w:szCs w:val="28"/>
        <w:rtl/>
      </w:rPr>
      <w:t>1992</w:t>
    </w:r>
  </w:p>
  <w:p w:rsidR="00554E3A" w:rsidRDefault="00554E3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54E3A" w:rsidRDefault="00554E3A">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349A"/>
    <w:rsid w:val="0004772D"/>
    <w:rsid w:val="00054762"/>
    <w:rsid w:val="00102DC8"/>
    <w:rsid w:val="002B3E13"/>
    <w:rsid w:val="002D5804"/>
    <w:rsid w:val="002E6CE6"/>
    <w:rsid w:val="00303537"/>
    <w:rsid w:val="003057AB"/>
    <w:rsid w:val="003A1596"/>
    <w:rsid w:val="003F6F04"/>
    <w:rsid w:val="00402A73"/>
    <w:rsid w:val="004426E0"/>
    <w:rsid w:val="00443CD9"/>
    <w:rsid w:val="00464A6B"/>
    <w:rsid w:val="00465565"/>
    <w:rsid w:val="00493BBE"/>
    <w:rsid w:val="004D1065"/>
    <w:rsid w:val="00554E3A"/>
    <w:rsid w:val="005B4E6A"/>
    <w:rsid w:val="00684C03"/>
    <w:rsid w:val="006A0D8F"/>
    <w:rsid w:val="006A2BFB"/>
    <w:rsid w:val="006F1012"/>
    <w:rsid w:val="00722231"/>
    <w:rsid w:val="007419BE"/>
    <w:rsid w:val="007C2DCE"/>
    <w:rsid w:val="0084469E"/>
    <w:rsid w:val="00885F7E"/>
    <w:rsid w:val="008E0044"/>
    <w:rsid w:val="00904D99"/>
    <w:rsid w:val="009776DD"/>
    <w:rsid w:val="00987E98"/>
    <w:rsid w:val="009B1F0B"/>
    <w:rsid w:val="009C13CF"/>
    <w:rsid w:val="00A05D78"/>
    <w:rsid w:val="00A33684"/>
    <w:rsid w:val="00A74557"/>
    <w:rsid w:val="00AC2E64"/>
    <w:rsid w:val="00AE0363"/>
    <w:rsid w:val="00AE1830"/>
    <w:rsid w:val="00B419E8"/>
    <w:rsid w:val="00C33E96"/>
    <w:rsid w:val="00C55431"/>
    <w:rsid w:val="00C7005E"/>
    <w:rsid w:val="00C77FA9"/>
    <w:rsid w:val="00CD3F46"/>
    <w:rsid w:val="00D1349A"/>
    <w:rsid w:val="00D330CA"/>
    <w:rsid w:val="00D63673"/>
    <w:rsid w:val="00D65D52"/>
    <w:rsid w:val="00D84210"/>
    <w:rsid w:val="00DC39E4"/>
    <w:rsid w:val="00DD1448"/>
    <w:rsid w:val="00DF4C42"/>
    <w:rsid w:val="00E36270"/>
    <w:rsid w:val="00E50865"/>
    <w:rsid w:val="00E6205D"/>
    <w:rsid w:val="00F20C31"/>
    <w:rsid w:val="00F2604A"/>
    <w:rsid w:val="00F46DDF"/>
    <w:rsid w:val="00F64CAA"/>
    <w:rsid w:val="00F75C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4265132-054F-4C49-B42B-5127AB5C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rPr>
      <w:color w:val="0000FF"/>
      <w:u w:val="single"/>
    </w:rPr>
  </w:style>
  <w:style w:type="character" w:styleId="FollowedHyperlink">
    <w:name w:val="FollowedHyperlink"/>
    <w:rsid w:val="002D5804"/>
    <w:rPr>
      <w:color w:val="800080"/>
      <w:u w:val="single"/>
    </w:rPr>
  </w:style>
  <w:style w:type="paragraph" w:styleId="a6">
    <w:name w:val="footnote text"/>
    <w:basedOn w:val="a"/>
    <w:semiHidden/>
    <w:rsid w:val="00AC2E64"/>
    <w:rPr>
      <w:sz w:val="20"/>
      <w:szCs w:val="20"/>
    </w:rPr>
  </w:style>
  <w:style w:type="character" w:styleId="a7">
    <w:name w:val="footnote reference"/>
    <w:semiHidden/>
    <w:rsid w:val="00AC2E64"/>
    <w:rPr>
      <w:vertAlign w:val="superscript"/>
    </w:rPr>
  </w:style>
  <w:style w:type="character" w:styleId="a8">
    <w:name w:val="Unresolved Mention"/>
    <w:uiPriority w:val="99"/>
    <w:semiHidden/>
    <w:unhideWhenUsed/>
    <w:rsid w:val="004655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720.pdf" TargetMode="External"/><Relationship Id="rId18" Type="http://schemas.openxmlformats.org/officeDocument/2006/relationships/hyperlink" Target="http://www.nevo.co.il/Law_word/law06/tak-7555.pdf" TargetMode="External"/><Relationship Id="rId26" Type="http://schemas.openxmlformats.org/officeDocument/2006/relationships/hyperlink" Target="http://www.nevo.co.il/Law_word/law06/tak-7555.pdf" TargetMode="External"/><Relationship Id="rId3" Type="http://schemas.openxmlformats.org/officeDocument/2006/relationships/webSettings" Target="webSettings.xml"/><Relationship Id="rId21" Type="http://schemas.openxmlformats.org/officeDocument/2006/relationships/hyperlink" Target="http://www.nevo.co.il/Law_word/law06/TAK-5683.pdf" TargetMode="External"/><Relationship Id="rId34" Type="http://schemas.openxmlformats.org/officeDocument/2006/relationships/theme" Target="theme/theme1.xml"/><Relationship Id="rId7" Type="http://schemas.openxmlformats.org/officeDocument/2006/relationships/hyperlink" Target="http://www.nevo.co.il/Law_word/law06/tak-7555.pdf" TargetMode="External"/><Relationship Id="rId12" Type="http://schemas.openxmlformats.org/officeDocument/2006/relationships/hyperlink" Target="http://www.nevo.co.il/Law_word/law06/tak-7555.pdf" TargetMode="External"/><Relationship Id="rId17" Type="http://schemas.openxmlformats.org/officeDocument/2006/relationships/hyperlink" Target="http://www.nevo.co.il/Law_word/law06/tak-7555.pdf" TargetMode="External"/><Relationship Id="rId25" Type="http://schemas.openxmlformats.org/officeDocument/2006/relationships/hyperlink" Target="http://www.nevo.co.il/Law_word/law06/tak-8086.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8086.pdf" TargetMode="External"/><Relationship Id="rId20" Type="http://schemas.openxmlformats.org/officeDocument/2006/relationships/hyperlink" Target="http://www.nevo.co.il/Law_word/law06/tak-7910.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7555.pdf" TargetMode="External"/><Relationship Id="rId11" Type="http://schemas.openxmlformats.org/officeDocument/2006/relationships/hyperlink" Target="http://www.nevo.co.il/Law_word/law06/TAK-5720.pdf" TargetMode="External"/><Relationship Id="rId24" Type="http://schemas.openxmlformats.org/officeDocument/2006/relationships/hyperlink" Target="http://www.nevo.co.il/Law_word/law06/tak-7555.pdf"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7910.pdf" TargetMode="External"/><Relationship Id="rId23" Type="http://schemas.openxmlformats.org/officeDocument/2006/relationships/hyperlink" Target="http://www.nevo.co.il/Law_word/law06/tak-8086.pdf"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_word/law06/TAK-5720.pdf" TargetMode="External"/><Relationship Id="rId19" Type="http://schemas.openxmlformats.org/officeDocument/2006/relationships/hyperlink" Target="http://www.nevo.co.il/Law_word/law06/tak-8086.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7555.pdf" TargetMode="External"/><Relationship Id="rId14" Type="http://schemas.openxmlformats.org/officeDocument/2006/relationships/hyperlink" Target="http://www.nevo.co.il/Law_word/law06/tak-8086.pdf" TargetMode="External"/><Relationship Id="rId22" Type="http://schemas.openxmlformats.org/officeDocument/2006/relationships/hyperlink" Target="http://www.nevo.co.il/Law_word/law06/TAK-5914.pdf" TargetMode="External"/><Relationship Id="rId27" Type="http://schemas.openxmlformats.org/officeDocument/2006/relationships/hyperlink" Target="http://www.nevo.co.il/Law_word/law06/tak-7555.pdf" TargetMode="External"/><Relationship Id="rId30" Type="http://schemas.openxmlformats.org/officeDocument/2006/relationships/header" Target="header2.xml"/><Relationship Id="rId8" Type="http://schemas.openxmlformats.org/officeDocument/2006/relationships/hyperlink" Target="http://www.nevo.co.il/Law_word/law06/tak-755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0/yalkut-7017.pdf" TargetMode="External"/><Relationship Id="rId13" Type="http://schemas.openxmlformats.org/officeDocument/2006/relationships/hyperlink" Target="http://www.nevo.co.il/Law_word/law10/yalkut-7044.pdf" TargetMode="External"/><Relationship Id="rId3" Type="http://schemas.openxmlformats.org/officeDocument/2006/relationships/hyperlink" Target="http://www.nevo.co.il/Law_word/law06/TAK-5720.pdf" TargetMode="External"/><Relationship Id="rId7" Type="http://schemas.openxmlformats.org/officeDocument/2006/relationships/hyperlink" Target="http://www.nevo.co.il/Law_word/law06/TAK-8086.pdf" TargetMode="External"/><Relationship Id="rId12" Type="http://schemas.openxmlformats.org/officeDocument/2006/relationships/hyperlink" Target="http://www.nevo.co.il/Law_word/law10/yalkut-7017.pdf" TargetMode="External"/><Relationship Id="rId2" Type="http://schemas.openxmlformats.org/officeDocument/2006/relationships/hyperlink" Target="http://www.nevo.co.il/Law_word/law06/TAK-5683.pdf" TargetMode="External"/><Relationship Id="rId1" Type="http://schemas.openxmlformats.org/officeDocument/2006/relationships/hyperlink" Target="http://www.nevo.co.il/Law_word/law06/TAK-5442.pdf" TargetMode="External"/><Relationship Id="rId6" Type="http://schemas.openxmlformats.org/officeDocument/2006/relationships/hyperlink" Target="http://www.nevo.co.il/Law_word/law06/tak-7910.pdf" TargetMode="External"/><Relationship Id="rId11" Type="http://schemas.openxmlformats.org/officeDocument/2006/relationships/hyperlink" Target="http://www.nevo.co.il/Law_word/law10/yalkut-7044.pdf" TargetMode="External"/><Relationship Id="rId5" Type="http://schemas.openxmlformats.org/officeDocument/2006/relationships/hyperlink" Target="http://www.nevo.co.il/Law_word/law06/tak-7555.pdf" TargetMode="External"/><Relationship Id="rId15" Type="http://schemas.openxmlformats.org/officeDocument/2006/relationships/hyperlink" Target="http://www.nevo.co.il/Law_word/law10/yalkut-7044.pdf" TargetMode="External"/><Relationship Id="rId10" Type="http://schemas.openxmlformats.org/officeDocument/2006/relationships/hyperlink" Target="http://www.nevo.co.il/Law_word/law10/yalkut-7017.pdf" TargetMode="External"/><Relationship Id="rId4" Type="http://schemas.openxmlformats.org/officeDocument/2006/relationships/hyperlink" Target="http://www.nevo.co.il/Law_word/law06/TAK-5914.pdf" TargetMode="External"/><Relationship Id="rId9" Type="http://schemas.openxmlformats.org/officeDocument/2006/relationships/hyperlink" Target="http://www.nevo.co.il/Law_word/law10/yalkut-7044.pdf" TargetMode="External"/><Relationship Id="rId14" Type="http://schemas.openxmlformats.org/officeDocument/2006/relationships/hyperlink" Target="http://www.nevo.co.il/Law_word/law10/yalkut-70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7250</Words>
  <Characters>41331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48485</CharactersWithSpaces>
  <SharedDoc>false</SharedDoc>
  <HLinks>
    <vt:vector size="474" baseType="variant">
      <vt:variant>
        <vt:i4>393283</vt:i4>
      </vt:variant>
      <vt:variant>
        <vt:i4>312</vt:i4>
      </vt:variant>
      <vt:variant>
        <vt:i4>0</vt:i4>
      </vt:variant>
      <vt:variant>
        <vt:i4>5</vt:i4>
      </vt:variant>
      <vt:variant>
        <vt:lpwstr>http://www.nevo.co.il/advertisements/nevo-100.doc</vt:lpwstr>
      </vt:variant>
      <vt:variant>
        <vt:lpwstr/>
      </vt:variant>
      <vt:variant>
        <vt:i4>8060936</vt:i4>
      </vt:variant>
      <vt:variant>
        <vt:i4>309</vt:i4>
      </vt:variant>
      <vt:variant>
        <vt:i4>0</vt:i4>
      </vt:variant>
      <vt:variant>
        <vt:i4>5</vt:i4>
      </vt:variant>
      <vt:variant>
        <vt:lpwstr>http://www.nevo.co.il/Law_word/law06/tak-7555.pdf</vt:lpwstr>
      </vt:variant>
      <vt:variant>
        <vt:lpwstr/>
      </vt:variant>
      <vt:variant>
        <vt:i4>8060936</vt:i4>
      </vt:variant>
      <vt:variant>
        <vt:i4>306</vt:i4>
      </vt:variant>
      <vt:variant>
        <vt:i4>0</vt:i4>
      </vt:variant>
      <vt:variant>
        <vt:i4>5</vt:i4>
      </vt:variant>
      <vt:variant>
        <vt:lpwstr>http://www.nevo.co.il/Law_word/law06/tak-7555.pdf</vt:lpwstr>
      </vt:variant>
      <vt:variant>
        <vt:lpwstr/>
      </vt:variant>
      <vt:variant>
        <vt:i4>7929870</vt:i4>
      </vt:variant>
      <vt:variant>
        <vt:i4>303</vt:i4>
      </vt:variant>
      <vt:variant>
        <vt:i4>0</vt:i4>
      </vt:variant>
      <vt:variant>
        <vt:i4>5</vt:i4>
      </vt:variant>
      <vt:variant>
        <vt:lpwstr>http://www.nevo.co.il/Law_word/law06/tak-8086.pdf</vt:lpwstr>
      </vt:variant>
      <vt:variant>
        <vt:lpwstr/>
      </vt:variant>
      <vt:variant>
        <vt:i4>8060936</vt:i4>
      </vt:variant>
      <vt:variant>
        <vt:i4>300</vt:i4>
      </vt:variant>
      <vt:variant>
        <vt:i4>0</vt:i4>
      </vt:variant>
      <vt:variant>
        <vt:i4>5</vt:i4>
      </vt:variant>
      <vt:variant>
        <vt:lpwstr>http://www.nevo.co.il/Law_word/law06/tak-7555.pdf</vt:lpwstr>
      </vt:variant>
      <vt:variant>
        <vt:lpwstr/>
      </vt:variant>
      <vt:variant>
        <vt:i4>7929870</vt:i4>
      </vt:variant>
      <vt:variant>
        <vt:i4>297</vt:i4>
      </vt:variant>
      <vt:variant>
        <vt:i4>0</vt:i4>
      </vt:variant>
      <vt:variant>
        <vt:i4>5</vt:i4>
      </vt:variant>
      <vt:variant>
        <vt:lpwstr>http://www.nevo.co.il/Law_word/law06/tak-8086.pdf</vt:lpwstr>
      </vt:variant>
      <vt:variant>
        <vt:lpwstr/>
      </vt:variant>
      <vt:variant>
        <vt:i4>8192005</vt:i4>
      </vt:variant>
      <vt:variant>
        <vt:i4>294</vt:i4>
      </vt:variant>
      <vt:variant>
        <vt:i4>0</vt:i4>
      </vt:variant>
      <vt:variant>
        <vt:i4>5</vt:i4>
      </vt:variant>
      <vt:variant>
        <vt:lpwstr>http://www.nevo.co.il/Law_word/law06/TAK-5914.pdf</vt:lpwstr>
      </vt:variant>
      <vt:variant>
        <vt:lpwstr/>
      </vt:variant>
      <vt:variant>
        <vt:i4>7602189</vt:i4>
      </vt:variant>
      <vt:variant>
        <vt:i4>291</vt:i4>
      </vt:variant>
      <vt:variant>
        <vt:i4>0</vt:i4>
      </vt:variant>
      <vt:variant>
        <vt:i4>5</vt:i4>
      </vt:variant>
      <vt:variant>
        <vt:lpwstr>http://www.nevo.co.il/Law_word/law06/TAK-5683.pdf</vt:lpwstr>
      </vt:variant>
      <vt:variant>
        <vt:lpwstr/>
      </vt:variant>
      <vt:variant>
        <vt:i4>8323073</vt:i4>
      </vt:variant>
      <vt:variant>
        <vt:i4>288</vt:i4>
      </vt:variant>
      <vt:variant>
        <vt:i4>0</vt:i4>
      </vt:variant>
      <vt:variant>
        <vt:i4>5</vt:i4>
      </vt:variant>
      <vt:variant>
        <vt:lpwstr>http://www.nevo.co.il/Law_word/law06/tak-7910.pdf</vt:lpwstr>
      </vt:variant>
      <vt:variant>
        <vt:lpwstr/>
      </vt:variant>
      <vt:variant>
        <vt:i4>7929870</vt:i4>
      </vt:variant>
      <vt:variant>
        <vt:i4>285</vt:i4>
      </vt:variant>
      <vt:variant>
        <vt:i4>0</vt:i4>
      </vt:variant>
      <vt:variant>
        <vt:i4>5</vt:i4>
      </vt:variant>
      <vt:variant>
        <vt:lpwstr>http://www.nevo.co.il/Law_word/law06/tak-8086.pdf</vt:lpwstr>
      </vt:variant>
      <vt:variant>
        <vt:lpwstr/>
      </vt:variant>
      <vt:variant>
        <vt:i4>8060936</vt:i4>
      </vt:variant>
      <vt:variant>
        <vt:i4>282</vt:i4>
      </vt:variant>
      <vt:variant>
        <vt:i4>0</vt:i4>
      </vt:variant>
      <vt:variant>
        <vt:i4>5</vt:i4>
      </vt:variant>
      <vt:variant>
        <vt:lpwstr>http://www.nevo.co.il/Law_word/law06/tak-7555.pdf</vt:lpwstr>
      </vt:variant>
      <vt:variant>
        <vt:lpwstr/>
      </vt:variant>
      <vt:variant>
        <vt:i4>8060936</vt:i4>
      </vt:variant>
      <vt:variant>
        <vt:i4>279</vt:i4>
      </vt:variant>
      <vt:variant>
        <vt:i4>0</vt:i4>
      </vt:variant>
      <vt:variant>
        <vt:i4>5</vt:i4>
      </vt:variant>
      <vt:variant>
        <vt:lpwstr>http://www.nevo.co.il/Law_word/law06/tak-7555.pdf</vt:lpwstr>
      </vt:variant>
      <vt:variant>
        <vt:lpwstr/>
      </vt:variant>
      <vt:variant>
        <vt:i4>7929870</vt:i4>
      </vt:variant>
      <vt:variant>
        <vt:i4>276</vt:i4>
      </vt:variant>
      <vt:variant>
        <vt:i4>0</vt:i4>
      </vt:variant>
      <vt:variant>
        <vt:i4>5</vt:i4>
      </vt:variant>
      <vt:variant>
        <vt:lpwstr>http://www.nevo.co.il/Law_word/law06/tak-8086.pdf</vt:lpwstr>
      </vt:variant>
      <vt:variant>
        <vt:lpwstr/>
      </vt:variant>
      <vt:variant>
        <vt:i4>8323073</vt:i4>
      </vt:variant>
      <vt:variant>
        <vt:i4>273</vt:i4>
      </vt:variant>
      <vt:variant>
        <vt:i4>0</vt:i4>
      </vt:variant>
      <vt:variant>
        <vt:i4>5</vt:i4>
      </vt:variant>
      <vt:variant>
        <vt:lpwstr>http://www.nevo.co.il/Law_word/law06/tak-7910.pdf</vt:lpwstr>
      </vt:variant>
      <vt:variant>
        <vt:lpwstr/>
      </vt:variant>
      <vt:variant>
        <vt:i4>7929870</vt:i4>
      </vt:variant>
      <vt:variant>
        <vt:i4>270</vt:i4>
      </vt:variant>
      <vt:variant>
        <vt:i4>0</vt:i4>
      </vt:variant>
      <vt:variant>
        <vt:i4>5</vt:i4>
      </vt:variant>
      <vt:variant>
        <vt:lpwstr>http://www.nevo.co.il/Law_word/law06/tak-8086.pdf</vt:lpwstr>
      </vt:variant>
      <vt:variant>
        <vt:lpwstr/>
      </vt:variant>
      <vt:variant>
        <vt:i4>8257551</vt:i4>
      </vt:variant>
      <vt:variant>
        <vt:i4>267</vt:i4>
      </vt:variant>
      <vt:variant>
        <vt:i4>0</vt:i4>
      </vt:variant>
      <vt:variant>
        <vt:i4>5</vt:i4>
      </vt:variant>
      <vt:variant>
        <vt:lpwstr>http://www.nevo.co.il/Law_word/law06/TAK-5720.pdf</vt:lpwstr>
      </vt:variant>
      <vt:variant>
        <vt:lpwstr/>
      </vt:variant>
      <vt:variant>
        <vt:i4>8060936</vt:i4>
      </vt:variant>
      <vt:variant>
        <vt:i4>264</vt:i4>
      </vt:variant>
      <vt:variant>
        <vt:i4>0</vt:i4>
      </vt:variant>
      <vt:variant>
        <vt:i4>5</vt:i4>
      </vt:variant>
      <vt:variant>
        <vt:lpwstr>http://www.nevo.co.il/Law_word/law06/tak-7555.pdf</vt:lpwstr>
      </vt:variant>
      <vt:variant>
        <vt:lpwstr/>
      </vt:variant>
      <vt:variant>
        <vt:i4>8257551</vt:i4>
      </vt:variant>
      <vt:variant>
        <vt:i4>261</vt:i4>
      </vt:variant>
      <vt:variant>
        <vt:i4>0</vt:i4>
      </vt:variant>
      <vt:variant>
        <vt:i4>5</vt:i4>
      </vt:variant>
      <vt:variant>
        <vt:lpwstr>http://www.nevo.co.il/Law_word/law06/TAK-5720.pdf</vt:lpwstr>
      </vt:variant>
      <vt:variant>
        <vt:lpwstr/>
      </vt:variant>
      <vt:variant>
        <vt:i4>8257551</vt:i4>
      </vt:variant>
      <vt:variant>
        <vt:i4>258</vt:i4>
      </vt:variant>
      <vt:variant>
        <vt:i4>0</vt:i4>
      </vt:variant>
      <vt:variant>
        <vt:i4>5</vt:i4>
      </vt:variant>
      <vt:variant>
        <vt:lpwstr>http://www.nevo.co.il/Law_word/law06/TAK-5720.pdf</vt:lpwstr>
      </vt:variant>
      <vt:variant>
        <vt:lpwstr/>
      </vt:variant>
      <vt:variant>
        <vt:i4>8060936</vt:i4>
      </vt:variant>
      <vt:variant>
        <vt:i4>255</vt:i4>
      </vt:variant>
      <vt:variant>
        <vt:i4>0</vt:i4>
      </vt:variant>
      <vt:variant>
        <vt:i4>5</vt:i4>
      </vt:variant>
      <vt:variant>
        <vt:lpwstr>http://www.nevo.co.il/Law_word/law06/tak-7555.pdf</vt:lpwstr>
      </vt:variant>
      <vt:variant>
        <vt:lpwstr/>
      </vt:variant>
      <vt:variant>
        <vt:i4>8060936</vt:i4>
      </vt:variant>
      <vt:variant>
        <vt:i4>252</vt:i4>
      </vt:variant>
      <vt:variant>
        <vt:i4>0</vt:i4>
      </vt:variant>
      <vt:variant>
        <vt:i4>5</vt:i4>
      </vt:variant>
      <vt:variant>
        <vt:lpwstr>http://www.nevo.co.il/Law_word/law06/tak-7555.pdf</vt:lpwstr>
      </vt:variant>
      <vt:variant>
        <vt:lpwstr/>
      </vt:variant>
      <vt:variant>
        <vt:i4>8060936</vt:i4>
      </vt:variant>
      <vt:variant>
        <vt:i4>249</vt:i4>
      </vt:variant>
      <vt:variant>
        <vt:i4>0</vt:i4>
      </vt:variant>
      <vt:variant>
        <vt:i4>5</vt:i4>
      </vt:variant>
      <vt:variant>
        <vt:lpwstr>http://www.nevo.co.il/Law_word/law06/tak-7555.pdf</vt:lpwstr>
      </vt:variant>
      <vt:variant>
        <vt:lpwstr/>
      </vt:variant>
      <vt:variant>
        <vt:i4>8060936</vt:i4>
      </vt:variant>
      <vt:variant>
        <vt:i4>246</vt:i4>
      </vt:variant>
      <vt:variant>
        <vt:i4>0</vt:i4>
      </vt:variant>
      <vt:variant>
        <vt:i4>5</vt:i4>
      </vt:variant>
      <vt:variant>
        <vt:lpwstr>http://www.nevo.co.il/Law_word/law06/tak-7555.pdf</vt:lpwstr>
      </vt:variant>
      <vt:variant>
        <vt:lpwstr/>
      </vt:variant>
      <vt:variant>
        <vt:i4>5242889</vt:i4>
      </vt:variant>
      <vt:variant>
        <vt:i4>240</vt:i4>
      </vt:variant>
      <vt:variant>
        <vt:i4>0</vt:i4>
      </vt:variant>
      <vt:variant>
        <vt:i4>5</vt:i4>
      </vt:variant>
      <vt:variant>
        <vt:lpwstr/>
      </vt:variant>
      <vt:variant>
        <vt:lpwstr>med5</vt:lpwstr>
      </vt:variant>
      <vt:variant>
        <vt:i4>5308425</vt:i4>
      </vt:variant>
      <vt:variant>
        <vt:i4>234</vt:i4>
      </vt:variant>
      <vt:variant>
        <vt:i4>0</vt:i4>
      </vt:variant>
      <vt:variant>
        <vt:i4>5</vt:i4>
      </vt:variant>
      <vt:variant>
        <vt:lpwstr/>
      </vt:variant>
      <vt:variant>
        <vt:lpwstr>med4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3473449</vt:i4>
      </vt:variant>
      <vt:variant>
        <vt:i4>216</vt:i4>
      </vt:variant>
      <vt:variant>
        <vt:i4>0</vt:i4>
      </vt:variant>
      <vt:variant>
        <vt:i4>5</vt:i4>
      </vt:variant>
      <vt:variant>
        <vt:lpwstr/>
      </vt:variant>
      <vt:variant>
        <vt:lpwstr>Seif36</vt:lpwstr>
      </vt:variant>
      <vt:variant>
        <vt:i4>3276841</vt:i4>
      </vt:variant>
      <vt:variant>
        <vt:i4>210</vt:i4>
      </vt:variant>
      <vt:variant>
        <vt:i4>0</vt:i4>
      </vt:variant>
      <vt:variant>
        <vt:i4>5</vt:i4>
      </vt:variant>
      <vt:variant>
        <vt:lpwstr/>
      </vt:variant>
      <vt:variant>
        <vt:lpwstr>Seif31</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3407913</vt:i4>
      </vt:variant>
      <vt:variant>
        <vt:i4>162</vt:i4>
      </vt:variant>
      <vt:variant>
        <vt:i4>0</vt:i4>
      </vt:variant>
      <vt:variant>
        <vt:i4>5</vt:i4>
      </vt:variant>
      <vt:variant>
        <vt:lpwstr/>
      </vt:variant>
      <vt:variant>
        <vt:lpwstr>Seif37</vt:lpwstr>
      </vt:variant>
      <vt:variant>
        <vt:i4>3604521</vt:i4>
      </vt:variant>
      <vt:variant>
        <vt:i4>156</vt:i4>
      </vt:variant>
      <vt:variant>
        <vt:i4>0</vt:i4>
      </vt:variant>
      <vt:variant>
        <vt:i4>5</vt:i4>
      </vt:variant>
      <vt:variant>
        <vt:lpwstr/>
      </vt:variant>
      <vt:variant>
        <vt:lpwstr>Seif34</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3538985</vt:i4>
      </vt:variant>
      <vt:variant>
        <vt:i4>108</vt:i4>
      </vt:variant>
      <vt:variant>
        <vt:i4>0</vt:i4>
      </vt:variant>
      <vt:variant>
        <vt:i4>5</vt:i4>
      </vt:variant>
      <vt:variant>
        <vt:lpwstr/>
      </vt:variant>
      <vt:variant>
        <vt:lpwstr>Seif35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5636105</vt:i4>
      </vt:variant>
      <vt:variant>
        <vt:i4>90</vt:i4>
      </vt:variant>
      <vt:variant>
        <vt:i4>0</vt:i4>
      </vt:variant>
      <vt:variant>
        <vt:i4>5</vt:i4>
      </vt:variant>
      <vt:variant>
        <vt:lpwstr/>
      </vt:variant>
      <vt:variant>
        <vt:lpwstr>med3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7667714</vt:i4>
      </vt:variant>
      <vt:variant>
        <vt:i4>42</vt:i4>
      </vt:variant>
      <vt:variant>
        <vt:i4>0</vt:i4>
      </vt:variant>
      <vt:variant>
        <vt:i4>5</vt:i4>
      </vt:variant>
      <vt:variant>
        <vt:lpwstr>http://www.nevo.co.il/Law_word/law10/yalkut-7044.pdf</vt:lpwstr>
      </vt:variant>
      <vt:variant>
        <vt:lpwstr/>
      </vt:variant>
      <vt:variant>
        <vt:i4>7733255</vt:i4>
      </vt:variant>
      <vt:variant>
        <vt:i4>39</vt:i4>
      </vt:variant>
      <vt:variant>
        <vt:i4>0</vt:i4>
      </vt:variant>
      <vt:variant>
        <vt:i4>5</vt:i4>
      </vt:variant>
      <vt:variant>
        <vt:lpwstr>http://www.nevo.co.il/Law_word/law10/yalkut-7017.pdf</vt:lpwstr>
      </vt:variant>
      <vt:variant>
        <vt:lpwstr/>
      </vt:variant>
      <vt:variant>
        <vt:i4>7667714</vt:i4>
      </vt:variant>
      <vt:variant>
        <vt:i4>36</vt:i4>
      </vt:variant>
      <vt:variant>
        <vt:i4>0</vt:i4>
      </vt:variant>
      <vt:variant>
        <vt:i4>5</vt:i4>
      </vt:variant>
      <vt:variant>
        <vt:lpwstr>http://www.nevo.co.il/Law_word/law10/yalkut-7044.pdf</vt:lpwstr>
      </vt:variant>
      <vt:variant>
        <vt:lpwstr/>
      </vt:variant>
      <vt:variant>
        <vt:i4>7733255</vt:i4>
      </vt:variant>
      <vt:variant>
        <vt:i4>33</vt:i4>
      </vt:variant>
      <vt:variant>
        <vt:i4>0</vt:i4>
      </vt:variant>
      <vt:variant>
        <vt:i4>5</vt:i4>
      </vt:variant>
      <vt:variant>
        <vt:lpwstr>http://www.nevo.co.il/Law_word/law10/yalkut-7017.pdf</vt:lpwstr>
      </vt:variant>
      <vt:variant>
        <vt:lpwstr/>
      </vt:variant>
      <vt:variant>
        <vt:i4>7667714</vt:i4>
      </vt:variant>
      <vt:variant>
        <vt:i4>30</vt:i4>
      </vt:variant>
      <vt:variant>
        <vt:i4>0</vt:i4>
      </vt:variant>
      <vt:variant>
        <vt:i4>5</vt:i4>
      </vt:variant>
      <vt:variant>
        <vt:lpwstr>http://www.nevo.co.il/Law_word/law10/yalkut-7044.pdf</vt:lpwstr>
      </vt:variant>
      <vt:variant>
        <vt:lpwstr/>
      </vt:variant>
      <vt:variant>
        <vt:i4>7733255</vt:i4>
      </vt:variant>
      <vt:variant>
        <vt:i4>27</vt:i4>
      </vt:variant>
      <vt:variant>
        <vt:i4>0</vt:i4>
      </vt:variant>
      <vt:variant>
        <vt:i4>5</vt:i4>
      </vt:variant>
      <vt:variant>
        <vt:lpwstr>http://www.nevo.co.il/Law_word/law10/yalkut-7017.pdf</vt:lpwstr>
      </vt:variant>
      <vt:variant>
        <vt:lpwstr/>
      </vt:variant>
      <vt:variant>
        <vt:i4>7667714</vt:i4>
      </vt:variant>
      <vt:variant>
        <vt:i4>24</vt:i4>
      </vt:variant>
      <vt:variant>
        <vt:i4>0</vt:i4>
      </vt:variant>
      <vt:variant>
        <vt:i4>5</vt:i4>
      </vt:variant>
      <vt:variant>
        <vt:lpwstr>http://www.nevo.co.il/Law_word/law10/yalkut-7044.pdf</vt:lpwstr>
      </vt:variant>
      <vt:variant>
        <vt:lpwstr/>
      </vt:variant>
      <vt:variant>
        <vt:i4>7733255</vt:i4>
      </vt:variant>
      <vt:variant>
        <vt:i4>21</vt:i4>
      </vt:variant>
      <vt:variant>
        <vt:i4>0</vt:i4>
      </vt:variant>
      <vt:variant>
        <vt:i4>5</vt:i4>
      </vt:variant>
      <vt:variant>
        <vt:lpwstr>http://www.nevo.co.il/Law_word/law10/yalkut-7017.pdf</vt:lpwstr>
      </vt:variant>
      <vt:variant>
        <vt:lpwstr/>
      </vt:variant>
      <vt:variant>
        <vt:i4>7929870</vt:i4>
      </vt:variant>
      <vt:variant>
        <vt:i4>18</vt:i4>
      </vt:variant>
      <vt:variant>
        <vt:i4>0</vt:i4>
      </vt:variant>
      <vt:variant>
        <vt:i4>5</vt:i4>
      </vt:variant>
      <vt:variant>
        <vt:lpwstr>http://www.nevo.co.il/Law_word/law06/TAK-8086.pdf</vt:lpwstr>
      </vt:variant>
      <vt:variant>
        <vt:lpwstr/>
      </vt:variant>
      <vt:variant>
        <vt:i4>8323073</vt:i4>
      </vt:variant>
      <vt:variant>
        <vt:i4>15</vt:i4>
      </vt:variant>
      <vt:variant>
        <vt:i4>0</vt:i4>
      </vt:variant>
      <vt:variant>
        <vt:i4>5</vt:i4>
      </vt:variant>
      <vt:variant>
        <vt:lpwstr>http://www.nevo.co.il/Law_word/law06/tak-7910.pdf</vt:lpwstr>
      </vt:variant>
      <vt:variant>
        <vt:lpwstr/>
      </vt:variant>
      <vt:variant>
        <vt:i4>8060936</vt:i4>
      </vt:variant>
      <vt:variant>
        <vt:i4>12</vt:i4>
      </vt:variant>
      <vt:variant>
        <vt:i4>0</vt:i4>
      </vt:variant>
      <vt:variant>
        <vt:i4>5</vt:i4>
      </vt:variant>
      <vt:variant>
        <vt:lpwstr>http://www.nevo.co.il/Law_word/law06/tak-7555.pdf</vt:lpwstr>
      </vt:variant>
      <vt:variant>
        <vt:lpwstr/>
      </vt:variant>
      <vt:variant>
        <vt:i4>8192005</vt:i4>
      </vt:variant>
      <vt:variant>
        <vt:i4>9</vt:i4>
      </vt:variant>
      <vt:variant>
        <vt:i4>0</vt:i4>
      </vt:variant>
      <vt:variant>
        <vt:i4>5</vt:i4>
      </vt:variant>
      <vt:variant>
        <vt:lpwstr>http://www.nevo.co.il/Law_word/law06/TAK-5914.pdf</vt:lpwstr>
      </vt:variant>
      <vt:variant>
        <vt:lpwstr/>
      </vt:variant>
      <vt:variant>
        <vt:i4>8257551</vt:i4>
      </vt:variant>
      <vt:variant>
        <vt:i4>6</vt:i4>
      </vt:variant>
      <vt:variant>
        <vt:i4>0</vt:i4>
      </vt:variant>
      <vt:variant>
        <vt:i4>5</vt:i4>
      </vt:variant>
      <vt:variant>
        <vt:lpwstr>http://www.nevo.co.il/Law_word/law06/TAK-5720.pdf</vt:lpwstr>
      </vt:variant>
      <vt:variant>
        <vt:lpwstr/>
      </vt:variant>
      <vt:variant>
        <vt:i4>7602189</vt:i4>
      </vt:variant>
      <vt:variant>
        <vt:i4>3</vt:i4>
      </vt:variant>
      <vt:variant>
        <vt:i4>0</vt:i4>
      </vt:variant>
      <vt:variant>
        <vt:i4>5</vt:i4>
      </vt:variant>
      <vt:variant>
        <vt:lpwstr>http://www.nevo.co.il/Law_word/law06/TAK-5683.pdf</vt:lpwstr>
      </vt:variant>
      <vt:variant>
        <vt:lpwstr/>
      </vt:variant>
      <vt:variant>
        <vt:i4>7864334</vt:i4>
      </vt:variant>
      <vt:variant>
        <vt:i4>0</vt:i4>
      </vt:variant>
      <vt:variant>
        <vt:i4>0</vt:i4>
      </vt:variant>
      <vt:variant>
        <vt:i4>5</vt:i4>
      </vt:variant>
      <vt:variant>
        <vt:lpwstr>http://www.nevo.co.il/Law_word/law06/TAK-5442.pdf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הטיס (בטיחות בשדות תעופה של רשות שדות התעופה), תשנ"ב-1992</vt:lpwstr>
  </property>
  <property fmtid="{D5CDD505-2E9C-101B-9397-08002B2CF9AE}" pid="5" name="LAWNUMBER">
    <vt:lpwstr>0025</vt:lpwstr>
  </property>
  <property fmtid="{D5CDD505-2E9C-101B-9397-08002B2CF9AE}" pid="6" name="TYPE">
    <vt:lpwstr>01</vt:lpwstr>
  </property>
  <property fmtid="{D5CDD505-2E9C-101B-9397-08002B2CF9AE}" pid="7" name="MEKOR_NAME1">
    <vt:lpwstr>פקודת סדרי השלטון והמשפט</vt:lpwstr>
  </property>
  <property fmtid="{D5CDD505-2E9C-101B-9397-08002B2CF9AE}" pid="8" name="MEKOR_SAIF1">
    <vt:lpwstr>3XבX;14X</vt:lpwstr>
  </property>
  <property fmtid="{D5CDD505-2E9C-101B-9397-08002B2CF9AE}" pid="9" name="MEKOR_NAME2">
    <vt:lpwstr>חוק הטיס</vt:lpwstr>
  </property>
  <property fmtid="{D5CDD505-2E9C-101B-9397-08002B2CF9AE}" pid="10" name="MEKOR_SAIF2">
    <vt:lpwstr>30X</vt:lpwstr>
  </property>
  <property fmtid="{D5CDD505-2E9C-101B-9397-08002B2CF9AE}" pid="11" name="NOSE11">
    <vt:lpwstr>רשויות ומשפט מנהלי</vt:lpwstr>
  </property>
  <property fmtid="{D5CDD505-2E9C-101B-9397-08002B2CF9AE}" pid="12" name="NOSE21">
    <vt:lpwstr>תשתיות</vt:lpwstr>
  </property>
  <property fmtid="{D5CDD505-2E9C-101B-9397-08002B2CF9AE}" pid="13" name="NOSE31">
    <vt:lpwstr>תעופה</vt:lpwstr>
  </property>
  <property fmtid="{D5CDD505-2E9C-101B-9397-08002B2CF9AE}" pid="14" name="NOSE41">
    <vt:lpwstr>טיס</vt:lpwstr>
  </property>
  <property fmtid="{D5CDD505-2E9C-101B-9397-08002B2CF9AE}" pid="15" name="NOSE12">
    <vt:lpwstr>רשויות ומשפט מנהלי</vt:lpwstr>
  </property>
  <property fmtid="{D5CDD505-2E9C-101B-9397-08002B2CF9AE}" pid="16" name="NOSE22">
    <vt:lpwstr>תשתיות</vt:lpwstr>
  </property>
  <property fmtid="{D5CDD505-2E9C-101B-9397-08002B2CF9AE}" pid="17" name="NOSE32">
    <vt:lpwstr>תעופה</vt:lpwstr>
  </property>
  <property fmtid="{D5CDD505-2E9C-101B-9397-08002B2CF9AE}" pid="18" name="NOSE42">
    <vt:lpwstr>שדות תעופה</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y fmtid="{D5CDD505-2E9C-101B-9397-08002B2CF9AE}" pid="51" name="MEKORSAMCHUT">
    <vt:lpwstr/>
  </property>
  <property fmtid="{D5CDD505-2E9C-101B-9397-08002B2CF9AE}" pid="52" name="LINKK1">
    <vt:lpwstr>http://www.nevo.co.il/Law_word/law06/tak-7555.pdf;‎רשומות - תקנות כלליות#ק"ת תשע"ו מס' 7555 ‏‏#מיום 21.9.2015 עמ' 10 – תק' תשע"ו-2015; תחילתן 30 ימים מיום פרסומן</vt:lpwstr>
  </property>
  <property fmtid="{D5CDD505-2E9C-101B-9397-08002B2CF9AE}" pid="53" name="LINKK2">
    <vt:lpwstr>http://www.nevo.co.il/Law_word/law06/tak-7910.pdf;‎רשומות - תקנות כלליות#ק"ת תשע"ח מס' 7910 ‏‏#מיום 28.12.2017 עמ' 583 – תק' תשע"ח-2017; ר' תקנה 3 לענין תחילה</vt:lpwstr>
  </property>
  <property fmtid="{D5CDD505-2E9C-101B-9397-08002B2CF9AE}" pid="54" name="LINKK3">
    <vt:lpwstr>http://www.nevo.co.il/Law_word/law06/TAK-8086.pdf;‎רשומות - תקנות כלליות#ק"ת תשע"ט מס' ‏‏8086 #מיום 18.10.2018 עמ' 492 – תק' תשע"ט-2018; תחילתן 18 חודשים מיום פרסומן</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